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7917" w:rsidRP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БАКШЕЕВСКОГО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7917" w:rsidRP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ТЕВРИЗСКОГ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E200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07917" w:rsidRP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622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35622" w:rsidRPr="00335622" w:rsidRDefault="00335622" w:rsidP="005079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6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508E" w:rsidRPr="00335622" w:rsidRDefault="0076508E" w:rsidP="00765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17" w:rsidRPr="00335622" w:rsidRDefault="009E561D" w:rsidP="0076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335622" w:rsidRPr="003356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</w:t>
      </w:r>
      <w:r w:rsidR="00335622" w:rsidRPr="00335622">
        <w:rPr>
          <w:rFonts w:ascii="Times New Roman" w:hAnsi="Times New Roman" w:cs="Times New Roman"/>
          <w:b/>
          <w:sz w:val="28"/>
          <w:szCs w:val="28"/>
        </w:rPr>
        <w:t>я 2025 года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95C8E" w:rsidRPr="00335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2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6508E" w:rsidRPr="00335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335622" w:rsidRPr="00335622">
        <w:rPr>
          <w:rFonts w:ascii="Times New Roman" w:hAnsi="Times New Roman" w:cs="Times New Roman"/>
          <w:b/>
          <w:sz w:val="28"/>
          <w:szCs w:val="28"/>
        </w:rPr>
        <w:t>-п</w:t>
      </w: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5622">
        <w:rPr>
          <w:rFonts w:ascii="Times New Roman" w:hAnsi="Times New Roman" w:cs="Times New Roman"/>
          <w:b/>
          <w:sz w:val="28"/>
          <w:szCs w:val="28"/>
        </w:rPr>
        <w:t>О</w:t>
      </w:r>
      <w:r w:rsidR="00335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1D">
        <w:rPr>
          <w:rFonts w:ascii="Times New Roman" w:hAnsi="Times New Roman" w:cs="Times New Roman"/>
          <w:b/>
          <w:sz w:val="28"/>
          <w:szCs w:val="28"/>
        </w:rPr>
        <w:t>создании межведомственной Комиссии по подготовке документации для снятия с учета защитных сооружений гражданской обороны на</w:t>
      </w:r>
      <w:r w:rsidRPr="00335622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proofErr w:type="gramEnd"/>
      <w:r w:rsidRPr="00335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622">
        <w:rPr>
          <w:rFonts w:ascii="Times New Roman" w:hAnsi="Times New Roman" w:cs="Times New Roman"/>
          <w:b/>
          <w:sz w:val="28"/>
          <w:szCs w:val="28"/>
        </w:rPr>
        <w:t>Бакшеевск</w:t>
      </w:r>
      <w:r w:rsidRPr="00335622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3356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335622">
        <w:rPr>
          <w:rFonts w:ascii="Times New Roman" w:hAnsi="Times New Roman" w:cs="Times New Roman"/>
          <w:b/>
          <w:sz w:val="28"/>
          <w:szCs w:val="28"/>
        </w:rPr>
        <w:t>Тевризского</w:t>
      </w:r>
      <w:proofErr w:type="spellEnd"/>
      <w:r w:rsidR="0033562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33562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35622"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p w:rsidR="0076508E" w:rsidRPr="00335622" w:rsidRDefault="0076508E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1D" w:rsidRPr="007462E4" w:rsidRDefault="009E561D" w:rsidP="009E561D">
      <w:pPr>
        <w:pStyle w:val="a3"/>
        <w:ind w:firstLine="497"/>
        <w:jc w:val="both"/>
        <w:rPr>
          <w:rFonts w:ascii="Times New Roman" w:hAnsi="Times New Roman"/>
          <w:sz w:val="28"/>
          <w:szCs w:val="28"/>
        </w:rPr>
      </w:pPr>
      <w:r w:rsidRPr="007462E4">
        <w:rPr>
          <w:rFonts w:ascii="Times New Roman" w:hAnsi="Times New Roman"/>
          <w:sz w:val="28"/>
          <w:szCs w:val="28"/>
        </w:rPr>
        <w:t xml:space="preserve">В 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 15 декабря 2002 года № 583, в целях подготовки документации для снятия с учета защитных сооружений гражданской обороны, </w:t>
      </w:r>
      <w:r w:rsidRPr="007462E4">
        <w:rPr>
          <w:rFonts w:ascii="Times New Roman" w:hAnsi="Times New Roman"/>
          <w:bCs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Бакшеевского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7462E4">
        <w:rPr>
          <w:rFonts w:ascii="Times New Roman" w:hAnsi="Times New Roman"/>
          <w:bCs/>
          <w:sz w:val="28"/>
          <w:szCs w:val="28"/>
        </w:rPr>
        <w:t xml:space="preserve">, </w:t>
      </w:r>
    </w:p>
    <w:p w:rsidR="009E561D" w:rsidRPr="009E561D" w:rsidRDefault="009E561D" w:rsidP="009E561D">
      <w:pPr>
        <w:pStyle w:val="a3"/>
        <w:ind w:firstLine="497"/>
        <w:jc w:val="center"/>
        <w:rPr>
          <w:rFonts w:ascii="Times New Roman" w:hAnsi="Times New Roman"/>
          <w:b/>
          <w:sz w:val="28"/>
          <w:szCs w:val="28"/>
        </w:rPr>
      </w:pPr>
      <w:r w:rsidRPr="009E561D">
        <w:rPr>
          <w:rFonts w:ascii="Times New Roman" w:hAnsi="Times New Roman"/>
          <w:b/>
          <w:sz w:val="28"/>
          <w:szCs w:val="28"/>
        </w:rPr>
        <w:t>ПОСТАНОВЛЯЮ:</w:t>
      </w:r>
    </w:p>
    <w:p w:rsidR="009E561D" w:rsidRPr="007462E4" w:rsidRDefault="009E561D" w:rsidP="009E561D">
      <w:pPr>
        <w:pStyle w:val="a3"/>
        <w:ind w:firstLine="49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91D65">
        <w:rPr>
          <w:rFonts w:ascii="Times New Roman" w:hAnsi="Times New Roman"/>
          <w:sz w:val="28"/>
          <w:szCs w:val="28"/>
        </w:rPr>
        <w:t xml:space="preserve"> </w:t>
      </w:r>
      <w:r w:rsidRPr="007462E4">
        <w:rPr>
          <w:rFonts w:ascii="Times New Roman" w:hAnsi="Times New Roman"/>
          <w:spacing w:val="2"/>
          <w:sz w:val="28"/>
          <w:szCs w:val="28"/>
        </w:rPr>
        <w:t>Создать межведомственную Комиссию по подготовке документации для снятия с учета защитных сооружений гражданской обороны находящихся в муниципальной собственности и утвердить ее состав (прилагается).</w:t>
      </w:r>
    </w:p>
    <w:p w:rsidR="009E561D" w:rsidRPr="007462E4" w:rsidRDefault="009E561D" w:rsidP="009E561D">
      <w:pPr>
        <w:pStyle w:val="a3"/>
        <w:ind w:firstLine="497"/>
        <w:jc w:val="both"/>
        <w:rPr>
          <w:rFonts w:ascii="Times New Roman" w:hAnsi="Times New Roman"/>
          <w:sz w:val="28"/>
          <w:szCs w:val="28"/>
        </w:rPr>
      </w:pPr>
      <w:r w:rsidRPr="007462E4">
        <w:rPr>
          <w:rFonts w:ascii="Times New Roman" w:hAnsi="Times New Roman"/>
          <w:sz w:val="28"/>
          <w:szCs w:val="28"/>
        </w:rPr>
        <w:t xml:space="preserve">2.  </w:t>
      </w:r>
      <w:r w:rsidRPr="007462E4">
        <w:rPr>
          <w:rFonts w:ascii="Times New Roman" w:hAnsi="Times New Roman"/>
          <w:spacing w:val="2"/>
          <w:sz w:val="28"/>
          <w:szCs w:val="28"/>
        </w:rPr>
        <w:t>Утвердить Положение о межведомственной Комисси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Pr="007462E4">
        <w:rPr>
          <w:rFonts w:ascii="Times New Roman" w:hAnsi="Times New Roman"/>
          <w:spacing w:val="2"/>
          <w:sz w:val="28"/>
          <w:szCs w:val="28"/>
        </w:rPr>
        <w:t xml:space="preserve"> по подготовке документации для снятия с учета защитных сооружений гражданской обороны</w:t>
      </w:r>
      <w:r>
        <w:rPr>
          <w:rFonts w:ascii="Times New Roman" w:hAnsi="Times New Roman"/>
          <w:spacing w:val="2"/>
          <w:sz w:val="28"/>
          <w:szCs w:val="28"/>
        </w:rPr>
        <w:t>,</w:t>
      </w:r>
      <w:r w:rsidRPr="007462E4">
        <w:rPr>
          <w:rFonts w:ascii="Times New Roman" w:hAnsi="Times New Roman"/>
          <w:spacing w:val="2"/>
          <w:sz w:val="28"/>
          <w:szCs w:val="28"/>
        </w:rPr>
        <w:t xml:space="preserve"> находящихся в муниципальной собственности</w:t>
      </w:r>
      <w:r>
        <w:rPr>
          <w:rFonts w:ascii="Times New Roman" w:hAnsi="Times New Roman"/>
          <w:spacing w:val="2"/>
          <w:sz w:val="28"/>
          <w:szCs w:val="28"/>
        </w:rPr>
        <w:t>,</w:t>
      </w:r>
      <w:r w:rsidRPr="007462E4">
        <w:rPr>
          <w:rFonts w:ascii="Times New Roman" w:hAnsi="Times New Roman"/>
          <w:spacing w:val="2"/>
          <w:sz w:val="28"/>
          <w:szCs w:val="28"/>
        </w:rPr>
        <w:t xml:space="preserve"> и утвердить ее состав (прилагается).</w:t>
      </w:r>
    </w:p>
    <w:p w:rsidR="009E561D" w:rsidRDefault="009E561D" w:rsidP="009E561D">
      <w:pPr>
        <w:pStyle w:val="a3"/>
        <w:ind w:firstLine="497"/>
        <w:jc w:val="both"/>
        <w:rPr>
          <w:rFonts w:ascii="Times New Roman" w:hAnsi="Times New Roman"/>
          <w:b/>
          <w:sz w:val="28"/>
          <w:szCs w:val="28"/>
        </w:rPr>
      </w:pPr>
      <w:r w:rsidRPr="007462E4">
        <w:rPr>
          <w:rFonts w:ascii="Times New Roman" w:hAnsi="Times New Roman"/>
          <w:bCs/>
          <w:sz w:val="28"/>
          <w:szCs w:val="28"/>
        </w:rPr>
        <w:t>3.</w:t>
      </w:r>
      <w:r w:rsidRPr="007462E4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9E561D" w:rsidRDefault="009E561D" w:rsidP="009E561D">
      <w:pPr>
        <w:pStyle w:val="a3"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 w:rsidRPr="009E561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35622" w:rsidRPr="0033562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бюллетень органов местного самоуправления </w:t>
      </w:r>
      <w:proofErr w:type="spellStart"/>
      <w:r w:rsidR="00335622" w:rsidRPr="00335622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335622" w:rsidRPr="003356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35622" w:rsidRPr="00335622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335622" w:rsidRPr="0033562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на официальном сайте </w:t>
      </w:r>
      <w:proofErr w:type="spellStart"/>
      <w:r w:rsidR="00335622" w:rsidRPr="00335622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335622" w:rsidRPr="003356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35622" w:rsidRPr="00335622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335622" w:rsidRPr="00335622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Омской области.</w:t>
      </w:r>
    </w:p>
    <w:p w:rsidR="00335622" w:rsidRPr="009E561D" w:rsidRDefault="009E561D" w:rsidP="009E561D">
      <w:pPr>
        <w:pStyle w:val="a3"/>
        <w:ind w:firstLine="4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35622" w:rsidRPr="003356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5622" w:rsidRPr="003356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630B" w:rsidRPr="00335622" w:rsidRDefault="00DE630B" w:rsidP="00A758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08E" w:rsidRPr="00335622" w:rsidRDefault="0076508E" w:rsidP="00A758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84C" w:rsidRDefault="00DE630B" w:rsidP="00DE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62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E630B" w:rsidRPr="00335622" w:rsidRDefault="0093684C" w:rsidP="00DE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DE630B" w:rsidRPr="003356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684C" w:rsidRDefault="0093684C" w:rsidP="00DE630B">
      <w:pPr>
        <w:pStyle w:val="a3"/>
        <w:tabs>
          <w:tab w:val="left" w:pos="743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E630B" w:rsidRPr="0033562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E630B" w:rsidRDefault="0093684C" w:rsidP="00DE630B">
      <w:pPr>
        <w:pStyle w:val="a3"/>
        <w:tabs>
          <w:tab w:val="left" w:pos="74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DE630B" w:rsidRPr="003356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630B" w:rsidRPr="003356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30B" w:rsidRPr="0033562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630B" w:rsidRPr="003356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Захарова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5"/>
        <w:gridCol w:w="4876"/>
      </w:tblGrid>
      <w:tr w:rsidR="009E561D" w:rsidRPr="007462E4" w:rsidTr="009E561D">
        <w:trPr>
          <w:jc w:val="center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9E561D" w:rsidRPr="007462E4" w:rsidRDefault="009E561D" w:rsidP="00604321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9E561D" w:rsidRPr="00D15CD4" w:rsidRDefault="009E561D" w:rsidP="006043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  <w:proofErr w:type="gramEnd"/>
            <w:r w:rsidRPr="00C74649">
              <w:rPr>
                <w:rFonts w:ascii="Times New Roman" w:hAnsi="Times New Roman"/>
                <w:sz w:val="24"/>
                <w:szCs w:val="24"/>
              </w:rPr>
              <w:br/>
            </w:r>
            <w:r w:rsidRPr="00D15CD4"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15CD4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Pr="00D15CD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D15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CD4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15CD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5CD4">
              <w:rPr>
                <w:rFonts w:ascii="Times New Roman" w:hAnsi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15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7-п</w:t>
            </w:r>
            <w:r w:rsidRPr="00D15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561D" w:rsidRPr="007462E4" w:rsidRDefault="009E561D" w:rsidP="00604321">
            <w:pPr>
              <w:shd w:val="clear" w:color="auto" w:fill="FFFFFF"/>
              <w:tabs>
                <w:tab w:val="left" w:pos="336"/>
              </w:tabs>
              <w:spacing w:before="10" w:line="288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2E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46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создании межведомственной Комиссии по подготовке документации для снятия с учета защитных сооружений гражданской обороны </w:t>
            </w:r>
            <w:r w:rsidRPr="007462E4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proofErr w:type="gramEnd"/>
            <w:r w:rsidRPr="00746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</w:t>
            </w:r>
            <w:r w:rsidRPr="007462E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E561D" w:rsidRPr="007462E4" w:rsidRDefault="009E561D" w:rsidP="0060432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61D" w:rsidRPr="007462E4" w:rsidRDefault="009E561D" w:rsidP="00604321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E561D" w:rsidRPr="009E561D" w:rsidRDefault="009E561D" w:rsidP="009E561D">
      <w:pPr>
        <w:pStyle w:val="a6"/>
        <w:ind w:right="11" w:firstLine="709"/>
        <w:jc w:val="center"/>
        <w:rPr>
          <w:rFonts w:ascii="Times New Roman" w:hAnsi="Times New Roman" w:cs="Times New Roman"/>
          <w:b/>
          <w:color w:val="000000"/>
        </w:rPr>
      </w:pPr>
      <w:r w:rsidRPr="009E561D">
        <w:rPr>
          <w:rFonts w:ascii="Times New Roman" w:hAnsi="Times New Roman" w:cs="Times New Roman"/>
          <w:b/>
          <w:color w:val="000000"/>
        </w:rPr>
        <w:t>СОСТАВ</w:t>
      </w:r>
    </w:p>
    <w:p w:rsidR="009E561D" w:rsidRPr="009E561D" w:rsidRDefault="009E561D" w:rsidP="009E561D">
      <w:pPr>
        <w:pStyle w:val="a6"/>
        <w:ind w:right="13" w:firstLine="709"/>
        <w:jc w:val="center"/>
        <w:rPr>
          <w:rFonts w:ascii="Times New Roman" w:hAnsi="Times New Roman" w:cs="Times New Roman"/>
          <w:b/>
          <w:color w:val="000000"/>
        </w:rPr>
      </w:pPr>
      <w:r w:rsidRPr="009E561D">
        <w:rPr>
          <w:rFonts w:ascii="Times New Roman" w:hAnsi="Times New Roman" w:cs="Times New Roman"/>
          <w:color w:val="000000"/>
        </w:rPr>
        <w:t xml:space="preserve">межведомственной Комиссии по подготовке документации для снятия с учета защитных сооружений гражданской обороны </w:t>
      </w:r>
      <w:r w:rsidRPr="009E561D">
        <w:rPr>
          <w:rFonts w:ascii="Times New Roman" w:hAnsi="Times New Roman" w:cs="Times New Roman"/>
        </w:rPr>
        <w:t xml:space="preserve">на территории </w:t>
      </w:r>
      <w:proofErr w:type="spellStart"/>
      <w:r>
        <w:rPr>
          <w:rFonts w:ascii="Times New Roman" w:hAnsi="Times New Roman" w:cs="Times New Roman"/>
        </w:rPr>
        <w:t>Бакшеевского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Тевризского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9E561D" w:rsidRPr="009E561D" w:rsidRDefault="009E561D" w:rsidP="009E561D">
      <w:pPr>
        <w:pStyle w:val="a6"/>
        <w:ind w:right="13"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9E561D" w:rsidRPr="009E561D" w:rsidRDefault="009E561D" w:rsidP="009E561D">
      <w:pPr>
        <w:pStyle w:val="a6"/>
        <w:numPr>
          <w:ilvl w:val="0"/>
          <w:numId w:val="3"/>
        </w:numPr>
        <w:ind w:left="0" w:right="13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Захарова А.М. </w:t>
      </w:r>
      <w:r w:rsidRPr="009E561D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Г</w:t>
      </w:r>
      <w:r w:rsidRPr="009E561D">
        <w:rPr>
          <w:rFonts w:ascii="Times New Roman" w:hAnsi="Times New Roman" w:cs="Times New Roman"/>
          <w:color w:val="000000"/>
        </w:rPr>
        <w:t>лав</w:t>
      </w:r>
      <w:r>
        <w:rPr>
          <w:rFonts w:ascii="Times New Roman" w:hAnsi="Times New Roman" w:cs="Times New Roman"/>
          <w:color w:val="000000"/>
        </w:rPr>
        <w:t>а</w:t>
      </w:r>
      <w:r w:rsidRPr="009E56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</w:t>
      </w:r>
      <w:r w:rsidRPr="009E561D">
        <w:rPr>
          <w:rFonts w:ascii="Times New Roman" w:hAnsi="Times New Roman" w:cs="Times New Roman"/>
          <w:color w:val="000000"/>
        </w:rPr>
        <w:t xml:space="preserve">дминистрации </w:t>
      </w:r>
      <w:proofErr w:type="spellStart"/>
      <w:r>
        <w:rPr>
          <w:rFonts w:ascii="Times New Roman" w:hAnsi="Times New Roman" w:cs="Times New Roman"/>
        </w:rPr>
        <w:t>Бакшеевского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Тевризского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Омской области</w:t>
      </w:r>
      <w:r w:rsidRPr="009E561D">
        <w:rPr>
          <w:rFonts w:ascii="Times New Roman" w:hAnsi="Times New Roman" w:cs="Times New Roman"/>
          <w:color w:val="000000"/>
        </w:rPr>
        <w:t>, председатель комиссии.</w:t>
      </w:r>
    </w:p>
    <w:p w:rsidR="009E561D" w:rsidRPr="009E561D" w:rsidRDefault="009E561D" w:rsidP="009E561D">
      <w:pPr>
        <w:pStyle w:val="a6"/>
        <w:numPr>
          <w:ilvl w:val="0"/>
          <w:numId w:val="3"/>
        </w:numPr>
        <w:ind w:left="0" w:right="13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Чулкова Л.Л.</w:t>
      </w:r>
      <w:r w:rsidRPr="009E561D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ведущий специалист</w:t>
      </w:r>
      <w:r w:rsidRPr="009E56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</w:t>
      </w:r>
      <w:r w:rsidRPr="009E561D">
        <w:rPr>
          <w:rFonts w:ascii="Times New Roman" w:hAnsi="Times New Roman" w:cs="Times New Roman"/>
          <w:color w:val="000000"/>
        </w:rPr>
        <w:t xml:space="preserve">дминистрации </w:t>
      </w:r>
      <w:proofErr w:type="spellStart"/>
      <w:r>
        <w:rPr>
          <w:rFonts w:ascii="Times New Roman" w:hAnsi="Times New Roman" w:cs="Times New Roman"/>
        </w:rPr>
        <w:t>Бакшеевского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Тевризского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Омской области</w:t>
      </w:r>
      <w:r w:rsidRPr="009E561D">
        <w:rPr>
          <w:rFonts w:ascii="Times New Roman" w:hAnsi="Times New Roman" w:cs="Times New Roman"/>
          <w:color w:val="000000"/>
        </w:rPr>
        <w:t>, заместитель председателя Комиссии.</w:t>
      </w:r>
    </w:p>
    <w:p w:rsidR="009E561D" w:rsidRPr="009E561D" w:rsidRDefault="009E561D" w:rsidP="009E561D">
      <w:pPr>
        <w:pStyle w:val="a6"/>
        <w:numPr>
          <w:ilvl w:val="0"/>
          <w:numId w:val="3"/>
        </w:numPr>
        <w:ind w:left="0" w:right="13"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Латыпова</w:t>
      </w:r>
      <w:proofErr w:type="spellEnd"/>
      <w:r>
        <w:rPr>
          <w:rFonts w:ascii="Times New Roman" w:hAnsi="Times New Roman" w:cs="Times New Roman"/>
          <w:color w:val="000000"/>
        </w:rPr>
        <w:t xml:space="preserve"> А.Н. </w:t>
      </w:r>
      <w:r w:rsidRPr="009E561D">
        <w:rPr>
          <w:rFonts w:ascii="Times New Roman" w:hAnsi="Times New Roman" w:cs="Times New Roman"/>
          <w:color w:val="000000"/>
        </w:rPr>
        <w:t xml:space="preserve">– ведущий специалист </w:t>
      </w:r>
      <w:r>
        <w:rPr>
          <w:rFonts w:ascii="Times New Roman" w:hAnsi="Times New Roman" w:cs="Times New Roman"/>
          <w:color w:val="000000"/>
        </w:rPr>
        <w:t>А</w:t>
      </w:r>
      <w:r w:rsidRPr="009E561D">
        <w:rPr>
          <w:rFonts w:ascii="Times New Roman" w:hAnsi="Times New Roman" w:cs="Times New Roman"/>
          <w:color w:val="000000"/>
        </w:rPr>
        <w:t xml:space="preserve">дминистрации </w:t>
      </w:r>
      <w:proofErr w:type="spellStart"/>
      <w:r>
        <w:rPr>
          <w:rFonts w:ascii="Times New Roman" w:hAnsi="Times New Roman" w:cs="Times New Roman"/>
        </w:rPr>
        <w:t>Бакшеевского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Тевризского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Омской области</w:t>
      </w:r>
      <w:r w:rsidRPr="009E561D">
        <w:rPr>
          <w:rFonts w:ascii="Times New Roman" w:hAnsi="Times New Roman" w:cs="Times New Roman"/>
          <w:color w:val="000000"/>
        </w:rPr>
        <w:t>, секретарь Комиссии.</w:t>
      </w:r>
    </w:p>
    <w:p w:rsidR="009E561D" w:rsidRPr="009E561D" w:rsidRDefault="009E561D" w:rsidP="009E561D">
      <w:pPr>
        <w:pStyle w:val="a6"/>
        <w:ind w:left="284" w:right="13" w:firstLine="709"/>
        <w:jc w:val="both"/>
        <w:rPr>
          <w:rFonts w:ascii="Times New Roman" w:hAnsi="Times New Roman" w:cs="Times New Roman"/>
          <w:color w:val="000000"/>
        </w:rPr>
      </w:pPr>
    </w:p>
    <w:p w:rsidR="009E561D" w:rsidRPr="009E561D" w:rsidRDefault="009E561D" w:rsidP="009E561D">
      <w:pPr>
        <w:pStyle w:val="a6"/>
        <w:ind w:left="284" w:right="13" w:firstLine="709"/>
        <w:jc w:val="both"/>
        <w:rPr>
          <w:rFonts w:ascii="Times New Roman" w:hAnsi="Times New Roman" w:cs="Times New Roman"/>
          <w:color w:val="000000"/>
        </w:rPr>
      </w:pPr>
      <w:r w:rsidRPr="009E561D">
        <w:rPr>
          <w:rFonts w:ascii="Times New Roman" w:hAnsi="Times New Roman" w:cs="Times New Roman"/>
          <w:color w:val="000000"/>
        </w:rPr>
        <w:t>Члены Комиссии:</w:t>
      </w:r>
    </w:p>
    <w:p w:rsidR="009E561D" w:rsidRPr="009E561D" w:rsidRDefault="009E561D" w:rsidP="009E561D">
      <w:pPr>
        <w:pStyle w:val="a6"/>
        <w:ind w:left="284" w:right="13" w:firstLine="709"/>
        <w:jc w:val="both"/>
        <w:rPr>
          <w:rFonts w:ascii="Times New Roman" w:hAnsi="Times New Roman" w:cs="Times New Roman"/>
          <w:color w:val="000000"/>
        </w:rPr>
      </w:pPr>
    </w:p>
    <w:p w:rsidR="009E561D" w:rsidRPr="009E561D" w:rsidRDefault="009E561D" w:rsidP="009E561D">
      <w:pPr>
        <w:pStyle w:val="a6"/>
        <w:numPr>
          <w:ilvl w:val="0"/>
          <w:numId w:val="3"/>
        </w:numPr>
        <w:ind w:right="-14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Ковалёва А.Г</w:t>
      </w:r>
      <w:r w:rsidRPr="009E561D">
        <w:rPr>
          <w:rFonts w:ascii="Times New Roman" w:hAnsi="Times New Roman" w:cs="Times New Roman"/>
          <w:color w:val="000000"/>
        </w:rPr>
        <w:t xml:space="preserve">. – </w:t>
      </w:r>
      <w:r>
        <w:rPr>
          <w:rFonts w:ascii="Times New Roman" w:hAnsi="Times New Roman" w:cs="Times New Roman"/>
          <w:color w:val="000000"/>
        </w:rPr>
        <w:t>делопроизводитель А</w:t>
      </w:r>
      <w:r w:rsidRPr="009E561D">
        <w:rPr>
          <w:rFonts w:ascii="Times New Roman" w:hAnsi="Times New Roman" w:cs="Times New Roman"/>
        </w:rPr>
        <w:t xml:space="preserve">дминистрации </w:t>
      </w:r>
      <w:proofErr w:type="spellStart"/>
      <w:r>
        <w:rPr>
          <w:rFonts w:ascii="Times New Roman" w:hAnsi="Times New Roman" w:cs="Times New Roman"/>
        </w:rPr>
        <w:t>Бакшеевского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Тевризского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Омской области</w:t>
      </w:r>
      <w:r w:rsidRPr="009E561D">
        <w:rPr>
          <w:rFonts w:ascii="Times New Roman" w:eastAsia="MS Mincho" w:hAnsi="Times New Roman" w:cs="Times New Roman"/>
        </w:rPr>
        <w:t>;</w:t>
      </w:r>
      <w:r w:rsidRPr="009E561D">
        <w:rPr>
          <w:rFonts w:ascii="Times New Roman" w:hAnsi="Times New Roman" w:cs="Times New Roman"/>
          <w:color w:val="000000"/>
        </w:rPr>
        <w:t xml:space="preserve"> </w:t>
      </w:r>
    </w:p>
    <w:p w:rsidR="009E561D" w:rsidRPr="009E561D" w:rsidRDefault="009E561D" w:rsidP="009E561D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</w:rPr>
      </w:pPr>
      <w:proofErr w:type="spellStart"/>
      <w:r w:rsidRPr="009E561D">
        <w:rPr>
          <w:rFonts w:ascii="Times New Roman" w:hAnsi="Times New Roman" w:cs="Times New Roman"/>
          <w:color w:val="000000"/>
        </w:rPr>
        <w:t>Нелюбина</w:t>
      </w:r>
      <w:proofErr w:type="spellEnd"/>
      <w:r w:rsidRPr="009E561D">
        <w:rPr>
          <w:rFonts w:ascii="Times New Roman" w:hAnsi="Times New Roman" w:cs="Times New Roman"/>
          <w:color w:val="000000"/>
        </w:rPr>
        <w:t xml:space="preserve"> Р.В. – </w:t>
      </w:r>
      <w:r>
        <w:rPr>
          <w:rFonts w:ascii="Times New Roman" w:hAnsi="Times New Roman" w:cs="Times New Roman"/>
          <w:color w:val="000000"/>
        </w:rPr>
        <w:t xml:space="preserve">заведующая </w:t>
      </w:r>
      <w:proofErr w:type="spellStart"/>
      <w:r>
        <w:rPr>
          <w:rFonts w:ascii="Times New Roman" w:hAnsi="Times New Roman" w:cs="Times New Roman"/>
          <w:color w:val="000000"/>
        </w:rPr>
        <w:t>Бакшеевским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сельским Домом культуры</w:t>
      </w:r>
      <w:r w:rsidRPr="009E561D">
        <w:rPr>
          <w:rFonts w:ascii="Times New Roman" w:hAnsi="Times New Roman" w:cs="Times New Roman"/>
        </w:rPr>
        <w:t>.</w:t>
      </w:r>
    </w:p>
    <w:p w:rsidR="009E561D" w:rsidRPr="009E561D" w:rsidRDefault="009E561D" w:rsidP="009E561D">
      <w:pPr>
        <w:pStyle w:val="a6"/>
        <w:ind w:left="360" w:right="-567" w:firstLine="709"/>
        <w:jc w:val="both"/>
        <w:rPr>
          <w:rFonts w:ascii="Times New Roman" w:hAnsi="Times New Roman" w:cs="Times New Roman"/>
        </w:rPr>
      </w:pPr>
    </w:p>
    <w:p w:rsidR="009E561D" w:rsidRP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61D" w:rsidRP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04B3" w:rsidRDefault="003904B3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04B3" w:rsidRDefault="003904B3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61D" w:rsidRP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61D" w:rsidRP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5"/>
        <w:gridCol w:w="4876"/>
      </w:tblGrid>
      <w:tr w:rsidR="009E561D" w:rsidRPr="009E561D" w:rsidTr="00604321">
        <w:trPr>
          <w:jc w:val="center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9E561D" w:rsidRPr="009E561D" w:rsidRDefault="009E561D" w:rsidP="009E5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9E561D" w:rsidRPr="009E561D" w:rsidRDefault="009E561D" w:rsidP="009E561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61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9E56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561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9E56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E5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61D">
              <w:rPr>
                <w:rFonts w:ascii="Times New Roman" w:hAnsi="Times New Roman" w:cs="Times New Roman"/>
                <w:sz w:val="24"/>
                <w:szCs w:val="24"/>
              </w:rPr>
              <w:br/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56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561D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7-п</w:t>
            </w:r>
          </w:p>
          <w:p w:rsidR="009E561D" w:rsidRPr="009E561D" w:rsidRDefault="009E561D" w:rsidP="009E561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6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E5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создании межведомственной Комиссии по подготовке документации для снятия с учета защитных сооружений гражданской обороны </w:t>
            </w:r>
            <w:r w:rsidRPr="009E561D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proofErr w:type="gramEnd"/>
            <w:r w:rsidRPr="009E5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  <w:r w:rsidRPr="009E5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561D" w:rsidRPr="009E561D" w:rsidRDefault="009E561D" w:rsidP="009E561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E561D" w:rsidRPr="009E561D" w:rsidRDefault="009E561D" w:rsidP="009E561D">
      <w:pPr>
        <w:pStyle w:val="3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E561D" w:rsidRPr="009E561D" w:rsidRDefault="009E561D" w:rsidP="009E561D">
      <w:pPr>
        <w:pStyle w:val="3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9E561D">
        <w:rPr>
          <w:rFonts w:ascii="Times New Roman" w:hAnsi="Times New Roman"/>
          <w:color w:val="auto"/>
          <w:sz w:val="24"/>
          <w:szCs w:val="24"/>
        </w:rPr>
        <w:t>ПОЛОЖЕНИЕ</w:t>
      </w:r>
    </w:p>
    <w:p w:rsidR="009E561D" w:rsidRDefault="009E561D" w:rsidP="009E561D">
      <w:pPr>
        <w:pStyle w:val="3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9E561D">
        <w:rPr>
          <w:rFonts w:ascii="Times New Roman" w:hAnsi="Times New Roman"/>
          <w:color w:val="auto"/>
          <w:sz w:val="24"/>
          <w:szCs w:val="24"/>
        </w:rPr>
        <w:t>о комиссии по подготовке документации для снятия с учета защитных сооружений гражданской обороны, находящихся в  муниципальной собственности</w:t>
      </w:r>
    </w:p>
    <w:p w:rsidR="009E561D" w:rsidRPr="009E561D" w:rsidRDefault="009E561D" w:rsidP="009E561D"/>
    <w:p w:rsidR="009E561D" w:rsidRPr="009E561D" w:rsidRDefault="009E561D" w:rsidP="009E561D">
      <w:pPr>
        <w:pStyle w:val="headertext"/>
        <w:spacing w:before="0" w:beforeAutospacing="0" w:after="0" w:afterAutospacing="0"/>
        <w:ind w:firstLine="709"/>
        <w:jc w:val="center"/>
        <w:rPr>
          <w:b/>
        </w:rPr>
      </w:pPr>
      <w:r w:rsidRPr="009E561D">
        <w:rPr>
          <w:b/>
        </w:rPr>
        <w:t xml:space="preserve">1. Общие положения </w:t>
      </w:r>
    </w:p>
    <w:p w:rsidR="009E561D" w:rsidRPr="009E561D" w:rsidRDefault="009E561D" w:rsidP="009E56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       1.1. </w:t>
      </w:r>
      <w:proofErr w:type="gramStart"/>
      <w:r w:rsidRPr="009E561D">
        <w:rPr>
          <w:rFonts w:ascii="Times New Roman" w:hAnsi="Times New Roman" w:cs="Times New Roman"/>
          <w:sz w:val="24"/>
          <w:szCs w:val="24"/>
        </w:rPr>
        <w:t>Комиссия по подготовке документации для снятия с учета защитных сооружений гражданской обороны, находящихся в муниципальной собственности (далее - Комиссия),  рассматривает документацию планируемых к снятию с учета защитных сооружений гражданской обороны, оценивает готовность защитных сооружений гражданской обороны к использованию по предназначению и по результатам работы составляет акт о снятии с учета защитных сооружений гражданской обороны или принимает решение об отказе в снятии</w:t>
      </w:r>
      <w:proofErr w:type="gramEnd"/>
      <w:r w:rsidRPr="009E561D">
        <w:rPr>
          <w:rFonts w:ascii="Times New Roman" w:hAnsi="Times New Roman" w:cs="Times New Roman"/>
          <w:sz w:val="24"/>
          <w:szCs w:val="24"/>
        </w:rPr>
        <w:t xml:space="preserve"> с учета защитных сооружений гражданской обороны.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        1.2. В своей деятельности Комиссия руководствуется </w:t>
      </w:r>
      <w:hyperlink r:id="rId6" w:history="1">
        <w:r w:rsidRPr="009E561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 Российской Федерации</w:t>
        </w:r>
      </w:hyperlink>
      <w:r w:rsidRPr="009E561D">
        <w:rPr>
          <w:rFonts w:ascii="Times New Roman" w:hAnsi="Times New Roman" w:cs="Times New Roman"/>
          <w:sz w:val="24"/>
          <w:szCs w:val="24"/>
        </w:rPr>
        <w:t>, федеральными конституционными законами, федеральными законами, иными нормативными правовыми актами Российской Федерации, законами и иными нормативными правовыми актами Омской области, а также настоящим Положением.</w:t>
      </w:r>
    </w:p>
    <w:p w:rsidR="00DF57B1" w:rsidRPr="009E561D" w:rsidRDefault="00DF57B1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61D" w:rsidRPr="00DF57B1" w:rsidRDefault="009E561D" w:rsidP="00DF57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7B1">
        <w:rPr>
          <w:rFonts w:ascii="Times New Roman" w:hAnsi="Times New Roman" w:cs="Times New Roman"/>
          <w:b/>
          <w:sz w:val="24"/>
          <w:szCs w:val="24"/>
        </w:rPr>
        <w:t>2. Основные задачи Комиссии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     </w:t>
      </w:r>
      <w:r w:rsidRPr="009E561D">
        <w:rPr>
          <w:rFonts w:ascii="Times New Roman" w:hAnsi="Times New Roman" w:cs="Times New Roman"/>
          <w:sz w:val="24"/>
          <w:szCs w:val="24"/>
        </w:rPr>
        <w:br/>
        <w:t>     Основными задачами Комиссии являются: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   2.1. Оценка состояния ЗС ГО.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  2.2. Подготовка предложений об отказе в снятии с учета ЗС ГО и восстановлению защитных свойств ЗС ГО.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  2.3. Подготовка актов по снятию с учета пришедших в негодность ЗС ГО и предложений по вовлечению высвободившихся помещений в экономический оборот.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61D" w:rsidRPr="00DF57B1" w:rsidRDefault="009E561D" w:rsidP="00DF57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7B1">
        <w:rPr>
          <w:rFonts w:ascii="Times New Roman" w:hAnsi="Times New Roman" w:cs="Times New Roman"/>
          <w:b/>
          <w:sz w:val="24"/>
          <w:szCs w:val="24"/>
        </w:rPr>
        <w:t>3. Функции и полномочия Комиссии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     </w:t>
      </w:r>
      <w:r w:rsidRPr="009E561D">
        <w:rPr>
          <w:rFonts w:ascii="Times New Roman" w:hAnsi="Times New Roman" w:cs="Times New Roman"/>
          <w:sz w:val="24"/>
          <w:szCs w:val="24"/>
        </w:rPr>
        <w:br/>
        <w:t xml:space="preserve">           Комиссия для осуществления возложенных на нее задач осуществляет следующие функции: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     3.1. Рассматривает документацию планируемого к снятию с учета ЗС ГО, оценивает готовность ЗС ГО к использованию по предназначению.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     3.2. Заслушивает на своих заседаниях членов Комиссии, а также не входящих в ее состав представителей организаций по вопросам, относящимся к компетенции Комиссии.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      3.3. Привлекает для участия в работе Комиссии представителей организаций  </w:t>
      </w:r>
      <w:proofErr w:type="spellStart"/>
      <w:r w:rsidRPr="009E561D"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 w:rsidRPr="009E561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E561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E561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 </w:t>
      </w:r>
      <w:r w:rsidRPr="009E561D">
        <w:rPr>
          <w:rFonts w:ascii="Times New Roman" w:hAnsi="Times New Roman" w:cs="Times New Roman"/>
          <w:sz w:val="24"/>
          <w:szCs w:val="24"/>
        </w:rPr>
        <w:lastRenderedPageBreak/>
        <w:t>(по согласованию), независимо от их организационно-правовой формы и подведомственности, для выработки рекомендаций и подготовки предложений по вопросам, относящимся к компетенции Комиссии.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      3.4. Запрашивает в установленном порядке у заинтересованных организаций информацию по вопросам, относящимся к компетенции Комиссии.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      3.5. Принимает решения по вопросам, относящимся к компетенции Комиссии.</w:t>
      </w:r>
    </w:p>
    <w:p w:rsidR="003904B3" w:rsidRDefault="003904B3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61D" w:rsidRPr="003904B3" w:rsidRDefault="009E561D" w:rsidP="003904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4B3">
        <w:rPr>
          <w:rFonts w:ascii="Times New Roman" w:hAnsi="Times New Roman" w:cs="Times New Roman"/>
          <w:b/>
          <w:sz w:val="24"/>
          <w:szCs w:val="24"/>
        </w:rPr>
        <w:t>4. Состав и порядок работы Комиссии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4.1. Комиссия осуществляет свою деятельность в соответствии с планом работы 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4.2. Председателем Комиссии является заместитель главы администрации </w:t>
      </w:r>
      <w:proofErr w:type="spellStart"/>
      <w:r w:rsidR="003904B3"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 w:rsidR="003904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E561D">
        <w:rPr>
          <w:rFonts w:ascii="Times New Roman" w:hAnsi="Times New Roman" w:cs="Times New Roman"/>
          <w:sz w:val="24"/>
          <w:szCs w:val="24"/>
        </w:rPr>
        <w:t>.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4.3. Председатель Комиссии утверждает план работы Комиссии, определяет порядок рассмотрения вопросов, вносит на рассмотрение председателя Комитета предложения об изменении состава Комиссии и обеспечивает выполнение принятых решений.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4.4 Заседания Комиссии проводит председатель Комиссии, а в отсутствие председателя - его заместитель.      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4.5. Заседания Комиссии проводятся по мере необходимости. На заседания Комиссии могут приглашаться представители заинтересованных организаций, в которых ЗС ГО находятся на праве хозяйственного ведения или оперативного управления.</w:t>
      </w:r>
    </w:p>
    <w:p w:rsidR="003904B3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4.6. Секретарь Комиссии:</w:t>
      </w:r>
    </w:p>
    <w:p w:rsidR="003904B3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4.6. 1. информирует членов Комиссии и приглашенных на заседание организаций о дате, времени, повестке дня и месте проведения заседания Комиссии;</w:t>
      </w:r>
    </w:p>
    <w:p w:rsidR="003904B3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4.6. 2. подготавливает и направляет запросы заинтересованным организациям о предоставлении информации по вопросам, входящим в компетенцию Комиссии;</w:t>
      </w:r>
    </w:p>
    <w:p w:rsidR="003904B3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4.6. 3.  направляет членам Комиссии и заинтересованным организациям документы и материалы по вопросам деятельности Комиссии;</w:t>
      </w:r>
    </w:p>
    <w:p w:rsidR="003904B3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4.6.4. принимает от организаций, в которых ЗС ГО находятся на праве хозяйственного ведения или оперативного управления, документацию на ЗС ГО, формирует пакет документов для рассмотрения Комиссией;    </w:t>
      </w:r>
    </w:p>
    <w:p w:rsidR="003904B3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4.6.5. ведет делопроизводство и оформляет протоколы заседаний Комиссии.</w:t>
      </w:r>
    </w:p>
    <w:p w:rsidR="003904B3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4.7. Заседание Комиссии считается правомочным, если на нем присутствует не менее двух третей членов Комиссии.</w:t>
      </w:r>
    </w:p>
    <w:p w:rsidR="003904B3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4.8. На заседании Комиссия рассматривает документацию планируемого к снятию с учета ЗС ГО, оценивает его готовность к использованию по предназначению и по результатам работы принимается решение:</w:t>
      </w:r>
    </w:p>
    <w:p w:rsidR="003904B3" w:rsidRDefault="009E561D" w:rsidP="00390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 4.8.1. о снятии с учета ЗС ГО и подготовке предложений по вовлечению высвободившихся помещений </w:t>
      </w:r>
      <w:r w:rsidR="003904B3">
        <w:rPr>
          <w:rFonts w:ascii="Times New Roman" w:hAnsi="Times New Roman" w:cs="Times New Roman"/>
          <w:sz w:val="24"/>
          <w:szCs w:val="24"/>
        </w:rPr>
        <w:t>в экономический оборот;</w:t>
      </w:r>
    </w:p>
    <w:p w:rsidR="009E561D" w:rsidRPr="009E561D" w:rsidRDefault="009E561D" w:rsidP="00390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4.8.2. об отказе в снятии с учета данного ЗС ГО и подготовке предложений по восстановлению ЗС ГО.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4.9. 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подписывает председатель Комиссии или его заместитель, председательствующий на заседании Комиссии, а также секретарь Комиссии.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В случае равенства голосов голос председательствующего на заседании является решающим.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 4.10. </w:t>
      </w:r>
      <w:proofErr w:type="gramStart"/>
      <w:r w:rsidRPr="009E561D">
        <w:rPr>
          <w:rFonts w:ascii="Times New Roman" w:hAnsi="Times New Roman" w:cs="Times New Roman"/>
          <w:sz w:val="24"/>
          <w:szCs w:val="24"/>
        </w:rPr>
        <w:t>На основании положительного решения Комиссии, секретарь Комиссии оформляет и подписывает у членов Комиссии, акт о снятии с учета ЗС ГО и направляет его на согласование в Департамент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а противорадиационных укрытий - в региональный центр по делам гражданской обороны, чрезвычайным ситуациям и ликвидации</w:t>
      </w:r>
      <w:proofErr w:type="gramEnd"/>
      <w:r w:rsidRPr="009E561D">
        <w:rPr>
          <w:rFonts w:ascii="Times New Roman" w:hAnsi="Times New Roman" w:cs="Times New Roman"/>
          <w:sz w:val="24"/>
          <w:szCs w:val="24"/>
        </w:rPr>
        <w:t xml:space="preserve"> последствий стихийных бедствий (далее - СЗРЦ).</w:t>
      </w:r>
      <w:r w:rsidRPr="009E561D">
        <w:rPr>
          <w:rFonts w:ascii="Times New Roman" w:hAnsi="Times New Roman" w:cs="Times New Roman"/>
          <w:sz w:val="24"/>
          <w:szCs w:val="24"/>
        </w:rPr>
        <w:br/>
      </w:r>
      <w:r w:rsidRPr="009E561D">
        <w:rPr>
          <w:rFonts w:ascii="Times New Roman" w:hAnsi="Times New Roman" w:cs="Times New Roman"/>
          <w:sz w:val="24"/>
          <w:szCs w:val="24"/>
        </w:rPr>
        <w:lastRenderedPageBreak/>
        <w:t>     </w:t>
      </w:r>
      <w:r w:rsidRPr="009E561D">
        <w:rPr>
          <w:rFonts w:ascii="Times New Roman" w:hAnsi="Times New Roman" w:cs="Times New Roman"/>
          <w:sz w:val="24"/>
          <w:szCs w:val="24"/>
        </w:rPr>
        <w:br/>
        <w:t>     </w:t>
      </w:r>
      <w:r w:rsidR="003904B3">
        <w:rPr>
          <w:rFonts w:ascii="Times New Roman" w:hAnsi="Times New Roman" w:cs="Times New Roman"/>
          <w:sz w:val="24"/>
          <w:szCs w:val="24"/>
        </w:rPr>
        <w:t xml:space="preserve">    </w:t>
      </w:r>
      <w:r w:rsidRPr="009E561D">
        <w:rPr>
          <w:rFonts w:ascii="Times New Roman" w:hAnsi="Times New Roman" w:cs="Times New Roman"/>
          <w:sz w:val="24"/>
          <w:szCs w:val="24"/>
        </w:rPr>
        <w:t>К Акту о снятии с учета ЗС ГО прилагается особое мнение отдельных членов комиссии (при наличии).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4.12. По возвращении согласованного в МЧС России акта о снятии с учета ЗС ГО он утверждается председателем Комитета.</w:t>
      </w:r>
    </w:p>
    <w:p w:rsidR="003904B3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4.13. После утверждения акт о сня</w:t>
      </w:r>
      <w:r w:rsidR="003904B3">
        <w:rPr>
          <w:rFonts w:ascii="Times New Roman" w:hAnsi="Times New Roman" w:cs="Times New Roman"/>
          <w:sz w:val="24"/>
          <w:szCs w:val="24"/>
        </w:rPr>
        <w:t>тии с учета ЗС ГО направляется:</w:t>
      </w:r>
    </w:p>
    <w:p w:rsidR="003904B3" w:rsidRDefault="003904B3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561D" w:rsidRPr="009E561D">
        <w:rPr>
          <w:rFonts w:ascii="Times New Roman" w:hAnsi="Times New Roman" w:cs="Times New Roman"/>
          <w:sz w:val="24"/>
          <w:szCs w:val="24"/>
        </w:rPr>
        <w:t>ервый экземпляр - в МЧС России (Департамент гражданской защиты) через соответствующие региональные центры по делам гражданской обороны, чрезвычайным ситуациям и ликвидации последствий стихийных бедствий, Главное управление МЧС Росси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второй экземпляр - в соответствующий орган, утвердивший акт о снятии с учета ЗС ГО;</w:t>
      </w:r>
    </w:p>
    <w:p w:rsidR="003904B3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  третий экземпляр - в главное управление МЧС России по субъекту Российской Федерации, в кот</w:t>
      </w:r>
      <w:r w:rsidR="003904B3">
        <w:rPr>
          <w:rFonts w:ascii="Times New Roman" w:hAnsi="Times New Roman" w:cs="Times New Roman"/>
          <w:sz w:val="24"/>
          <w:szCs w:val="24"/>
        </w:rPr>
        <w:t>ором находится ЗС ГО на учете;</w:t>
      </w:r>
    </w:p>
    <w:p w:rsidR="003904B3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четвертый экземпляр - в соответствующий терри</w:t>
      </w:r>
      <w:r w:rsidR="003904B3">
        <w:rPr>
          <w:rFonts w:ascii="Times New Roman" w:hAnsi="Times New Roman" w:cs="Times New Roman"/>
          <w:sz w:val="24"/>
          <w:szCs w:val="24"/>
        </w:rPr>
        <w:t xml:space="preserve">ториальный орган </w:t>
      </w:r>
      <w:proofErr w:type="spellStart"/>
      <w:r w:rsidR="003904B3">
        <w:rPr>
          <w:rFonts w:ascii="Times New Roman" w:hAnsi="Times New Roman" w:cs="Times New Roman"/>
          <w:sz w:val="24"/>
          <w:szCs w:val="24"/>
        </w:rPr>
        <w:t>Росимущества;</w:t>
      </w:r>
      <w:proofErr w:type="spellEnd"/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пятый экземпляр - в организацию, в которой ЗС ГО находится на праве хозяйственного ведения или оперативного управления.   </w:t>
      </w:r>
    </w:p>
    <w:p w:rsidR="003904B3" w:rsidRPr="003904B3" w:rsidRDefault="003904B3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61D" w:rsidRPr="003904B3" w:rsidRDefault="009E561D" w:rsidP="003904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4B3">
        <w:rPr>
          <w:rFonts w:ascii="Times New Roman" w:hAnsi="Times New Roman" w:cs="Times New Roman"/>
          <w:b/>
          <w:sz w:val="24"/>
          <w:szCs w:val="24"/>
        </w:rPr>
        <w:t>5. Представляемая документация для рассмотрения на Комиссии вопроса о снятии с учета ЗС ГО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5.1. Для рассмотрения вопроса о снятии с учета ЗС ГО, представитель собственника ЗС ГО, представляет секретарю Комиссии следующую документацию.</w:t>
      </w:r>
    </w:p>
    <w:p w:rsidR="003904B3" w:rsidRDefault="003904B3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="009E561D" w:rsidRPr="009E561D">
        <w:rPr>
          <w:rFonts w:ascii="Times New Roman" w:hAnsi="Times New Roman" w:cs="Times New Roman"/>
          <w:sz w:val="24"/>
          <w:szCs w:val="24"/>
        </w:rPr>
        <w:t xml:space="preserve"> паспорт ЗС ГО;</w:t>
      </w:r>
    </w:p>
    <w:p w:rsidR="009E561D" w:rsidRPr="009E561D" w:rsidRDefault="003904B3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</w:t>
      </w:r>
      <w:r w:rsidR="009E561D" w:rsidRPr="009E561D">
        <w:rPr>
          <w:rFonts w:ascii="Times New Roman" w:hAnsi="Times New Roman" w:cs="Times New Roman"/>
          <w:sz w:val="24"/>
          <w:szCs w:val="24"/>
        </w:rPr>
        <w:t xml:space="preserve"> выписку из реестра собственности или иной документ, подтверждающий право собственности  на ЗС ГО;</w:t>
      </w:r>
    </w:p>
    <w:p w:rsidR="009E561D" w:rsidRPr="009E561D" w:rsidRDefault="003904B3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</w:t>
      </w:r>
      <w:r w:rsidR="009E561D" w:rsidRPr="009E561D">
        <w:rPr>
          <w:rFonts w:ascii="Times New Roman" w:hAnsi="Times New Roman" w:cs="Times New Roman"/>
          <w:sz w:val="24"/>
          <w:szCs w:val="24"/>
        </w:rPr>
        <w:t xml:space="preserve"> техническое заключение о состоянии ЗС ГО по рекомендуемому образцу с</w:t>
      </w:r>
      <w:r>
        <w:rPr>
          <w:rFonts w:ascii="Times New Roman" w:hAnsi="Times New Roman" w:cs="Times New Roman"/>
          <w:sz w:val="24"/>
          <w:szCs w:val="24"/>
        </w:rPr>
        <w:t>огласно приложению №</w:t>
      </w:r>
      <w:r w:rsidR="009E561D" w:rsidRPr="009E561D">
        <w:rPr>
          <w:rFonts w:ascii="Times New Roman" w:hAnsi="Times New Roman" w:cs="Times New Roman"/>
          <w:sz w:val="24"/>
          <w:szCs w:val="24"/>
        </w:rPr>
        <w:t xml:space="preserve"> 21 к Правилам эксплуатации защитных сооружений гражданской обороны, утвержденных при</w:t>
      </w:r>
      <w:r>
        <w:rPr>
          <w:rFonts w:ascii="Times New Roman" w:hAnsi="Times New Roman" w:cs="Times New Roman"/>
          <w:sz w:val="24"/>
          <w:szCs w:val="24"/>
        </w:rPr>
        <w:t>казом МЧС России от 15.12.2002 №</w:t>
      </w:r>
      <w:r w:rsidR="009E561D" w:rsidRPr="009E561D">
        <w:rPr>
          <w:rFonts w:ascii="Times New Roman" w:hAnsi="Times New Roman" w:cs="Times New Roman"/>
          <w:sz w:val="24"/>
          <w:szCs w:val="24"/>
        </w:rPr>
        <w:t xml:space="preserve"> 583;</w:t>
      </w:r>
    </w:p>
    <w:p w:rsidR="009E561D" w:rsidRPr="009E561D" w:rsidRDefault="003904B3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</w:t>
      </w:r>
      <w:r w:rsidR="009E561D" w:rsidRPr="009E561D">
        <w:rPr>
          <w:rFonts w:ascii="Times New Roman" w:hAnsi="Times New Roman" w:cs="Times New Roman"/>
          <w:sz w:val="24"/>
          <w:szCs w:val="24"/>
        </w:rPr>
        <w:t xml:space="preserve"> предложения по использованию полученного в результате снятия с учета ЗС ГО помещения и земельного участка.</w:t>
      </w:r>
    </w:p>
    <w:p w:rsidR="003904B3" w:rsidRDefault="003904B3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5.1.5.</w:t>
      </w:r>
      <w:r w:rsidR="009E561D" w:rsidRPr="009E561D">
        <w:rPr>
          <w:rFonts w:ascii="Times New Roman" w:hAnsi="Times New Roman" w:cs="Times New Roman"/>
          <w:sz w:val="24"/>
          <w:szCs w:val="24"/>
        </w:rPr>
        <w:t xml:space="preserve"> копия свидетельства о государственной регистрации права собственности;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5.1.6. Кадастровый паспорт объекта недвижимости, имеющего статус объекта гражданской обороны.</w:t>
      </w:r>
    </w:p>
    <w:p w:rsidR="009E561D" w:rsidRPr="009E561D" w:rsidRDefault="009E561D" w:rsidP="009E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5.2. Акт о снятии с учета ЗС ГО с прилагаемыми к нему документами составляется в пяти экземплярах.</w:t>
      </w:r>
    </w:p>
    <w:p w:rsidR="009E561D" w:rsidRDefault="009E561D" w:rsidP="009E561D">
      <w:pPr>
        <w:spacing w:after="0" w:line="240" w:lineRule="auto"/>
        <w:ind w:firstLine="709"/>
        <w:jc w:val="both"/>
      </w:pPr>
      <w:r w:rsidRPr="009E561D">
        <w:rPr>
          <w:rFonts w:ascii="Times New Roman" w:hAnsi="Times New Roman" w:cs="Times New Roman"/>
          <w:sz w:val="24"/>
          <w:szCs w:val="24"/>
        </w:rPr>
        <w:t> 5.3. При подготовке документов для снятия с учета ЗС ГО, пришедшего в негодность в результате аварии или стихийного бедствия, к акту прилагаются копии документов, подтверждающих факт аварии или стихийного бедствия.</w:t>
      </w:r>
      <w:r w:rsidRPr="009E561D">
        <w:rPr>
          <w:rFonts w:ascii="Times New Roman" w:hAnsi="Times New Roman" w:cs="Times New Roman"/>
          <w:sz w:val="24"/>
          <w:szCs w:val="24"/>
        </w:rPr>
        <w:br/>
      </w:r>
      <w:r w:rsidRPr="009E561D">
        <w:rPr>
          <w:rFonts w:ascii="Times New Roman" w:hAnsi="Times New Roman" w:cs="Times New Roman"/>
          <w:sz w:val="24"/>
          <w:szCs w:val="24"/>
        </w:rPr>
        <w:br/>
      </w:r>
      <w:r w:rsidRPr="009E561D">
        <w:br/>
      </w:r>
      <w:r w:rsidRPr="009E561D">
        <w:br/>
        <w:t>     </w:t>
      </w:r>
      <w:r w:rsidRPr="009E561D">
        <w:br/>
      </w:r>
      <w:r w:rsidRPr="009E561D">
        <w:br/>
        <w:t>     </w:t>
      </w:r>
    </w:p>
    <w:p w:rsidR="003904B3" w:rsidRDefault="003904B3" w:rsidP="009E561D">
      <w:pPr>
        <w:spacing w:after="0" w:line="240" w:lineRule="auto"/>
        <w:ind w:firstLine="709"/>
        <w:jc w:val="both"/>
      </w:pPr>
    </w:p>
    <w:p w:rsidR="003904B3" w:rsidRDefault="003904B3" w:rsidP="009E561D">
      <w:pPr>
        <w:spacing w:after="0" w:line="240" w:lineRule="auto"/>
        <w:ind w:firstLine="709"/>
        <w:jc w:val="both"/>
      </w:pPr>
    </w:p>
    <w:p w:rsidR="003904B3" w:rsidRDefault="003904B3" w:rsidP="009E561D">
      <w:pPr>
        <w:spacing w:after="0" w:line="240" w:lineRule="auto"/>
        <w:ind w:firstLine="709"/>
        <w:jc w:val="both"/>
      </w:pPr>
    </w:p>
    <w:p w:rsidR="003904B3" w:rsidRDefault="003904B3" w:rsidP="009E561D">
      <w:pPr>
        <w:spacing w:after="0" w:line="240" w:lineRule="auto"/>
        <w:ind w:firstLine="709"/>
        <w:jc w:val="both"/>
      </w:pPr>
    </w:p>
    <w:p w:rsidR="003904B3" w:rsidRDefault="003904B3" w:rsidP="009E561D">
      <w:pPr>
        <w:spacing w:after="0" w:line="240" w:lineRule="auto"/>
        <w:ind w:firstLine="709"/>
        <w:jc w:val="both"/>
      </w:pPr>
    </w:p>
    <w:p w:rsidR="003904B3" w:rsidRDefault="003904B3" w:rsidP="009E561D">
      <w:pPr>
        <w:spacing w:after="0" w:line="240" w:lineRule="auto"/>
        <w:ind w:firstLine="709"/>
        <w:jc w:val="both"/>
      </w:pPr>
    </w:p>
    <w:p w:rsidR="003904B3" w:rsidRPr="009E561D" w:rsidRDefault="003904B3" w:rsidP="009E561D">
      <w:pPr>
        <w:spacing w:after="0" w:line="240" w:lineRule="auto"/>
        <w:ind w:firstLine="709"/>
        <w:jc w:val="both"/>
      </w:pPr>
    </w:p>
    <w:p w:rsidR="009E561D" w:rsidRPr="009E561D" w:rsidRDefault="009E561D" w:rsidP="009E561D">
      <w:pPr>
        <w:pStyle w:val="formattext"/>
        <w:spacing w:before="0" w:beforeAutospacing="0" w:after="0" w:afterAutospacing="0"/>
        <w:ind w:firstLine="709"/>
      </w:pPr>
    </w:p>
    <w:p w:rsidR="009E561D" w:rsidRPr="009E561D" w:rsidRDefault="009E561D" w:rsidP="009E561D">
      <w:pPr>
        <w:pStyle w:val="formattext"/>
        <w:spacing w:before="0" w:beforeAutospacing="0" w:after="0" w:afterAutospacing="0"/>
        <w:ind w:firstLine="709"/>
      </w:pPr>
    </w:p>
    <w:p w:rsidR="009E561D" w:rsidRPr="009E561D" w:rsidRDefault="009E561D" w:rsidP="003904B3">
      <w:pPr>
        <w:pStyle w:val="formattexttopleveltext"/>
        <w:spacing w:before="0" w:beforeAutospacing="0" w:after="0" w:afterAutospacing="0"/>
        <w:ind w:firstLine="709"/>
        <w:jc w:val="right"/>
      </w:pPr>
      <w:r w:rsidRPr="009E561D">
        <w:lastRenderedPageBreak/>
        <w:t xml:space="preserve">                                                                                     П</w:t>
      </w:r>
      <w:r w:rsidR="003904B3">
        <w:t>риложение</w:t>
      </w:r>
      <w:r w:rsidRPr="009E561D">
        <w:t xml:space="preserve"> № 1</w:t>
      </w:r>
    </w:p>
    <w:p w:rsidR="009E561D" w:rsidRPr="009E561D" w:rsidRDefault="009E561D" w:rsidP="003904B3">
      <w:pPr>
        <w:pStyle w:val="formattexttopleveltext"/>
        <w:spacing w:before="0" w:beforeAutospacing="0" w:after="0" w:afterAutospacing="0"/>
        <w:ind w:firstLine="709"/>
        <w:jc w:val="right"/>
      </w:pPr>
      <w:r w:rsidRPr="009E561D">
        <w:t>к Положению о комиссии по подготовке</w:t>
      </w:r>
    </w:p>
    <w:p w:rsidR="009E561D" w:rsidRPr="009E561D" w:rsidRDefault="009E561D" w:rsidP="003904B3">
      <w:pPr>
        <w:pStyle w:val="formattexttopleveltext"/>
        <w:spacing w:before="0" w:beforeAutospacing="0" w:after="0" w:afterAutospacing="0"/>
        <w:ind w:firstLine="709"/>
        <w:jc w:val="right"/>
      </w:pPr>
      <w:r w:rsidRPr="009E561D">
        <w:t xml:space="preserve">документации для снятия с учета </w:t>
      </w:r>
      <w:proofErr w:type="gramStart"/>
      <w:r w:rsidRPr="009E561D">
        <w:t>защитных</w:t>
      </w:r>
      <w:proofErr w:type="gramEnd"/>
    </w:p>
    <w:p w:rsidR="009E561D" w:rsidRPr="009E561D" w:rsidRDefault="009E561D" w:rsidP="003904B3">
      <w:pPr>
        <w:pStyle w:val="formattexttopleveltext"/>
        <w:spacing w:before="0" w:beforeAutospacing="0" w:after="0" w:afterAutospacing="0"/>
        <w:ind w:firstLine="709"/>
        <w:jc w:val="right"/>
      </w:pPr>
      <w:r w:rsidRPr="009E561D">
        <w:t>сооружений  гражданской находящихся</w:t>
      </w:r>
    </w:p>
    <w:p w:rsidR="009E561D" w:rsidRPr="009E561D" w:rsidRDefault="009E561D" w:rsidP="003904B3">
      <w:pPr>
        <w:pStyle w:val="formattexttopleveltext"/>
        <w:spacing w:before="0" w:beforeAutospacing="0" w:after="0" w:afterAutospacing="0"/>
        <w:ind w:firstLine="709"/>
        <w:jc w:val="right"/>
      </w:pPr>
      <w:r w:rsidRPr="009E561D">
        <w:t>в муниципальной собственности,  </w:t>
      </w:r>
    </w:p>
    <w:p w:rsidR="003904B3" w:rsidRDefault="009E561D" w:rsidP="003904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904B3">
        <w:rPr>
          <w:rFonts w:ascii="Times New Roman" w:hAnsi="Times New Roman" w:cs="Times New Roman"/>
          <w:sz w:val="24"/>
          <w:szCs w:val="24"/>
        </w:rPr>
        <w:t>А</w:t>
      </w:r>
      <w:r w:rsidRPr="009E561D">
        <w:rPr>
          <w:rFonts w:ascii="Times New Roman" w:hAnsi="Times New Roman" w:cs="Times New Roman"/>
          <w:sz w:val="24"/>
          <w:szCs w:val="24"/>
        </w:rPr>
        <w:t>дминистрации</w:t>
      </w:r>
      <w:r w:rsidRPr="009E561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904B3"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 w:rsidR="003904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E561D" w:rsidRPr="009E561D" w:rsidRDefault="009E561D" w:rsidP="003904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>от 0</w:t>
      </w:r>
      <w:r w:rsidR="003904B3">
        <w:rPr>
          <w:rFonts w:ascii="Times New Roman" w:hAnsi="Times New Roman" w:cs="Times New Roman"/>
          <w:sz w:val="24"/>
          <w:szCs w:val="24"/>
        </w:rPr>
        <w:t>5</w:t>
      </w:r>
      <w:r w:rsidRPr="009E561D">
        <w:rPr>
          <w:rFonts w:ascii="Times New Roman" w:hAnsi="Times New Roman" w:cs="Times New Roman"/>
          <w:sz w:val="24"/>
          <w:szCs w:val="24"/>
        </w:rPr>
        <w:t>.0</w:t>
      </w:r>
      <w:r w:rsidR="003904B3">
        <w:rPr>
          <w:rFonts w:ascii="Times New Roman" w:hAnsi="Times New Roman" w:cs="Times New Roman"/>
          <w:sz w:val="24"/>
          <w:szCs w:val="24"/>
        </w:rPr>
        <w:t>2</w:t>
      </w:r>
      <w:r w:rsidRPr="009E561D">
        <w:rPr>
          <w:rFonts w:ascii="Times New Roman" w:hAnsi="Times New Roman" w:cs="Times New Roman"/>
          <w:sz w:val="24"/>
          <w:szCs w:val="24"/>
        </w:rPr>
        <w:t>. 20</w:t>
      </w:r>
      <w:r w:rsidR="003904B3">
        <w:rPr>
          <w:rFonts w:ascii="Times New Roman" w:hAnsi="Times New Roman" w:cs="Times New Roman"/>
          <w:sz w:val="24"/>
          <w:szCs w:val="24"/>
        </w:rPr>
        <w:t>25</w:t>
      </w:r>
      <w:r w:rsidRPr="009E561D">
        <w:rPr>
          <w:rFonts w:ascii="Times New Roman" w:hAnsi="Times New Roman" w:cs="Times New Roman"/>
          <w:sz w:val="24"/>
          <w:szCs w:val="24"/>
        </w:rPr>
        <w:t xml:space="preserve"> </w:t>
      </w:r>
      <w:r w:rsidR="003904B3">
        <w:rPr>
          <w:rFonts w:ascii="Times New Roman" w:hAnsi="Times New Roman" w:cs="Times New Roman"/>
          <w:sz w:val="24"/>
          <w:szCs w:val="24"/>
        </w:rPr>
        <w:t xml:space="preserve">№ </w:t>
      </w:r>
      <w:r w:rsidRPr="009E561D">
        <w:rPr>
          <w:rFonts w:ascii="Times New Roman" w:hAnsi="Times New Roman" w:cs="Times New Roman"/>
          <w:sz w:val="24"/>
          <w:szCs w:val="24"/>
        </w:rPr>
        <w:t>7</w:t>
      </w:r>
      <w:r w:rsidR="003904B3">
        <w:rPr>
          <w:rFonts w:ascii="Times New Roman" w:hAnsi="Times New Roman" w:cs="Times New Roman"/>
          <w:sz w:val="24"/>
          <w:szCs w:val="24"/>
        </w:rPr>
        <w:t>-п</w:t>
      </w:r>
    </w:p>
    <w:p w:rsidR="009E561D" w:rsidRPr="009E561D" w:rsidRDefault="009E561D" w:rsidP="003904B3">
      <w:pPr>
        <w:pStyle w:val="formattexttopleveltext"/>
        <w:spacing w:before="0" w:beforeAutospacing="0" w:after="0" w:afterAutospacing="0"/>
        <w:ind w:firstLine="709"/>
        <w:jc w:val="right"/>
        <w:rPr>
          <w:color w:val="000000"/>
        </w:rPr>
      </w:pPr>
      <w:r w:rsidRPr="009E561D">
        <w:t>«</w:t>
      </w:r>
      <w:r w:rsidRPr="009E561D">
        <w:rPr>
          <w:color w:val="000000"/>
        </w:rPr>
        <w:t>О создании межведомственной Комиссии</w:t>
      </w:r>
    </w:p>
    <w:p w:rsidR="009E561D" w:rsidRPr="009E561D" w:rsidRDefault="009E561D" w:rsidP="003904B3">
      <w:pPr>
        <w:pStyle w:val="formattexttopleveltext"/>
        <w:spacing w:before="0" w:beforeAutospacing="0" w:after="0" w:afterAutospacing="0"/>
        <w:ind w:firstLine="709"/>
        <w:jc w:val="right"/>
        <w:rPr>
          <w:color w:val="000000"/>
        </w:rPr>
      </w:pPr>
      <w:r w:rsidRPr="009E561D">
        <w:rPr>
          <w:color w:val="000000"/>
        </w:rPr>
        <w:t xml:space="preserve"> по подготовке документации для снятия</w:t>
      </w:r>
    </w:p>
    <w:p w:rsidR="009E561D" w:rsidRPr="009E561D" w:rsidRDefault="009E561D" w:rsidP="003904B3">
      <w:pPr>
        <w:pStyle w:val="formattexttopleveltext"/>
        <w:spacing w:before="0" w:beforeAutospacing="0" w:after="0" w:afterAutospacing="0"/>
        <w:ind w:firstLine="709"/>
        <w:jc w:val="right"/>
        <w:rPr>
          <w:color w:val="000000"/>
        </w:rPr>
      </w:pPr>
      <w:r w:rsidRPr="009E561D">
        <w:rPr>
          <w:color w:val="000000"/>
        </w:rPr>
        <w:t xml:space="preserve"> с учета защитных сооружений </w:t>
      </w:r>
      <w:proofErr w:type="gramStart"/>
      <w:r w:rsidRPr="009E561D">
        <w:rPr>
          <w:color w:val="000000"/>
        </w:rPr>
        <w:t>гражданской</w:t>
      </w:r>
      <w:proofErr w:type="gramEnd"/>
    </w:p>
    <w:p w:rsidR="003904B3" w:rsidRDefault="009E561D" w:rsidP="003904B3">
      <w:pPr>
        <w:pStyle w:val="formattexttopleveltext"/>
        <w:spacing w:before="0" w:beforeAutospacing="0" w:after="0" w:afterAutospacing="0"/>
        <w:ind w:firstLine="709"/>
        <w:jc w:val="right"/>
      </w:pPr>
      <w:r w:rsidRPr="009E561D">
        <w:rPr>
          <w:color w:val="000000"/>
        </w:rPr>
        <w:t xml:space="preserve"> обороны </w:t>
      </w:r>
      <w:r w:rsidRPr="009E561D">
        <w:t xml:space="preserve">на территории </w:t>
      </w:r>
      <w:proofErr w:type="spellStart"/>
      <w:r w:rsidR="003904B3">
        <w:t>Бакшеевского</w:t>
      </w:r>
      <w:proofErr w:type="spellEnd"/>
    </w:p>
    <w:p w:rsidR="003904B3" w:rsidRDefault="003904B3" w:rsidP="003904B3">
      <w:pPr>
        <w:pStyle w:val="formattexttopleveltext"/>
        <w:spacing w:before="0" w:beforeAutospacing="0" w:after="0" w:afterAutospacing="0"/>
        <w:ind w:firstLine="709"/>
        <w:jc w:val="right"/>
      </w:pPr>
      <w:r>
        <w:t xml:space="preserve">сельского поселения </w:t>
      </w:r>
      <w:proofErr w:type="spellStart"/>
      <w:r>
        <w:t>Тевризского</w:t>
      </w:r>
      <w:proofErr w:type="spellEnd"/>
    </w:p>
    <w:p w:rsidR="003904B3" w:rsidRDefault="003904B3" w:rsidP="003904B3">
      <w:pPr>
        <w:pStyle w:val="formattexttopleveltext"/>
        <w:spacing w:before="0" w:beforeAutospacing="0" w:after="0" w:afterAutospacing="0"/>
        <w:ind w:firstLine="709"/>
        <w:jc w:val="right"/>
      </w:pPr>
      <w:r>
        <w:t>муниципального района</w:t>
      </w:r>
    </w:p>
    <w:p w:rsidR="009E561D" w:rsidRPr="009E561D" w:rsidRDefault="003904B3" w:rsidP="003904B3">
      <w:pPr>
        <w:pStyle w:val="formattexttopleveltext"/>
        <w:spacing w:before="0" w:beforeAutospacing="0" w:after="0" w:afterAutospacing="0"/>
        <w:ind w:firstLine="709"/>
        <w:jc w:val="right"/>
      </w:pPr>
      <w:r>
        <w:t>Омской области»</w:t>
      </w:r>
      <w:r w:rsidRPr="009E561D">
        <w:t xml:space="preserve"> </w:t>
      </w:r>
      <w:r w:rsidR="009E561D" w:rsidRPr="009E561D">
        <w:br/>
      </w:r>
      <w:r w:rsidR="009E561D" w:rsidRPr="009E561D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9E561D" w:rsidRPr="009E561D" w:rsidTr="00604321">
        <w:trPr>
          <w:trHeight w:val="15"/>
          <w:tblCellSpacing w:w="15" w:type="dxa"/>
        </w:trPr>
        <w:tc>
          <w:tcPr>
            <w:tcW w:w="9979" w:type="dxa"/>
            <w:vAlign w:val="center"/>
          </w:tcPr>
          <w:p w:rsidR="009E561D" w:rsidRPr="009E561D" w:rsidRDefault="009E561D" w:rsidP="009E561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1D" w:rsidRPr="009E561D" w:rsidTr="00604321">
        <w:trPr>
          <w:tblCellSpacing w:w="15" w:type="dxa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9E561D" w:rsidRPr="009E561D" w:rsidRDefault="009E561D" w:rsidP="009E561D">
            <w:pPr>
              <w:pStyle w:val="formattext"/>
              <w:spacing w:before="0" w:beforeAutospacing="0" w:after="0" w:afterAutospacing="0"/>
              <w:ind w:firstLine="709"/>
              <w:jc w:val="right"/>
            </w:pPr>
            <w:r w:rsidRPr="009E561D">
              <w:t xml:space="preserve">Экз. № _______ </w:t>
            </w:r>
          </w:p>
          <w:p w:rsidR="009E561D" w:rsidRPr="009E561D" w:rsidRDefault="009E561D" w:rsidP="003904B3">
            <w:pPr>
              <w:pStyle w:val="formattext"/>
              <w:spacing w:before="0" w:beforeAutospacing="0" w:after="0" w:afterAutospacing="0"/>
              <w:ind w:firstLine="709"/>
            </w:pPr>
            <w:r w:rsidRPr="009E561D">
              <w:br/>
              <w:t>       «СОГЛАСОВАНО»                                                 </w:t>
            </w:r>
            <w:r w:rsidR="003904B3">
              <w:t xml:space="preserve">                   </w:t>
            </w:r>
            <w:r w:rsidRPr="009E561D">
              <w:t>  «УТВЕРЖДЕНО»</w:t>
            </w:r>
            <w:r w:rsidRPr="009E561D">
              <w:br/>
              <w:t>_________________________                          </w:t>
            </w:r>
            <w:r w:rsidR="003904B3">
              <w:t xml:space="preserve">                           </w:t>
            </w:r>
            <w:r w:rsidRPr="009E561D">
              <w:t>________________________</w:t>
            </w:r>
            <w:r w:rsidRPr="009E561D">
              <w:br/>
              <w:t>         (должность)                                               </w:t>
            </w:r>
            <w:r w:rsidR="003904B3">
              <w:t xml:space="preserve">    </w:t>
            </w:r>
            <w:r w:rsidRPr="009E561D">
              <w:t>             </w:t>
            </w:r>
            <w:r w:rsidR="003904B3">
              <w:t xml:space="preserve">                </w:t>
            </w:r>
            <w:r w:rsidRPr="009E561D">
              <w:t>(должность)</w:t>
            </w:r>
            <w:r w:rsidRPr="009E561D">
              <w:br/>
              <w:t>________________________                             </w:t>
            </w:r>
            <w:r w:rsidR="003904B3">
              <w:t xml:space="preserve">                         </w:t>
            </w:r>
            <w:r w:rsidRPr="009E561D">
              <w:t>_________________________</w:t>
            </w:r>
            <w:r w:rsidRPr="009E561D">
              <w:br/>
              <w:t>(подпись, инициалы, фамилия)                      </w:t>
            </w:r>
            <w:r w:rsidR="003904B3">
              <w:t xml:space="preserve">                       </w:t>
            </w:r>
            <w:r w:rsidRPr="009E561D">
              <w:t>    (подпись, инициалы, фамилия)</w:t>
            </w:r>
            <w:r w:rsidRPr="009E561D">
              <w:br/>
              <w:t>     </w:t>
            </w:r>
            <w:r w:rsidRPr="009E561D">
              <w:br/>
              <w:t>"__" _____________ 20__ г.                                 </w:t>
            </w:r>
            <w:r w:rsidR="003904B3">
              <w:t xml:space="preserve">                        </w:t>
            </w:r>
            <w:r w:rsidRPr="009E561D">
              <w:t>  "__" _____________ 20__ г.</w:t>
            </w:r>
            <w:r w:rsidRPr="009E561D">
              <w:br/>
              <w:t>     </w:t>
            </w:r>
            <w:r w:rsidRPr="009E561D">
              <w:br/>
              <w:t>           МП                                                                           </w:t>
            </w:r>
            <w:r w:rsidR="003904B3">
              <w:t xml:space="preserve">                     </w:t>
            </w:r>
            <w:r w:rsidRPr="009E561D">
              <w:t>  </w:t>
            </w:r>
            <w:proofErr w:type="gramStart"/>
            <w:r w:rsidRPr="009E561D">
              <w:t>МП</w:t>
            </w:r>
            <w:proofErr w:type="gramEnd"/>
            <w:r w:rsidRPr="009E561D">
              <w:t xml:space="preserve"> </w:t>
            </w:r>
          </w:p>
        </w:tc>
      </w:tr>
    </w:tbl>
    <w:p w:rsidR="009E561D" w:rsidRPr="009E561D" w:rsidRDefault="009E561D" w:rsidP="009E561D">
      <w:pPr>
        <w:pStyle w:val="formattexttopleveltext"/>
        <w:spacing w:before="0" w:beforeAutospacing="0" w:after="0" w:afterAutospacing="0"/>
        <w:ind w:firstLine="709"/>
      </w:pPr>
      <w:r w:rsidRPr="009E561D">
        <w:br/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9E561D" w:rsidRPr="009E561D" w:rsidTr="00604321">
        <w:trPr>
          <w:trHeight w:val="15"/>
          <w:tblCellSpacing w:w="15" w:type="dxa"/>
        </w:trPr>
        <w:tc>
          <w:tcPr>
            <w:tcW w:w="10903" w:type="dxa"/>
            <w:vAlign w:val="center"/>
          </w:tcPr>
          <w:p w:rsidR="009E561D" w:rsidRPr="009E561D" w:rsidRDefault="009E561D" w:rsidP="009E561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1D" w:rsidRPr="009E561D" w:rsidTr="00604321">
        <w:trPr>
          <w:tblCellSpacing w:w="15" w:type="dxa"/>
        </w:trPr>
        <w:tc>
          <w:tcPr>
            <w:tcW w:w="10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9E561D" w:rsidRPr="009E561D" w:rsidRDefault="009E561D" w:rsidP="009E561D">
            <w:pPr>
              <w:pStyle w:val="formattext"/>
              <w:spacing w:before="0" w:beforeAutospacing="0" w:after="0" w:afterAutospacing="0"/>
              <w:ind w:firstLine="709"/>
            </w:pPr>
          </w:p>
          <w:p w:rsidR="009E561D" w:rsidRPr="009E561D" w:rsidRDefault="009E561D" w:rsidP="009E561D">
            <w:pPr>
              <w:pStyle w:val="formattext"/>
              <w:spacing w:before="0" w:beforeAutospacing="0" w:after="0" w:afterAutospacing="0"/>
              <w:ind w:firstLine="709"/>
              <w:jc w:val="center"/>
            </w:pPr>
            <w:r w:rsidRPr="009E561D">
              <w:rPr>
                <w:b/>
                <w:bCs/>
              </w:rPr>
              <w:t>АКТ</w:t>
            </w:r>
            <w:r w:rsidRPr="009E561D">
              <w:br/>
            </w:r>
            <w:r w:rsidRPr="009E561D">
              <w:rPr>
                <w:b/>
                <w:bCs/>
              </w:rPr>
              <w:t>О СНЯТИИ С УЧЕТА</w:t>
            </w:r>
            <w:r w:rsidRPr="009E561D">
              <w:t xml:space="preserve"> </w:t>
            </w:r>
          </w:p>
          <w:p w:rsidR="009E561D" w:rsidRPr="009E561D" w:rsidRDefault="009E561D" w:rsidP="009E561D">
            <w:pPr>
              <w:pStyle w:val="formattext"/>
              <w:spacing w:before="0" w:beforeAutospacing="0" w:after="0" w:afterAutospacing="0"/>
              <w:ind w:firstLine="709"/>
              <w:jc w:val="center"/>
            </w:pPr>
            <w:r w:rsidRPr="009E561D">
              <w:br/>
            </w:r>
          </w:p>
          <w:p w:rsidR="009E561D" w:rsidRPr="009E561D" w:rsidRDefault="009E561D" w:rsidP="009E561D">
            <w:pPr>
              <w:pStyle w:val="formattext"/>
              <w:spacing w:before="0" w:beforeAutospacing="0" w:after="0" w:afterAutospacing="0"/>
              <w:ind w:firstLine="709"/>
            </w:pPr>
            <w:r w:rsidRPr="009E561D">
              <w:t>_____________________________________________________________________________</w:t>
            </w:r>
            <w:r w:rsidRPr="009E561D">
              <w:br/>
              <w:t>(наименование органа (организации) - пользователя защитных сооружений гражданской обороны)</w:t>
            </w:r>
            <w:r w:rsidRPr="009E561D">
              <w:br/>
              <w:t>     </w:t>
            </w:r>
            <w:r w:rsidRPr="009E561D">
              <w:br/>
              <w:t xml:space="preserve">расположенных на территории </w:t>
            </w:r>
            <w:r w:rsidRPr="009E561D">
              <w:br/>
              <w:t>_____________________________________________________________________________</w:t>
            </w:r>
            <w:r w:rsidRPr="009E561D">
              <w:br/>
              <w:t>(наименование организации, которой принадлежат защитные сооружения гражданской обороны)</w:t>
            </w:r>
            <w:r w:rsidRPr="009E561D">
              <w:br/>
              <w:t>     </w:t>
            </w:r>
            <w:r w:rsidRPr="009E561D">
              <w:br/>
              <w:t>Комиссия в составе: председателя</w:t>
            </w:r>
            <w:r w:rsidRPr="009E561D">
              <w:br/>
              <w:t> _____________________________________________________________________________</w:t>
            </w:r>
            <w:r w:rsidRPr="009E561D">
              <w:br/>
              <w:t>членов комиссии:</w:t>
            </w:r>
            <w:r w:rsidRPr="009E561D">
              <w:br/>
              <w:t> _____________________________________________________________________________</w:t>
            </w:r>
          </w:p>
          <w:p w:rsidR="009E561D" w:rsidRPr="009E561D" w:rsidRDefault="009E561D" w:rsidP="009E561D">
            <w:pPr>
              <w:pStyle w:val="formattext"/>
              <w:spacing w:before="0" w:beforeAutospacing="0" w:after="0" w:afterAutospacing="0"/>
              <w:ind w:firstLine="709"/>
              <w:jc w:val="center"/>
            </w:pPr>
            <w:r w:rsidRPr="009E561D">
              <w:t>_____________________________________________</w:t>
            </w:r>
            <w:r w:rsidR="003904B3">
              <w:t>__________________________</w:t>
            </w:r>
          </w:p>
          <w:p w:rsidR="009E561D" w:rsidRPr="009E561D" w:rsidRDefault="009E561D" w:rsidP="009E561D">
            <w:pPr>
              <w:pStyle w:val="formattext"/>
              <w:spacing w:before="0" w:beforeAutospacing="0" w:after="0" w:afterAutospacing="0"/>
              <w:ind w:firstLine="709"/>
            </w:pPr>
            <w:r w:rsidRPr="009E561D">
              <w:t>_____________________________________________</w:t>
            </w:r>
            <w:r w:rsidR="003904B3">
              <w:t>__________________________</w:t>
            </w:r>
          </w:p>
          <w:p w:rsidR="009E561D" w:rsidRPr="009E561D" w:rsidRDefault="009E561D" w:rsidP="009E561D">
            <w:pPr>
              <w:pStyle w:val="formattext"/>
              <w:spacing w:before="0" w:beforeAutospacing="0" w:after="0" w:afterAutospacing="0"/>
              <w:ind w:firstLine="709"/>
            </w:pPr>
            <w:r w:rsidRPr="009E561D">
              <w:lastRenderedPageBreak/>
              <w:t>_____________________________________________</w:t>
            </w:r>
            <w:r w:rsidR="003904B3">
              <w:t>__________________________,</w:t>
            </w:r>
          </w:p>
          <w:p w:rsidR="009E561D" w:rsidRPr="009E561D" w:rsidRDefault="009E561D" w:rsidP="009E561D">
            <w:pPr>
              <w:pStyle w:val="formattext"/>
              <w:spacing w:before="0" w:beforeAutospacing="0" w:after="0" w:afterAutospacing="0"/>
              <w:ind w:firstLine="709"/>
            </w:pPr>
            <w:proofErr w:type="gramStart"/>
            <w:r w:rsidRPr="009E561D">
              <w:t>назначенная</w:t>
            </w:r>
            <w:proofErr w:type="gramEnd"/>
            <w:r w:rsidRPr="009E561D">
              <w:t xml:space="preserve"> </w:t>
            </w:r>
            <w:proofErr w:type="spellStart"/>
            <w:r w:rsidRPr="009E561D">
              <w:t>_______</w:t>
            </w:r>
            <w:r w:rsidR="003904B3">
              <w:t>______________________________приказом</w:t>
            </w:r>
            <w:proofErr w:type="spellEnd"/>
            <w:r w:rsidR="003904B3">
              <w:t xml:space="preserve"> </w:t>
            </w:r>
            <w:r w:rsidRPr="009E561D">
              <w:t>(распоряжением)</w:t>
            </w:r>
          </w:p>
          <w:p w:rsidR="009E561D" w:rsidRPr="009E561D" w:rsidRDefault="009E561D" w:rsidP="009E561D">
            <w:pPr>
              <w:pStyle w:val="formattext"/>
              <w:spacing w:before="0" w:beforeAutospacing="0" w:after="0" w:afterAutospacing="0"/>
              <w:ind w:firstLine="709"/>
            </w:pPr>
            <w:r w:rsidRPr="009E561D">
              <w:t>_____________________________________________</w:t>
            </w:r>
            <w:r w:rsidR="003904B3">
              <w:t>__________________________</w:t>
            </w:r>
          </w:p>
          <w:p w:rsidR="009E561D" w:rsidRPr="009E561D" w:rsidRDefault="009E561D" w:rsidP="009E561D">
            <w:pPr>
              <w:pStyle w:val="formattext"/>
              <w:spacing w:before="0" w:beforeAutospacing="0" w:after="0" w:afterAutospacing="0"/>
              <w:ind w:firstLine="709"/>
            </w:pPr>
            <w:r w:rsidRPr="009E561D">
              <w:t>от «__» _____________ 20____ г. № ______, на основании</w:t>
            </w:r>
            <w:r w:rsidRPr="009E561D">
              <w:br/>
              <w:t>_____________________________________________________________________________</w:t>
            </w:r>
            <w:r w:rsidRPr="009E561D">
              <w:br/>
              <w:t>_____________________________________________________________________________</w:t>
            </w:r>
            <w:r w:rsidRPr="009E561D">
              <w:br/>
              <w:t>_____________________________________________________________________________</w:t>
            </w:r>
            <w:r w:rsidRPr="009E561D">
              <w:br/>
              <w:t xml:space="preserve">провела осмотр </w:t>
            </w:r>
            <w:r w:rsidRPr="009E561D">
              <w:br/>
              <w:t>_____________________________________________________________________________</w:t>
            </w:r>
            <w:r w:rsidRPr="009E561D">
              <w:br/>
              <w:t>_______________________________________________________(наименование объектов, адрес месторасположения)</w:t>
            </w:r>
          </w:p>
          <w:p w:rsidR="009E561D" w:rsidRPr="009E561D" w:rsidRDefault="009E561D" w:rsidP="009E561D">
            <w:pPr>
              <w:pStyle w:val="formattext"/>
              <w:spacing w:before="0" w:beforeAutospacing="0" w:after="0" w:afterAutospacing="0"/>
              <w:ind w:firstLine="709"/>
            </w:pPr>
            <w:r w:rsidRPr="009E561D">
              <w:br/>
              <w:t xml:space="preserve">и рассмотрела предоставленную комиссии техническую документацию: </w:t>
            </w:r>
            <w:r w:rsidRPr="009E561D">
              <w:br/>
              <w:t>_____________________________________________________________________________</w:t>
            </w:r>
            <w:r w:rsidRPr="009E561D">
              <w:br/>
              <w:t>_____________________________________________________________________________</w:t>
            </w:r>
            <w:r w:rsidRPr="009E561D">
              <w:br/>
              <w:t>     </w:t>
            </w:r>
            <w:r w:rsidRPr="009E561D">
              <w:br/>
              <w:t>     1. Год ввода в эксплуатацию ____ .</w:t>
            </w:r>
            <w:r w:rsidRPr="009E561D">
              <w:br/>
              <w:t xml:space="preserve">     2. Первоначальная балансовая стоимость защитных сооружений </w:t>
            </w:r>
            <w:r w:rsidRPr="009E561D">
              <w:br/>
              <w:t>     гражданской обороны __________ руб. (в ценах ____ года).</w:t>
            </w:r>
            <w:r w:rsidRPr="009E561D">
              <w:br/>
              <w:t>     3. Сумма начисленного износа по данным бухгалтерского учета ___________ руб.</w:t>
            </w:r>
            <w:r w:rsidRPr="009E561D">
              <w:br/>
              <w:t xml:space="preserve">     4. Количество проведенных капитальных ремонтов ____ </w:t>
            </w:r>
            <w:r w:rsidRPr="009E561D">
              <w:br/>
              <w:t>     на сумму _________ руб. (в ценах _____ года).</w:t>
            </w:r>
            <w:r w:rsidRPr="009E561D">
              <w:br/>
              <w:t>     5. Балансовая стоимость защитных сооружений гражданской обороны</w:t>
            </w:r>
            <w:r w:rsidRPr="009E561D">
              <w:br/>
              <w:t>      на момент снятия с учета __________ руб. (в ценах 20__ года).</w:t>
            </w:r>
            <w:r w:rsidRPr="009E561D">
              <w:br/>
              <w:t xml:space="preserve">     6. Физическое состояние конструкций защитных сооружений </w:t>
            </w:r>
            <w:r w:rsidRPr="009E561D">
              <w:br/>
              <w:t>     гражданской обороны и причины снятия с учета:</w:t>
            </w:r>
            <w:r w:rsidRPr="009E561D">
              <w:br/>
              <w:t>_____________________________________________________________________________</w:t>
            </w:r>
            <w:r w:rsidRPr="009E561D">
              <w:br/>
              <w:t>_____________________________________________________________________________</w:t>
            </w:r>
            <w:r w:rsidRPr="009E561D">
              <w:br/>
              <w:t>____________________________________________________________________________</w:t>
            </w:r>
            <w:r w:rsidRPr="009E561D">
              <w:br/>
              <w:t>     </w:t>
            </w:r>
            <w:r w:rsidRPr="009E561D">
              <w:br/>
              <w:t>7. Заключение комиссии:______________________________________________________________</w:t>
            </w:r>
            <w:r w:rsidRPr="009E561D">
              <w:br/>
              <w:t>_____________________________________________________________________________</w:t>
            </w:r>
            <w:r w:rsidRPr="009E561D">
              <w:br/>
              <w:t>_________________________________________________________________________________</w:t>
            </w:r>
            <w:r w:rsidRPr="009E561D">
              <w:br/>
              <w:t>Приложение: перечень документов, прилагаемых к акту о снятии с учета</w:t>
            </w:r>
            <w:r w:rsidRPr="009E561D">
              <w:br/>
              <w:t>_____________________________________________________________________________</w:t>
            </w:r>
            <w:r w:rsidRPr="009E561D">
              <w:br/>
              <w:t>_____________________________________________________________________________</w:t>
            </w:r>
            <w:r w:rsidRPr="009E561D">
              <w:br/>
              <w:t>_____________________________________________________________________________</w:t>
            </w:r>
            <w:r w:rsidRPr="009E561D">
              <w:br/>
              <w:t>_____________________________________________________________________________</w:t>
            </w:r>
            <w:r w:rsidRPr="009E561D">
              <w:br/>
              <w:t>     </w:t>
            </w:r>
            <w:r w:rsidRPr="009E561D">
              <w:br/>
              <w:t>     </w:t>
            </w:r>
            <w:r w:rsidRPr="009E561D">
              <w:br/>
              <w:t>     </w:t>
            </w:r>
            <w:r w:rsidRPr="009E561D">
              <w:br/>
              <w:t>Председатель комиссии ____________________________________________</w:t>
            </w:r>
            <w:r w:rsidRPr="009E561D">
              <w:br/>
              <w:t>                                                                             (подпись) (фамилия, инициалы)</w:t>
            </w:r>
            <w:r w:rsidRPr="009E561D">
              <w:br/>
              <w:t xml:space="preserve">МП </w:t>
            </w:r>
            <w:r w:rsidRPr="009E561D">
              <w:br/>
              <w:t>Члены комиссии:</w:t>
            </w:r>
          </w:p>
          <w:p w:rsidR="009E561D" w:rsidRPr="009E561D" w:rsidRDefault="009E561D" w:rsidP="009E561D">
            <w:pPr>
              <w:pStyle w:val="formattext"/>
              <w:spacing w:before="0" w:beforeAutospacing="0" w:after="0" w:afterAutospacing="0"/>
              <w:ind w:firstLine="709"/>
              <w:jc w:val="center"/>
            </w:pPr>
            <w:r w:rsidRPr="009E561D">
              <w:t>______________________________________________</w:t>
            </w:r>
          </w:p>
          <w:p w:rsidR="009E561D" w:rsidRPr="009E561D" w:rsidRDefault="009E561D" w:rsidP="009E561D">
            <w:pPr>
              <w:pStyle w:val="formattext"/>
              <w:spacing w:before="0" w:beforeAutospacing="0" w:after="0" w:afterAutospacing="0"/>
              <w:ind w:firstLine="709"/>
            </w:pPr>
            <w:r w:rsidRPr="009E561D">
              <w:t>                                                                               </w:t>
            </w:r>
            <w:r w:rsidRPr="009E561D">
              <w:br/>
              <w:t xml:space="preserve">МП </w:t>
            </w:r>
          </w:p>
          <w:p w:rsidR="009E561D" w:rsidRPr="009E561D" w:rsidRDefault="009E561D" w:rsidP="009E561D">
            <w:pPr>
              <w:pStyle w:val="formattext"/>
              <w:spacing w:before="0" w:beforeAutospacing="0" w:after="0" w:afterAutospacing="0"/>
              <w:ind w:firstLine="709"/>
              <w:jc w:val="center"/>
            </w:pPr>
            <w:r w:rsidRPr="009E561D">
              <w:t>_______________________________________________</w:t>
            </w:r>
          </w:p>
          <w:p w:rsidR="009E561D" w:rsidRPr="009E561D" w:rsidRDefault="009E561D" w:rsidP="009E561D">
            <w:pPr>
              <w:pStyle w:val="formattext"/>
              <w:spacing w:before="0" w:beforeAutospacing="0" w:after="0" w:afterAutospacing="0"/>
              <w:ind w:firstLine="709"/>
              <w:jc w:val="center"/>
            </w:pPr>
          </w:p>
          <w:p w:rsidR="009E561D" w:rsidRDefault="009E561D" w:rsidP="009E561D">
            <w:pPr>
              <w:pStyle w:val="formattext"/>
              <w:spacing w:before="0" w:beforeAutospacing="0" w:after="0" w:afterAutospacing="0"/>
              <w:ind w:firstLine="709"/>
            </w:pPr>
          </w:p>
          <w:p w:rsidR="003904B3" w:rsidRPr="009E561D" w:rsidRDefault="003904B3" w:rsidP="009E561D">
            <w:pPr>
              <w:pStyle w:val="formattext"/>
              <w:spacing w:before="0" w:beforeAutospacing="0" w:after="0" w:afterAutospacing="0"/>
              <w:ind w:firstLine="709"/>
            </w:pPr>
          </w:p>
        </w:tc>
      </w:tr>
    </w:tbl>
    <w:p w:rsidR="009E561D" w:rsidRPr="009E561D" w:rsidRDefault="009E561D" w:rsidP="003904B3">
      <w:pPr>
        <w:pStyle w:val="formattexttopleveltext"/>
        <w:spacing w:before="0" w:beforeAutospacing="0" w:after="0" w:afterAutospacing="0"/>
        <w:ind w:firstLine="709"/>
        <w:jc w:val="right"/>
      </w:pPr>
      <w:r w:rsidRPr="009E561D">
        <w:lastRenderedPageBreak/>
        <w:t xml:space="preserve">Приложение № 2 </w:t>
      </w:r>
    </w:p>
    <w:p w:rsidR="009E561D" w:rsidRPr="009E561D" w:rsidRDefault="009E561D" w:rsidP="003904B3">
      <w:pPr>
        <w:pStyle w:val="formattexttopleveltext"/>
        <w:spacing w:before="0" w:beforeAutospacing="0" w:after="0" w:afterAutospacing="0"/>
        <w:ind w:firstLine="709"/>
        <w:jc w:val="right"/>
      </w:pPr>
      <w:r w:rsidRPr="009E561D">
        <w:t xml:space="preserve">                                                      к Положению о комиссии по подготовке</w:t>
      </w:r>
    </w:p>
    <w:p w:rsidR="009E561D" w:rsidRPr="009E561D" w:rsidRDefault="009E561D" w:rsidP="003904B3">
      <w:pPr>
        <w:pStyle w:val="formattexttopleveltext"/>
        <w:spacing w:before="0" w:beforeAutospacing="0" w:after="0" w:afterAutospacing="0"/>
        <w:ind w:firstLine="709"/>
        <w:jc w:val="right"/>
      </w:pPr>
      <w:r w:rsidRPr="009E561D">
        <w:t xml:space="preserve">документации для снятия с учета </w:t>
      </w:r>
      <w:proofErr w:type="gramStart"/>
      <w:r w:rsidRPr="009E561D">
        <w:t>защитных</w:t>
      </w:r>
      <w:proofErr w:type="gramEnd"/>
    </w:p>
    <w:p w:rsidR="009E561D" w:rsidRPr="009E561D" w:rsidRDefault="009E561D" w:rsidP="003904B3">
      <w:pPr>
        <w:pStyle w:val="formattexttopleveltext"/>
        <w:spacing w:before="0" w:beforeAutospacing="0" w:after="0" w:afterAutospacing="0"/>
        <w:ind w:firstLine="709"/>
        <w:jc w:val="right"/>
      </w:pPr>
      <w:r w:rsidRPr="009E561D">
        <w:t>сооружений  гражданской находящихся</w:t>
      </w:r>
    </w:p>
    <w:p w:rsidR="009E561D" w:rsidRPr="009E561D" w:rsidRDefault="009E561D" w:rsidP="003904B3">
      <w:pPr>
        <w:pStyle w:val="formattexttopleveltext"/>
        <w:spacing w:before="0" w:beforeAutospacing="0" w:after="0" w:afterAutospacing="0"/>
        <w:ind w:firstLine="709"/>
        <w:jc w:val="right"/>
      </w:pPr>
      <w:r w:rsidRPr="009E561D">
        <w:t>в муниципальной собственности,  </w:t>
      </w:r>
    </w:p>
    <w:p w:rsidR="003904B3" w:rsidRDefault="003904B3" w:rsidP="003904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9E561D" w:rsidRPr="009E561D">
        <w:rPr>
          <w:rFonts w:ascii="Times New Roman" w:hAnsi="Times New Roman" w:cs="Times New Roman"/>
          <w:sz w:val="24"/>
          <w:szCs w:val="24"/>
        </w:rPr>
        <w:t>дминистрации</w:t>
      </w:r>
      <w:r w:rsidR="009E561D" w:rsidRPr="009E561D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E561D" w:rsidRPr="009E561D" w:rsidRDefault="009E561D" w:rsidP="003904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561D">
        <w:rPr>
          <w:rFonts w:ascii="Times New Roman" w:hAnsi="Times New Roman" w:cs="Times New Roman"/>
          <w:sz w:val="24"/>
          <w:szCs w:val="24"/>
        </w:rPr>
        <w:t xml:space="preserve"> от 0</w:t>
      </w:r>
      <w:r w:rsidR="003904B3">
        <w:rPr>
          <w:rFonts w:ascii="Times New Roman" w:hAnsi="Times New Roman" w:cs="Times New Roman"/>
          <w:sz w:val="24"/>
          <w:szCs w:val="24"/>
        </w:rPr>
        <w:t>5</w:t>
      </w:r>
      <w:r w:rsidRPr="009E561D">
        <w:rPr>
          <w:rFonts w:ascii="Times New Roman" w:hAnsi="Times New Roman" w:cs="Times New Roman"/>
          <w:sz w:val="24"/>
          <w:szCs w:val="24"/>
        </w:rPr>
        <w:t>.0</w:t>
      </w:r>
      <w:r w:rsidR="003904B3">
        <w:rPr>
          <w:rFonts w:ascii="Times New Roman" w:hAnsi="Times New Roman" w:cs="Times New Roman"/>
          <w:sz w:val="24"/>
          <w:szCs w:val="24"/>
        </w:rPr>
        <w:t>2</w:t>
      </w:r>
      <w:r w:rsidRPr="009E561D">
        <w:rPr>
          <w:rFonts w:ascii="Times New Roman" w:hAnsi="Times New Roman" w:cs="Times New Roman"/>
          <w:sz w:val="24"/>
          <w:szCs w:val="24"/>
        </w:rPr>
        <w:t>.20</w:t>
      </w:r>
      <w:r w:rsidR="003904B3">
        <w:rPr>
          <w:rFonts w:ascii="Times New Roman" w:hAnsi="Times New Roman" w:cs="Times New Roman"/>
          <w:sz w:val="24"/>
          <w:szCs w:val="24"/>
        </w:rPr>
        <w:t xml:space="preserve">25 № </w:t>
      </w:r>
      <w:r w:rsidRPr="009E561D">
        <w:rPr>
          <w:rFonts w:ascii="Times New Roman" w:hAnsi="Times New Roman" w:cs="Times New Roman"/>
          <w:sz w:val="24"/>
          <w:szCs w:val="24"/>
        </w:rPr>
        <w:t>7</w:t>
      </w:r>
      <w:r w:rsidR="003904B3">
        <w:rPr>
          <w:rFonts w:ascii="Times New Roman" w:hAnsi="Times New Roman" w:cs="Times New Roman"/>
          <w:sz w:val="24"/>
          <w:szCs w:val="24"/>
        </w:rPr>
        <w:t>-п</w:t>
      </w:r>
    </w:p>
    <w:p w:rsidR="009E561D" w:rsidRPr="009E561D" w:rsidRDefault="009E561D" w:rsidP="003904B3">
      <w:pPr>
        <w:pStyle w:val="formattexttopleveltext"/>
        <w:spacing w:before="0" w:beforeAutospacing="0" w:after="0" w:afterAutospacing="0"/>
        <w:ind w:firstLine="709"/>
        <w:jc w:val="right"/>
        <w:rPr>
          <w:color w:val="000000"/>
        </w:rPr>
      </w:pPr>
      <w:r w:rsidRPr="009E561D">
        <w:t>«</w:t>
      </w:r>
      <w:r w:rsidRPr="009E561D">
        <w:rPr>
          <w:color w:val="000000"/>
        </w:rPr>
        <w:t>О создании межведомственной Комиссии</w:t>
      </w:r>
    </w:p>
    <w:p w:rsidR="009E561D" w:rsidRPr="009E561D" w:rsidRDefault="009E561D" w:rsidP="003904B3">
      <w:pPr>
        <w:pStyle w:val="formattexttopleveltext"/>
        <w:spacing w:before="0" w:beforeAutospacing="0" w:after="0" w:afterAutospacing="0"/>
        <w:ind w:firstLine="709"/>
        <w:jc w:val="right"/>
        <w:rPr>
          <w:color w:val="000000"/>
        </w:rPr>
      </w:pPr>
      <w:r w:rsidRPr="009E561D">
        <w:rPr>
          <w:color w:val="000000"/>
        </w:rPr>
        <w:t xml:space="preserve"> по подготовке документации для снятия</w:t>
      </w:r>
    </w:p>
    <w:p w:rsidR="009E561D" w:rsidRPr="009E561D" w:rsidRDefault="009E561D" w:rsidP="003904B3">
      <w:pPr>
        <w:pStyle w:val="formattexttopleveltext"/>
        <w:spacing w:before="0" w:beforeAutospacing="0" w:after="0" w:afterAutospacing="0"/>
        <w:ind w:firstLine="709"/>
        <w:jc w:val="right"/>
        <w:rPr>
          <w:color w:val="000000"/>
        </w:rPr>
      </w:pPr>
      <w:r w:rsidRPr="009E561D">
        <w:rPr>
          <w:color w:val="000000"/>
        </w:rPr>
        <w:t xml:space="preserve"> с учета защитных сооружений </w:t>
      </w:r>
      <w:proofErr w:type="gramStart"/>
      <w:r w:rsidRPr="009E561D">
        <w:rPr>
          <w:color w:val="000000"/>
        </w:rPr>
        <w:t>гражданской</w:t>
      </w:r>
      <w:proofErr w:type="gramEnd"/>
    </w:p>
    <w:p w:rsidR="003904B3" w:rsidRDefault="009E561D" w:rsidP="003904B3">
      <w:pPr>
        <w:pStyle w:val="formattexttopleveltext"/>
        <w:spacing w:before="0" w:beforeAutospacing="0" w:after="0" w:afterAutospacing="0"/>
        <w:ind w:firstLine="709"/>
        <w:jc w:val="right"/>
      </w:pPr>
      <w:r w:rsidRPr="009E561D">
        <w:rPr>
          <w:color w:val="000000"/>
        </w:rPr>
        <w:t xml:space="preserve"> обороны </w:t>
      </w:r>
      <w:r w:rsidRPr="009E561D">
        <w:t>на территории</w:t>
      </w:r>
      <w:r w:rsidR="003904B3">
        <w:t xml:space="preserve"> </w:t>
      </w:r>
      <w:proofErr w:type="spellStart"/>
      <w:r w:rsidR="003904B3">
        <w:t>Бакшеевского</w:t>
      </w:r>
      <w:proofErr w:type="spellEnd"/>
    </w:p>
    <w:p w:rsidR="003904B3" w:rsidRDefault="003904B3" w:rsidP="003904B3">
      <w:pPr>
        <w:pStyle w:val="formattexttopleveltext"/>
        <w:spacing w:before="0" w:beforeAutospacing="0" w:after="0" w:afterAutospacing="0"/>
        <w:ind w:firstLine="709"/>
        <w:jc w:val="right"/>
      </w:pPr>
      <w:r>
        <w:t xml:space="preserve">сельского поселения </w:t>
      </w:r>
      <w:proofErr w:type="spellStart"/>
      <w:r>
        <w:t>Тевризского</w:t>
      </w:r>
      <w:proofErr w:type="spellEnd"/>
    </w:p>
    <w:p w:rsidR="003904B3" w:rsidRDefault="003904B3" w:rsidP="003904B3">
      <w:pPr>
        <w:pStyle w:val="formattexttopleveltext"/>
        <w:spacing w:before="0" w:beforeAutospacing="0" w:after="0" w:afterAutospacing="0"/>
        <w:ind w:firstLine="709"/>
        <w:jc w:val="right"/>
      </w:pPr>
      <w:r>
        <w:t>муниципального района</w:t>
      </w:r>
    </w:p>
    <w:p w:rsidR="003904B3" w:rsidRPr="009E561D" w:rsidRDefault="003904B3" w:rsidP="003904B3">
      <w:pPr>
        <w:pStyle w:val="formattexttopleveltext"/>
        <w:spacing w:before="0" w:beforeAutospacing="0" w:after="0" w:afterAutospacing="0"/>
        <w:ind w:firstLine="709"/>
        <w:jc w:val="right"/>
      </w:pPr>
      <w:r>
        <w:t>Омской области»</w:t>
      </w:r>
    </w:p>
    <w:p w:rsidR="009E561D" w:rsidRPr="009E561D" w:rsidRDefault="009E561D" w:rsidP="009E561D">
      <w:pPr>
        <w:pStyle w:val="formattexttopleveltext"/>
        <w:spacing w:before="0" w:beforeAutospacing="0" w:after="0" w:afterAutospacing="0"/>
        <w:ind w:firstLine="709"/>
        <w:jc w:val="center"/>
      </w:pPr>
      <w:r w:rsidRPr="009E561D">
        <w:br/>
      </w:r>
      <w:r w:rsidRPr="009E561D">
        <w:rPr>
          <w:b/>
          <w:bCs/>
        </w:rPr>
        <w:t>ТЕХНИЧЕСКОЕ ЗАКЛЮЧЕНИЕ О СОСТОЯНИИ</w:t>
      </w:r>
      <w:r w:rsidRPr="009E561D">
        <w:t xml:space="preserve"> </w:t>
      </w:r>
      <w:r w:rsidRPr="009E561D">
        <w:rPr>
          <w:b/>
          <w:bCs/>
        </w:rPr>
        <w:t>ЗАЩИТНЫХ СООРУЖЕНИЙ ГРАЖДАНСКОЙ ОБОРОНЫ</w:t>
      </w:r>
    </w:p>
    <w:p w:rsidR="003904B3" w:rsidRDefault="009E561D" w:rsidP="009E561D">
      <w:pPr>
        <w:pStyle w:val="formattexttopleveltext"/>
        <w:spacing w:before="0" w:beforeAutospacing="0" w:after="0" w:afterAutospacing="0"/>
        <w:ind w:firstLine="709"/>
      </w:pPr>
      <w:r w:rsidRPr="009E561D">
        <w:t>     </w:t>
      </w:r>
      <w:r w:rsidRPr="009E561D">
        <w:br/>
        <w:t>Введение.</w:t>
      </w:r>
      <w:r w:rsidRPr="009E561D">
        <w:br/>
        <w:t>Список исполнителей.</w:t>
      </w:r>
      <w:r w:rsidRPr="009E561D">
        <w:br/>
        <w:t>Раздел 1. Данные об организации, выполнявшей обследование.</w:t>
      </w:r>
      <w:r w:rsidRPr="009E561D">
        <w:br/>
        <w:t>     1.1. Наименование организации, ее почтовый адрес, телефон, факс.</w:t>
      </w:r>
      <w:r w:rsidRPr="009E561D">
        <w:br/>
        <w:t xml:space="preserve">     1.2. Копии документов о внесении организации, проводившей обследование защитных сооружений гражданской обороны, в государственный реестр </w:t>
      </w:r>
      <w:proofErr w:type="spellStart"/>
      <w:r w:rsidRPr="009E561D">
        <w:t>саморегулируемых</w:t>
      </w:r>
      <w:proofErr w:type="spellEnd"/>
      <w:r w:rsidRPr="009E561D">
        <w:t xml:space="preserve"> организаций.</w:t>
      </w:r>
      <w:r w:rsidRPr="009E561D">
        <w:br/>
        <w:t>Раздел 2. Сведения об обследуемых защитных сооружениях гражданской обороны.</w:t>
      </w:r>
      <w:r w:rsidRPr="009E561D">
        <w:br/>
        <w:t>     2.1. Общие сведения об обследуемых защитных сооружениях гражданской обороны.</w:t>
      </w:r>
      <w:r w:rsidRPr="009E561D">
        <w:br/>
        <w:t>     2.2. Описание места расположения защитных сооружений гражданской обороны.</w:t>
      </w:r>
      <w:r w:rsidRPr="009E561D">
        <w:br/>
        <w:t>     2.3. Данные о природно-климатических условиях района размещения защитных сооружений гражданской обороны.</w:t>
      </w:r>
      <w:r w:rsidRPr="009E561D">
        <w:br/>
        <w:t>Раздел 3. Характеристика защитных сооружений гражданской обороны.</w:t>
      </w:r>
      <w:r w:rsidRPr="009E561D">
        <w:br/>
        <w:t>     3.1. Объемно-планировочное решение.</w:t>
      </w:r>
      <w:r w:rsidRPr="009E561D">
        <w:br/>
        <w:t>     3.2. Конструктивное решение:</w:t>
      </w:r>
      <w:r w:rsidRPr="009E561D">
        <w:br/>
        <w:t>     3.2.1. Фундамент.</w:t>
      </w:r>
      <w:r w:rsidRPr="009E561D">
        <w:br/>
        <w:t>     3.2.2. Колонны и балки.</w:t>
      </w:r>
      <w:r w:rsidRPr="009E561D">
        <w:br/>
        <w:t>     3.2.3. Наружные и внутренние стены.</w:t>
      </w:r>
      <w:r w:rsidRPr="009E561D">
        <w:br/>
        <w:t>     3.2.4. Покрытие.</w:t>
      </w:r>
      <w:r w:rsidRPr="009E561D">
        <w:br/>
        <w:t>     3.2.5. Гидроизоляция.</w:t>
      </w:r>
      <w:r w:rsidRPr="009E561D">
        <w:br/>
        <w:t>     3.2.6. Наружный и внутренний водоотвод.</w:t>
      </w:r>
      <w:r w:rsidRPr="009E561D">
        <w:br/>
        <w:t>     3.2.7. Дренаж.</w:t>
      </w:r>
      <w:r w:rsidRPr="009E561D">
        <w:br/>
        <w:t>     3.2.8. Входы и аварийные выходы.</w:t>
      </w:r>
      <w:r w:rsidRPr="009E561D">
        <w:br/>
        <w:t>     3.2.9. Защитные устройства на входах, заборе и вытяжке воздуха.</w:t>
      </w:r>
      <w:r w:rsidRPr="009E561D">
        <w:br/>
        <w:t>     3.3. Инженерно-технические системы:</w:t>
      </w:r>
      <w:r w:rsidRPr="009E561D">
        <w:br/>
        <w:t>     3.3.1. Вентиляция и отопление.</w:t>
      </w:r>
      <w:r w:rsidRPr="009E561D">
        <w:br/>
        <w:t>     3.3.2. Вод</w:t>
      </w:r>
      <w:r w:rsidR="003904B3">
        <w:t>оснабжение и водоотведение.</w:t>
      </w:r>
    </w:p>
    <w:p w:rsidR="009E561D" w:rsidRPr="009E561D" w:rsidRDefault="009E561D" w:rsidP="003904B3">
      <w:pPr>
        <w:pStyle w:val="formattexttopleveltext"/>
        <w:spacing w:before="0" w:beforeAutospacing="0" w:after="0" w:afterAutospacing="0"/>
        <w:ind w:firstLine="284"/>
      </w:pPr>
      <w:r w:rsidRPr="009E561D">
        <w:t>3.3.4. Связь.</w:t>
      </w:r>
      <w:r w:rsidRPr="009E561D">
        <w:br/>
        <w:t>Раздел 4. Результаты технического обследования.</w:t>
      </w:r>
      <w:r w:rsidRPr="009E561D">
        <w:br/>
        <w:t>     4.1. Методика проведения обследования.</w:t>
      </w:r>
      <w:r w:rsidRPr="009E561D">
        <w:br/>
        <w:t>     4.2. Фундамент.</w:t>
      </w:r>
      <w:r w:rsidRPr="009E561D">
        <w:br/>
        <w:t>     4.3. Колонны и балки.</w:t>
      </w:r>
      <w:r w:rsidRPr="009E561D">
        <w:br/>
        <w:t>     4.4. Наружные и внутренние стены.</w:t>
      </w:r>
      <w:r w:rsidRPr="009E561D">
        <w:br/>
        <w:t>     4.5. Покрытие.</w:t>
      </w:r>
      <w:r w:rsidRPr="009E561D">
        <w:br/>
        <w:t>     4.6. Гидроизоляция.</w:t>
      </w:r>
      <w:r w:rsidRPr="009E561D">
        <w:br/>
      </w:r>
      <w:r w:rsidRPr="009E561D">
        <w:lastRenderedPageBreak/>
        <w:t>     4.7. Наружный и внутренний водоотвод.</w:t>
      </w:r>
      <w:r w:rsidRPr="009E561D">
        <w:br/>
        <w:t>     4.8. Дренаж.</w:t>
      </w:r>
      <w:r w:rsidRPr="009E561D">
        <w:br/>
        <w:t>     4.9. Инженерно-технические системы:</w:t>
      </w:r>
      <w:r w:rsidRPr="009E561D">
        <w:br/>
        <w:t>     4.9.1. Вентиляция и отопление.</w:t>
      </w:r>
      <w:r w:rsidRPr="009E561D">
        <w:br/>
        <w:t xml:space="preserve">     4.9.2. Водоснабжение и водоотведение. </w:t>
      </w:r>
      <w:r w:rsidRPr="009E561D">
        <w:br/>
        <w:t>     4.9.3. Электроснабжение.</w:t>
      </w:r>
      <w:r w:rsidRPr="009E561D">
        <w:br/>
        <w:t>     4.9.4. Связь.</w:t>
      </w:r>
      <w:r w:rsidRPr="009E561D">
        <w:br/>
        <w:t>     4.10. Планировка и состав помещений.</w:t>
      </w:r>
      <w:r w:rsidRPr="009E561D">
        <w:br/>
        <w:t>     4.11. Входы и аварийные выходы.</w:t>
      </w:r>
      <w:r w:rsidRPr="009E561D">
        <w:br/>
        <w:t>     4.12. Защитные устройства на входах, заборе и вытяжке воздуха.</w:t>
      </w:r>
      <w:r w:rsidRPr="009E561D">
        <w:br/>
        <w:t>Раздел 5. Определение прочности материалов неразрушающими инструментальными методами контроля.</w:t>
      </w:r>
      <w:r w:rsidRPr="009E561D">
        <w:br/>
        <w:t>Раздел 6. Геодезические наблюдения.</w:t>
      </w:r>
      <w:r w:rsidRPr="009E561D">
        <w:br/>
        <w:t>Раздел 7. Результаты инженерно-геологических изысканий.</w:t>
      </w:r>
      <w:r w:rsidRPr="009E561D">
        <w:br/>
        <w:t>Раздел 8. Расчет защитных свойств несущих и ограждающих конструкций защитных сооружений гражданской обороны.</w:t>
      </w:r>
      <w:r w:rsidRPr="009E561D">
        <w:br/>
        <w:t>Раздел 9. Выводы и рекомендации.</w:t>
      </w:r>
      <w:r w:rsidRPr="009E561D">
        <w:br/>
        <w:t>     </w:t>
      </w:r>
      <w:r w:rsidRPr="009E561D">
        <w:br/>
        <w:t>     Приложение: Копии сертификатов о внесении в государственный реестр средств измерения приборов, использованных при обследовании защитных сооружений гражданской обороны.</w:t>
      </w:r>
    </w:p>
    <w:p w:rsidR="009E561D" w:rsidRPr="009E561D" w:rsidRDefault="009E561D" w:rsidP="009E5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E561D" w:rsidRPr="009E561D" w:rsidRDefault="009E561D" w:rsidP="009E5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E561D" w:rsidRPr="009E561D" w:rsidRDefault="009E561D" w:rsidP="009E5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E561D" w:rsidRPr="009E561D" w:rsidRDefault="009E561D" w:rsidP="009E5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E561D" w:rsidRPr="009E561D" w:rsidRDefault="009E561D" w:rsidP="009E5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E561D" w:rsidRPr="009E561D" w:rsidRDefault="009E561D" w:rsidP="009E5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E561D" w:rsidRPr="009E561D" w:rsidRDefault="009E561D" w:rsidP="009E5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E561D" w:rsidRPr="009E561D" w:rsidRDefault="009E561D" w:rsidP="009E5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E561D" w:rsidRPr="009E561D" w:rsidRDefault="009E561D" w:rsidP="009E5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E561D" w:rsidRPr="009E561D" w:rsidRDefault="009E561D" w:rsidP="009E5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E561D" w:rsidRPr="009E561D" w:rsidRDefault="009E561D" w:rsidP="009E5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E561D" w:rsidRPr="009E561D" w:rsidRDefault="009E561D" w:rsidP="009E5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E561D" w:rsidRPr="009E561D" w:rsidRDefault="009E561D" w:rsidP="009E5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E561D" w:rsidRPr="009E561D" w:rsidRDefault="009E561D" w:rsidP="009E5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E561D" w:rsidRPr="009E561D" w:rsidRDefault="009E561D" w:rsidP="009E5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E561D" w:rsidRPr="009E561D" w:rsidRDefault="009E561D" w:rsidP="009E5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E561D" w:rsidRPr="009E561D" w:rsidRDefault="009E561D" w:rsidP="009E5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684C" w:rsidRPr="009E561D" w:rsidRDefault="0093684C" w:rsidP="009E561D">
      <w:pPr>
        <w:pStyle w:val="a3"/>
        <w:tabs>
          <w:tab w:val="left" w:pos="74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84C" w:rsidRPr="009E561D" w:rsidRDefault="0093684C" w:rsidP="009E561D">
      <w:pPr>
        <w:pStyle w:val="a3"/>
        <w:tabs>
          <w:tab w:val="left" w:pos="74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84C" w:rsidRPr="009E561D" w:rsidRDefault="0093684C" w:rsidP="009E561D">
      <w:pPr>
        <w:pStyle w:val="a3"/>
        <w:tabs>
          <w:tab w:val="left" w:pos="74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84C" w:rsidRPr="009E561D" w:rsidRDefault="0093684C" w:rsidP="009E561D">
      <w:pPr>
        <w:pStyle w:val="a3"/>
        <w:tabs>
          <w:tab w:val="left" w:pos="74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84C" w:rsidRPr="009E561D" w:rsidRDefault="0093684C" w:rsidP="009E561D">
      <w:pPr>
        <w:pStyle w:val="a3"/>
        <w:tabs>
          <w:tab w:val="left" w:pos="74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84C" w:rsidRPr="009E561D" w:rsidRDefault="0093684C" w:rsidP="009E561D">
      <w:pPr>
        <w:pStyle w:val="a3"/>
        <w:tabs>
          <w:tab w:val="left" w:pos="74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84C" w:rsidRPr="009E561D" w:rsidRDefault="0093684C" w:rsidP="009E561D">
      <w:pPr>
        <w:pStyle w:val="a3"/>
        <w:tabs>
          <w:tab w:val="left" w:pos="74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84C" w:rsidRPr="009E561D" w:rsidRDefault="0093684C" w:rsidP="009E561D">
      <w:pPr>
        <w:pStyle w:val="a3"/>
        <w:tabs>
          <w:tab w:val="left" w:pos="74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84C" w:rsidRPr="009E561D" w:rsidRDefault="0093684C" w:rsidP="009E561D">
      <w:pPr>
        <w:pStyle w:val="a3"/>
        <w:tabs>
          <w:tab w:val="left" w:pos="74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84C" w:rsidRPr="009E561D" w:rsidRDefault="0093684C" w:rsidP="009E561D">
      <w:pPr>
        <w:pStyle w:val="a3"/>
        <w:tabs>
          <w:tab w:val="left" w:pos="74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84C" w:rsidRPr="009E561D" w:rsidRDefault="0093684C" w:rsidP="009E561D">
      <w:pPr>
        <w:pStyle w:val="a3"/>
        <w:tabs>
          <w:tab w:val="left" w:pos="74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84C" w:rsidRPr="009E561D" w:rsidRDefault="0093684C" w:rsidP="009E561D">
      <w:pPr>
        <w:pStyle w:val="a3"/>
        <w:tabs>
          <w:tab w:val="left" w:pos="74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84C" w:rsidRPr="009E561D" w:rsidRDefault="0093684C" w:rsidP="009E561D">
      <w:pPr>
        <w:pStyle w:val="a3"/>
        <w:tabs>
          <w:tab w:val="left" w:pos="74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84C" w:rsidRPr="009E561D" w:rsidRDefault="0093684C" w:rsidP="009E561D">
      <w:pPr>
        <w:pStyle w:val="a3"/>
        <w:tabs>
          <w:tab w:val="left" w:pos="7438"/>
        </w:tabs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84C" w:rsidRPr="009E561D" w:rsidRDefault="0093684C" w:rsidP="009E561D">
      <w:pPr>
        <w:pStyle w:val="a3"/>
        <w:tabs>
          <w:tab w:val="left" w:pos="7438"/>
        </w:tabs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84C" w:rsidRPr="009E561D" w:rsidRDefault="0093684C" w:rsidP="009E561D">
      <w:pPr>
        <w:pStyle w:val="a3"/>
        <w:tabs>
          <w:tab w:val="left" w:pos="7438"/>
        </w:tabs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3684C" w:rsidRPr="009E561D" w:rsidSect="003904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F18"/>
    <w:multiLevelType w:val="hybridMultilevel"/>
    <w:tmpl w:val="BF30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26CE"/>
    <w:multiLevelType w:val="hybridMultilevel"/>
    <w:tmpl w:val="BF30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C1E70"/>
    <w:multiLevelType w:val="hybridMultilevel"/>
    <w:tmpl w:val="EA7C54BE"/>
    <w:lvl w:ilvl="0" w:tplc="A600C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7917"/>
    <w:rsid w:val="00025612"/>
    <w:rsid w:val="00335622"/>
    <w:rsid w:val="003904B3"/>
    <w:rsid w:val="00507917"/>
    <w:rsid w:val="005D42C6"/>
    <w:rsid w:val="005E200D"/>
    <w:rsid w:val="0067128D"/>
    <w:rsid w:val="006842CB"/>
    <w:rsid w:val="0076508E"/>
    <w:rsid w:val="0093684C"/>
    <w:rsid w:val="0094200D"/>
    <w:rsid w:val="009D4956"/>
    <w:rsid w:val="009E561D"/>
    <w:rsid w:val="00A75825"/>
    <w:rsid w:val="00A762D5"/>
    <w:rsid w:val="00AA6BD4"/>
    <w:rsid w:val="00DE630B"/>
    <w:rsid w:val="00DF57B1"/>
    <w:rsid w:val="00E70228"/>
    <w:rsid w:val="00E95C8E"/>
    <w:rsid w:val="00F9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1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9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630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E561D"/>
    <w:rPr>
      <w:rFonts w:ascii="Cambria" w:eastAsia="Times New Roman" w:hAnsi="Cambria" w:cs="Times New Roman"/>
      <w:b/>
      <w:bCs/>
      <w:color w:val="4F81BD"/>
    </w:rPr>
  </w:style>
  <w:style w:type="paragraph" w:customStyle="1" w:styleId="formattext">
    <w:name w:val="format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"/>
    <w:rsid w:val="009E5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B7B03-BDBC-4DFB-AC87-978CAA63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2025-01-31T05:18:00Z</cp:lastPrinted>
  <dcterms:created xsi:type="dcterms:W3CDTF">2025-01-30T06:01:00Z</dcterms:created>
  <dcterms:modified xsi:type="dcterms:W3CDTF">2025-02-05T05:45:00Z</dcterms:modified>
</cp:coreProperties>
</file>