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3" w:rsidRPr="009F5C8D" w:rsidRDefault="006E2893" w:rsidP="006E2893">
      <w:pPr>
        <w:jc w:val="center"/>
        <w:rPr>
          <w:b/>
          <w:sz w:val="28"/>
          <w:szCs w:val="28"/>
        </w:rPr>
      </w:pPr>
      <w:r w:rsidRPr="009F5C8D">
        <w:rPr>
          <w:b/>
          <w:sz w:val="28"/>
          <w:szCs w:val="28"/>
        </w:rPr>
        <w:t>АДМИНИСТРАЦИЯ</w:t>
      </w:r>
    </w:p>
    <w:p w:rsidR="006E2893" w:rsidRPr="009F5C8D" w:rsidRDefault="00083FA2" w:rsidP="006E2893">
      <w:pPr>
        <w:jc w:val="center"/>
        <w:rPr>
          <w:b/>
          <w:sz w:val="28"/>
          <w:szCs w:val="28"/>
        </w:rPr>
      </w:pPr>
      <w:r w:rsidRPr="009F5C8D">
        <w:rPr>
          <w:b/>
          <w:sz w:val="28"/>
          <w:szCs w:val="28"/>
        </w:rPr>
        <w:t>БАКШЕЕВСКОГО</w:t>
      </w:r>
      <w:r w:rsidR="005A538C" w:rsidRPr="009F5C8D">
        <w:rPr>
          <w:b/>
          <w:sz w:val="28"/>
          <w:szCs w:val="28"/>
        </w:rPr>
        <w:t xml:space="preserve"> СЕЛЬСКОГО</w:t>
      </w:r>
      <w:r w:rsidR="006E2893" w:rsidRPr="009F5C8D">
        <w:rPr>
          <w:b/>
          <w:sz w:val="28"/>
          <w:szCs w:val="28"/>
        </w:rPr>
        <w:t xml:space="preserve"> ПОСЕЛЕНИЯ </w:t>
      </w:r>
    </w:p>
    <w:p w:rsidR="006E2893" w:rsidRPr="009F5C8D" w:rsidRDefault="006E2893" w:rsidP="006E2893">
      <w:pPr>
        <w:jc w:val="center"/>
        <w:rPr>
          <w:b/>
          <w:sz w:val="28"/>
          <w:szCs w:val="28"/>
        </w:rPr>
      </w:pPr>
      <w:r w:rsidRPr="009F5C8D">
        <w:rPr>
          <w:b/>
          <w:sz w:val="28"/>
          <w:szCs w:val="28"/>
        </w:rPr>
        <w:t>ТЕВРИЗСКОГО МУНИЦИПАЛЬНОГО РАЙОНА</w:t>
      </w:r>
    </w:p>
    <w:p w:rsidR="006E2893" w:rsidRPr="009F5C8D" w:rsidRDefault="006E2893" w:rsidP="006E2893">
      <w:pPr>
        <w:jc w:val="center"/>
        <w:rPr>
          <w:b/>
          <w:sz w:val="28"/>
          <w:szCs w:val="28"/>
        </w:rPr>
      </w:pPr>
      <w:r w:rsidRPr="009F5C8D">
        <w:rPr>
          <w:b/>
          <w:sz w:val="28"/>
          <w:szCs w:val="28"/>
        </w:rPr>
        <w:t>ОМСКОЙ ОБЛАСТИ</w:t>
      </w:r>
    </w:p>
    <w:p w:rsidR="006E2893" w:rsidRPr="009F5C8D" w:rsidRDefault="006E2893" w:rsidP="006E2893">
      <w:pPr>
        <w:jc w:val="center"/>
        <w:rPr>
          <w:b/>
          <w:sz w:val="28"/>
          <w:szCs w:val="28"/>
        </w:rPr>
      </w:pPr>
    </w:p>
    <w:p w:rsidR="006E2893" w:rsidRPr="009F5C8D" w:rsidRDefault="006E2893" w:rsidP="006E2893">
      <w:pPr>
        <w:jc w:val="center"/>
        <w:rPr>
          <w:b/>
          <w:sz w:val="28"/>
          <w:szCs w:val="28"/>
        </w:rPr>
      </w:pPr>
    </w:p>
    <w:p w:rsidR="006E2893" w:rsidRPr="009F5C8D" w:rsidRDefault="006E2893" w:rsidP="006E2893">
      <w:pPr>
        <w:jc w:val="center"/>
        <w:rPr>
          <w:sz w:val="28"/>
          <w:szCs w:val="28"/>
        </w:rPr>
      </w:pPr>
      <w:r w:rsidRPr="009F5C8D">
        <w:rPr>
          <w:b/>
          <w:sz w:val="28"/>
          <w:szCs w:val="28"/>
        </w:rPr>
        <w:t>ПОСТАНОВЛЕНИЕ</w:t>
      </w:r>
    </w:p>
    <w:p w:rsidR="004831DD" w:rsidRPr="009F5C8D" w:rsidRDefault="004831DD" w:rsidP="00441D7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32286">
        <w:rPr>
          <w:rFonts w:ascii="Times New Roman" w:hAnsi="Times New Roman" w:cs="Times New Roman"/>
          <w:b w:val="0"/>
          <w:sz w:val="24"/>
          <w:szCs w:val="24"/>
        </w:rPr>
        <w:t>30</w:t>
      </w:r>
      <w:r w:rsidR="006C35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2286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32286">
        <w:rPr>
          <w:rFonts w:ascii="Times New Roman" w:hAnsi="Times New Roman" w:cs="Times New Roman"/>
          <w:b w:val="0"/>
          <w:sz w:val="24"/>
          <w:szCs w:val="24"/>
        </w:rPr>
        <w:t>5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5E1364"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</w:t>
      </w:r>
      <w:r w:rsidR="009F5C8D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 w:rsidR="00083F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5C8D">
        <w:rPr>
          <w:rFonts w:ascii="Times New Roman" w:hAnsi="Times New Roman" w:cs="Times New Roman"/>
          <w:b w:val="0"/>
          <w:sz w:val="24"/>
          <w:szCs w:val="24"/>
        </w:rPr>
        <w:t>6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bookmarkStart w:id="0" w:name="_GoBack"/>
      <w:bookmarkEnd w:id="0"/>
      <w:r w:rsidR="00083FA2">
        <w:rPr>
          <w:rFonts w:ascii="Times New Roman" w:hAnsi="Times New Roman" w:cs="Times New Roman"/>
          <w:sz w:val="24"/>
          <w:szCs w:val="24"/>
        </w:rPr>
        <w:t xml:space="preserve"> Бакшеевского </w:t>
      </w:r>
      <w:r w:rsidR="005A538C">
        <w:rPr>
          <w:rFonts w:ascii="Times New Roman" w:hAnsi="Times New Roman" w:cs="Times New Roman"/>
          <w:sz w:val="24"/>
          <w:szCs w:val="24"/>
        </w:rPr>
        <w:t>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53579F" w:rsidRPr="00E365DC" w:rsidRDefault="00411BB4" w:rsidP="0053579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  <w:r w:rsidR="0053579F" w:rsidRPr="0053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79F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="0053579F">
        <w:rPr>
          <w:rFonts w:ascii="Times New Roman" w:hAnsi="Times New Roman" w:cs="Times New Roman"/>
          <w:sz w:val="24"/>
          <w:szCs w:val="24"/>
        </w:rPr>
        <w:t xml:space="preserve"> постановлением Главы Бакшеевского сельского поселения  № 51-п от 20 октября 2020 г.</w:t>
      </w:r>
    </w:p>
    <w:p w:rsidR="0053579F" w:rsidRDefault="0053579F" w:rsidP="0053579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№ </w:t>
      </w:r>
      <w:r w:rsidR="00083F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5A538C">
        <w:rPr>
          <w:rFonts w:ascii="Times New Roman" w:hAnsi="Times New Roman" w:cs="Times New Roman"/>
          <w:sz w:val="24"/>
          <w:szCs w:val="24"/>
        </w:rPr>
        <w:t>2</w:t>
      </w:r>
      <w:r w:rsidR="00083F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3F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83F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области, её формирования и реализации, постановляю:</w:t>
      </w:r>
      <w:proofErr w:type="gramEnd"/>
    </w:p>
    <w:p w:rsidR="003421A9" w:rsidRPr="008D10E8" w:rsidRDefault="001437E8" w:rsidP="003421A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21A9" w:rsidRPr="008D10E8">
        <w:rPr>
          <w:rFonts w:ascii="Times New Roman" w:hAnsi="Times New Roman" w:cs="Times New Roman"/>
          <w:sz w:val="24"/>
          <w:szCs w:val="24"/>
        </w:rPr>
        <w:t>1. Внести изменени</w:t>
      </w:r>
      <w:r w:rsidR="00585C10">
        <w:rPr>
          <w:rFonts w:ascii="Times New Roman" w:hAnsi="Times New Roman" w:cs="Times New Roman"/>
          <w:sz w:val="24"/>
          <w:szCs w:val="24"/>
        </w:rPr>
        <w:t>я</w:t>
      </w:r>
      <w:r w:rsidR="003421A9" w:rsidRPr="008D10E8">
        <w:rPr>
          <w:rFonts w:ascii="Times New Roman" w:hAnsi="Times New Roman" w:cs="Times New Roman"/>
          <w:sz w:val="24"/>
          <w:szCs w:val="24"/>
        </w:rPr>
        <w:t xml:space="preserve"> в муниципальную программу  </w:t>
      </w:r>
      <w:r w:rsidR="003421A9">
        <w:rPr>
          <w:rFonts w:ascii="Times New Roman" w:hAnsi="Times New Roman" w:cs="Times New Roman"/>
          <w:sz w:val="24"/>
          <w:szCs w:val="24"/>
        </w:rPr>
        <w:t>Бакшеевского сельского</w:t>
      </w:r>
      <w:r w:rsidR="003421A9" w:rsidRPr="008D10E8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«Развитие экономического потенциала и социально-культурной сферы»  (20</w:t>
      </w:r>
      <w:r w:rsidR="003421A9">
        <w:rPr>
          <w:rFonts w:ascii="Times New Roman" w:hAnsi="Times New Roman" w:cs="Times New Roman"/>
          <w:sz w:val="24"/>
          <w:szCs w:val="24"/>
        </w:rPr>
        <w:t>21</w:t>
      </w:r>
      <w:r w:rsidR="003421A9" w:rsidRPr="008D10E8">
        <w:rPr>
          <w:rFonts w:ascii="Times New Roman" w:hAnsi="Times New Roman" w:cs="Times New Roman"/>
          <w:sz w:val="24"/>
          <w:szCs w:val="24"/>
        </w:rPr>
        <w:t xml:space="preserve"> – 202</w:t>
      </w:r>
      <w:r w:rsidR="003421A9">
        <w:rPr>
          <w:rFonts w:ascii="Times New Roman" w:hAnsi="Times New Roman" w:cs="Times New Roman"/>
          <w:sz w:val="24"/>
          <w:szCs w:val="24"/>
        </w:rPr>
        <w:t>7</w:t>
      </w:r>
      <w:r w:rsidR="003421A9" w:rsidRPr="008D10E8">
        <w:rPr>
          <w:rFonts w:ascii="Times New Roman" w:hAnsi="Times New Roman" w:cs="Times New Roman"/>
          <w:sz w:val="24"/>
          <w:szCs w:val="24"/>
        </w:rPr>
        <w:t xml:space="preserve"> годы)</w:t>
      </w:r>
      <w:r w:rsidR="00585C10">
        <w:rPr>
          <w:rFonts w:ascii="Times New Roman" w:hAnsi="Times New Roman" w:cs="Times New Roman"/>
          <w:sz w:val="24"/>
          <w:szCs w:val="24"/>
        </w:rPr>
        <w:t>:</w:t>
      </w:r>
    </w:p>
    <w:p w:rsidR="00937E15" w:rsidRDefault="001437E8" w:rsidP="00937E15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1.1.</w:t>
      </w:r>
      <w:r w:rsidR="00937E15" w:rsidRPr="00937E15">
        <w:rPr>
          <w:sz w:val="24"/>
          <w:szCs w:val="24"/>
        </w:rPr>
        <w:t xml:space="preserve"> </w:t>
      </w:r>
      <w:r w:rsidR="00937E15" w:rsidRPr="00937E15">
        <w:rPr>
          <w:rFonts w:ascii="Times New Roman" w:hAnsi="Times New Roman" w:cs="Times New Roman"/>
          <w:sz w:val="24"/>
          <w:szCs w:val="24"/>
        </w:rPr>
        <w:t xml:space="preserve">Мероприятия по муниципальной программе Бакшеевского сельского поселения Тевризского муниципального района Омской области»  «Развитие экономического потенциала и социально-культурной сферы (2021-2027 годы), приложение № 1 изложить в следующей редакции </w:t>
      </w:r>
      <w:proofErr w:type="gramStart"/>
      <w:r w:rsidR="00937E15" w:rsidRPr="00937E1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937E15" w:rsidRPr="00937E15">
        <w:rPr>
          <w:rFonts w:ascii="Times New Roman" w:hAnsi="Times New Roman" w:cs="Times New Roman"/>
          <w:sz w:val="24"/>
          <w:szCs w:val="24"/>
        </w:rPr>
        <w:t xml:space="preserve"> № 1</w:t>
      </w:r>
      <w:r w:rsidR="00937E15">
        <w:rPr>
          <w:rFonts w:ascii="Times New Roman" w:hAnsi="Times New Roman" w:cs="Times New Roman"/>
          <w:sz w:val="24"/>
          <w:szCs w:val="24"/>
        </w:rPr>
        <w:t>.</w:t>
      </w:r>
      <w:r w:rsidR="00937E15" w:rsidRPr="008D10E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21A9">
        <w:rPr>
          <w:rFonts w:ascii="Times New Roman" w:hAnsi="Times New Roman" w:cs="Times New Roman"/>
          <w:sz w:val="24"/>
          <w:szCs w:val="24"/>
        </w:rPr>
        <w:t xml:space="preserve"> </w:t>
      </w:r>
      <w:r w:rsidR="00937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37E15" w:rsidRDefault="00937E15" w:rsidP="00937E15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477" w:rsidRPr="005A538C" w:rsidRDefault="00937E15" w:rsidP="00937E15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6477"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77"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1437E8">
        <w:rPr>
          <w:rFonts w:ascii="Times New Roman" w:hAnsi="Times New Roman" w:cs="Times New Roman"/>
          <w:sz w:val="24"/>
          <w:szCs w:val="24"/>
        </w:rPr>
        <w:t xml:space="preserve"> </w:t>
      </w:r>
      <w:r w:rsidR="00CE6477"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37E15" w:rsidRDefault="00C62710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E6477" w:rsidRPr="00704C0C" w:rsidRDefault="00937E15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477" w:rsidRPr="00704C0C">
        <w:rPr>
          <w:rFonts w:ascii="Times New Roman" w:hAnsi="Times New Roman" w:cs="Times New Roman"/>
          <w:sz w:val="24"/>
          <w:szCs w:val="24"/>
        </w:rPr>
        <w:t xml:space="preserve">3. </w:t>
      </w:r>
      <w:r w:rsidR="00C62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477"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6477"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3FA2">
        <w:rPr>
          <w:rFonts w:ascii="Times New Roman" w:hAnsi="Times New Roman" w:cs="Times New Roman"/>
          <w:sz w:val="24"/>
          <w:szCs w:val="24"/>
        </w:rPr>
        <w:t>Бакшеевского</w:t>
      </w:r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9F5C8D" w:rsidRDefault="00BC466A" w:rsidP="009F5C8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9F5C8D" w:rsidSect="00D85EAB">
          <w:pgSz w:w="11906" w:h="16838" w:code="9"/>
          <w:pgMar w:top="993" w:right="850" w:bottom="284" w:left="1701" w:header="720" w:footer="720" w:gutter="0"/>
          <w:cols w:space="720"/>
        </w:sect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083F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F5C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3FA2">
        <w:rPr>
          <w:rFonts w:ascii="Times New Roman" w:hAnsi="Times New Roman" w:cs="Times New Roman"/>
          <w:sz w:val="24"/>
          <w:szCs w:val="24"/>
        </w:rPr>
        <w:t xml:space="preserve">    А.М.Захарова</w:t>
      </w:r>
    </w:p>
    <w:tbl>
      <w:tblPr>
        <w:tblW w:w="0" w:type="auto"/>
        <w:tblInd w:w="95" w:type="dxa"/>
        <w:tblLook w:val="04A0"/>
      </w:tblPr>
      <w:tblGrid>
        <w:gridCol w:w="469"/>
        <w:gridCol w:w="1137"/>
        <w:gridCol w:w="529"/>
        <w:gridCol w:w="500"/>
        <w:gridCol w:w="941"/>
        <w:gridCol w:w="1000"/>
        <w:gridCol w:w="488"/>
        <w:gridCol w:w="593"/>
        <w:gridCol w:w="593"/>
        <w:gridCol w:w="593"/>
        <w:gridCol w:w="593"/>
        <w:gridCol w:w="593"/>
        <w:gridCol w:w="593"/>
        <w:gridCol w:w="593"/>
        <w:gridCol w:w="1052"/>
        <w:gridCol w:w="776"/>
        <w:gridCol w:w="488"/>
        <w:gridCol w:w="593"/>
        <w:gridCol w:w="593"/>
        <w:gridCol w:w="593"/>
        <w:gridCol w:w="593"/>
        <w:gridCol w:w="593"/>
        <w:gridCol w:w="593"/>
        <w:gridCol w:w="593"/>
      </w:tblGrid>
      <w:tr w:rsidR="009F5C8D" w:rsidRPr="009F5C8D" w:rsidTr="009F5C8D">
        <w:trPr>
          <w:trHeight w:val="19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right"/>
            </w:pPr>
            <w:r w:rsidRPr="009F5C8D">
              <w:t>Приложение № 1                                                                                                                                          к муниципальной программе</w:t>
            </w:r>
            <w:r w:rsidRPr="009F5C8D">
              <w:br/>
            </w:r>
            <w:proofErr w:type="spellStart"/>
            <w:r w:rsidRPr="009F5C8D">
              <w:t>Бакшеевского</w:t>
            </w:r>
            <w:proofErr w:type="spellEnd"/>
            <w:r w:rsidRPr="009F5C8D">
              <w:t xml:space="preserve"> сельского поселения</w:t>
            </w:r>
            <w:r w:rsidRPr="009F5C8D">
              <w:br/>
            </w:r>
            <w:proofErr w:type="spellStart"/>
            <w:r w:rsidRPr="009F5C8D">
              <w:t>Тевризского</w:t>
            </w:r>
            <w:proofErr w:type="spellEnd"/>
            <w:r w:rsidRPr="009F5C8D">
              <w:t xml:space="preserve"> муниципального района </w:t>
            </w:r>
            <w:r w:rsidRPr="009F5C8D">
              <w:br/>
              <w:t>Омской области</w:t>
            </w:r>
            <w:r w:rsidRPr="009F5C8D">
              <w:br/>
              <w:t>«Развитие экономического потенциала</w:t>
            </w:r>
            <w:r w:rsidRPr="009F5C8D">
              <w:br/>
              <w:t>и социально-культурной сферы» (2021 – 2027 годы)</w:t>
            </w:r>
          </w:p>
        </w:tc>
      </w:tr>
      <w:tr w:rsidR="009F5C8D" w:rsidRPr="009F5C8D" w:rsidTr="009F5C8D">
        <w:trPr>
          <w:trHeight w:val="255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</w:rPr>
            </w:pPr>
            <w:r w:rsidRPr="009F5C8D">
              <w:rPr>
                <w:b/>
                <w:bCs/>
              </w:rPr>
              <w:t>МЕРОПРИЯТИЯ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</w:rPr>
            </w:pPr>
            <w:r w:rsidRPr="009F5C8D">
              <w:rPr>
                <w:b/>
                <w:bCs/>
              </w:rPr>
              <w:t>по муниципальной программе</w:t>
            </w:r>
            <w:r w:rsidRPr="009F5C8D">
              <w:rPr>
                <w:b/>
                <w:bCs/>
              </w:rPr>
              <w:br/>
            </w:r>
            <w:proofErr w:type="spellStart"/>
            <w:r w:rsidRPr="009F5C8D">
              <w:rPr>
                <w:b/>
                <w:bCs/>
              </w:rPr>
              <w:t>Бакшеевского</w:t>
            </w:r>
            <w:proofErr w:type="spellEnd"/>
            <w:r w:rsidRPr="009F5C8D">
              <w:rPr>
                <w:b/>
                <w:bCs/>
              </w:rPr>
              <w:t xml:space="preserve"> </w:t>
            </w:r>
            <w:proofErr w:type="spellStart"/>
            <w:r w:rsidRPr="009F5C8D">
              <w:rPr>
                <w:b/>
                <w:bCs/>
              </w:rPr>
              <w:t>сельскогопоселения</w:t>
            </w:r>
            <w:proofErr w:type="spellEnd"/>
            <w:r w:rsidRPr="009F5C8D">
              <w:rPr>
                <w:b/>
                <w:bCs/>
              </w:rPr>
              <w:t xml:space="preserve"> </w:t>
            </w:r>
            <w:proofErr w:type="spellStart"/>
            <w:r w:rsidRPr="009F5C8D">
              <w:rPr>
                <w:b/>
                <w:bCs/>
              </w:rPr>
              <w:t>Тевризского</w:t>
            </w:r>
            <w:proofErr w:type="spellEnd"/>
            <w:r w:rsidRPr="009F5C8D">
              <w:rPr>
                <w:b/>
                <w:bCs/>
              </w:rPr>
              <w:t xml:space="preserve"> муниципального района Омской области</w:t>
            </w:r>
            <w:r w:rsidRPr="009F5C8D">
              <w:rPr>
                <w:b/>
                <w:bCs/>
              </w:rPr>
              <w:br/>
              <w:t xml:space="preserve"> «Развитие экономического потенциала и социально-культурной сферы"</w:t>
            </w:r>
          </w:p>
        </w:tc>
      </w:tr>
      <w:tr w:rsidR="009F5C8D" w:rsidRPr="009F5C8D" w:rsidTr="009F5C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/>
        </w:tc>
      </w:tr>
      <w:tr w:rsidR="009F5C8D" w:rsidRPr="009F5C8D" w:rsidTr="009F5C8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9F5C8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F5C8D">
              <w:rPr>
                <w:sz w:val="16"/>
                <w:szCs w:val="16"/>
              </w:rPr>
              <w:t>/</w:t>
            </w:r>
            <w:proofErr w:type="spellStart"/>
            <w:r w:rsidRPr="009F5C8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Наименование мероприятий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Срок реализации мероприятий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Объём финансирования мероприятия муниципальной программы (рублей)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9F5C8D" w:rsidRPr="009F5C8D" w:rsidTr="009F5C8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С (год)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По (год)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в том числе по годам</w:t>
            </w:r>
          </w:p>
        </w:tc>
      </w:tr>
      <w:tr w:rsidR="009F5C8D" w:rsidRPr="009F5C8D" w:rsidTr="009F5C8D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2021год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2022год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2025год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2026год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2027год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2021год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2022год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2025год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2026год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sz w:val="16"/>
                <w:szCs w:val="16"/>
              </w:rPr>
            </w:pPr>
            <w:r w:rsidRPr="009F5C8D">
              <w:rPr>
                <w:sz w:val="16"/>
                <w:szCs w:val="16"/>
              </w:rPr>
              <w:t>2027год</w:t>
            </w:r>
          </w:p>
        </w:tc>
      </w:tr>
      <w:tr w:rsidR="009F5C8D" w:rsidRPr="009F5C8D" w:rsidTr="009F5C8D">
        <w:trPr>
          <w:trHeight w:val="225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C8D" w:rsidRPr="009F5C8D" w:rsidRDefault="009F5C8D" w:rsidP="009F5C8D">
            <w:pPr>
              <w:rPr>
                <w:b/>
                <w:bCs/>
                <w:sz w:val="16"/>
                <w:szCs w:val="16"/>
              </w:rPr>
            </w:pPr>
            <w:r w:rsidRPr="009F5C8D">
              <w:rPr>
                <w:b/>
                <w:bCs/>
                <w:sz w:val="16"/>
                <w:szCs w:val="16"/>
              </w:rPr>
              <w:t xml:space="preserve">Цель муниципальной программы   Улучшение благосостояния населения, проживающего на территории </w:t>
            </w:r>
            <w:proofErr w:type="spellStart"/>
            <w:r w:rsidRPr="009F5C8D">
              <w:rPr>
                <w:b/>
                <w:bCs/>
                <w:sz w:val="16"/>
                <w:szCs w:val="16"/>
              </w:rPr>
              <w:t>Бакшеевского</w:t>
            </w:r>
            <w:proofErr w:type="spellEnd"/>
            <w:r w:rsidRPr="009F5C8D">
              <w:rPr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9F5C8D">
              <w:rPr>
                <w:b/>
                <w:bCs/>
                <w:sz w:val="16"/>
                <w:szCs w:val="16"/>
              </w:rPr>
              <w:t>Тевризского</w:t>
            </w:r>
            <w:proofErr w:type="spellEnd"/>
            <w:r w:rsidRPr="009F5C8D">
              <w:rPr>
                <w:b/>
                <w:bCs/>
                <w:sz w:val="16"/>
                <w:szCs w:val="16"/>
              </w:rPr>
              <w:t xml:space="preserve"> муниципального района Омской области</w:t>
            </w:r>
          </w:p>
        </w:tc>
      </w:tr>
      <w:tr w:rsidR="009F5C8D" w:rsidRPr="009F5C8D" w:rsidTr="009F5C8D">
        <w:trPr>
          <w:trHeight w:val="225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C8D" w:rsidRPr="009F5C8D" w:rsidRDefault="009F5C8D" w:rsidP="009F5C8D">
            <w:pPr>
              <w:rPr>
                <w:b/>
                <w:bCs/>
                <w:sz w:val="16"/>
                <w:szCs w:val="16"/>
              </w:rPr>
            </w:pPr>
            <w:r w:rsidRPr="009F5C8D">
              <w:rPr>
                <w:b/>
                <w:bCs/>
                <w:sz w:val="16"/>
                <w:szCs w:val="16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9F5C8D" w:rsidRPr="009F5C8D" w:rsidTr="009F5C8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Эффективность управления  муниципальными финансами и функционирование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18 670 533,27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2 550 687,33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3 111 160,65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3 361 300,00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2 676 660,00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2 683 340,00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1.Налоговых и неналоговых доходов, поступлений нецелевого характера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18 670 533,27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2 550 687,33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3 111 160,65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3 361 300,00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2 676 660,00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2 683 340,00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2. Поступлений целевого характера из </w:t>
            </w:r>
            <w:r w:rsidRPr="009F5C8D">
              <w:rPr>
                <w:sz w:val="14"/>
                <w:szCs w:val="14"/>
              </w:rPr>
              <w:lastRenderedPageBreak/>
              <w:t>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</w:t>
            </w:r>
            <w:r w:rsidRPr="009F5C8D">
              <w:rPr>
                <w:sz w:val="14"/>
                <w:szCs w:val="14"/>
              </w:rPr>
              <w:br/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Степень </w:t>
            </w:r>
            <w:proofErr w:type="gramStart"/>
            <w:r w:rsidRPr="009F5C8D">
              <w:rPr>
                <w:sz w:val="14"/>
                <w:szCs w:val="14"/>
              </w:rPr>
              <w:t>соответствия использования средств резервного фонда Администрации</w:t>
            </w:r>
            <w:proofErr w:type="gramEnd"/>
            <w:r w:rsidRPr="009F5C8D">
              <w:rPr>
                <w:sz w:val="14"/>
                <w:szCs w:val="14"/>
              </w:rPr>
              <w:t xml:space="preserve">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 требованиям законодательства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</w:tr>
      <w:tr w:rsidR="009F5C8D" w:rsidRPr="009F5C8D" w:rsidTr="009F5C8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1.Налоговых и неналоговых доходов, поступлений нецелевого характера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18 610 533,27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2 530 687,33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3 111 160,65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3 341 300,00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2 656 660,00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2 663 340,00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18 610 533,27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2 530 687,33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3 111 160,65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3 341 300,00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2 656 660,00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2 663 340,00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10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Организация составления проекта бюджета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Степень соответствия Решения Совета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 о  бюджете поселения  требованиям Бюджетного кодекса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Осуществление нормотворческой и правоприменительной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Число протестов Прокуратуры </w:t>
            </w:r>
            <w:proofErr w:type="spellStart"/>
            <w:r w:rsidRPr="009F5C8D">
              <w:rPr>
                <w:sz w:val="14"/>
                <w:szCs w:val="14"/>
              </w:rPr>
              <w:t>Тевризского</w:t>
            </w:r>
            <w:proofErr w:type="spellEnd"/>
            <w:r w:rsidRPr="009F5C8D">
              <w:rPr>
                <w:sz w:val="14"/>
                <w:szCs w:val="14"/>
              </w:rPr>
              <w:t xml:space="preserve"> района Омской области на нормативные правовые акты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4</w:t>
            </w: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Организация и обеспечение исполнения бюджета поселения, а также формирование отчётности об исполнении бюджета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Степень соблюдения сроков и качества предоставления бюджетной отчётности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Ведение бюджетного учёта исполнения сметы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Не более 2</w:t>
            </w:r>
          </w:p>
        </w:tc>
      </w:tr>
      <w:tr w:rsidR="009F5C8D" w:rsidRPr="009F5C8D" w:rsidTr="009F5C8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 xml:space="preserve">Повышение открытости и </w:t>
            </w:r>
            <w:r w:rsidRPr="009F5C8D">
              <w:rPr>
                <w:sz w:val="14"/>
                <w:szCs w:val="14"/>
              </w:rPr>
              <w:lastRenderedPageBreak/>
              <w:t>прозрачности финансов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Главный бухгалтер,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Степень соответствия освещаемой </w:t>
            </w:r>
            <w:r w:rsidRPr="009F5C8D">
              <w:rPr>
                <w:sz w:val="14"/>
                <w:szCs w:val="14"/>
              </w:rPr>
              <w:lastRenderedPageBreak/>
              <w:t xml:space="preserve">информации о деятельности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 </w:t>
            </w:r>
            <w:proofErr w:type="spellStart"/>
            <w:r w:rsidRPr="009F5C8D">
              <w:rPr>
                <w:sz w:val="14"/>
                <w:szCs w:val="14"/>
              </w:rPr>
              <w:t>Тевризского</w:t>
            </w:r>
            <w:proofErr w:type="spellEnd"/>
            <w:r w:rsidRPr="009F5C8D">
              <w:rPr>
                <w:sz w:val="14"/>
                <w:szCs w:val="14"/>
              </w:rPr>
              <w:t xml:space="preserve"> муниципального района Омской области требованиям законодательства.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55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Задача: Эффективное использование муниципального имущества</w:t>
            </w:r>
          </w:p>
        </w:tc>
      </w:tr>
      <w:tr w:rsidR="009F5C8D" w:rsidRPr="009F5C8D" w:rsidTr="009F5C8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Управление имуществом и земельными ресурсами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проведению технической инвентаризации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объектов, прошедших техническую инвентаризацию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 xml:space="preserve">Расходы по проведению кадастровых работ, оформление кадастровой документации на объекты </w:t>
            </w:r>
            <w:r w:rsidRPr="009F5C8D">
              <w:rPr>
                <w:sz w:val="14"/>
                <w:szCs w:val="14"/>
              </w:rPr>
              <w:lastRenderedPageBreak/>
              <w:t>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объектов, поставленных на кадастровый учёт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</w:tr>
      <w:tr w:rsidR="009F5C8D" w:rsidRPr="009F5C8D" w:rsidTr="009F5C8D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1.Налоговых и неналоговых доходов, поступлений нецелевого </w:t>
            </w:r>
            <w:r w:rsidRPr="009F5C8D">
              <w:rPr>
                <w:sz w:val="14"/>
                <w:szCs w:val="14"/>
              </w:rPr>
              <w:lastRenderedPageBreak/>
              <w:t>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161 300,00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Проведение мероприятий по  предупреждению и ликвидации чрезвычайных ситуаций, профилактика терроризма и экстремизма.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739 625,34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201 976,64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739 625,34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201 976,64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обеспечению мер пожарной безопасности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739 625,34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201 976,64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мероприятий по устранению чрезвычайных ситуаций, проведённых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739 625,34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201 976,64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профилактике терроризма и экстремизма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мероприятий по профилактике терроризма и экстремизма, проведённых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</w:t>
            </w:r>
            <w:r w:rsidRPr="009F5C8D">
              <w:rPr>
                <w:sz w:val="14"/>
                <w:szCs w:val="14"/>
              </w:rPr>
              <w:lastRenderedPageBreak/>
              <w:t>сельском поселении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Задача: Снижение уровня безработицы в поселении.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организации и проведению общественных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граждан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Улучшение качества оказания услуг по содержанию автомобильных дорог.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Модернизация и развитие автомобильных дорог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10 967 773,58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1 429 085,51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1 596 895,60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2 020 357,51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1 618 800,00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2 068 300,00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10 967 773,58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1 429 085,51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1 596 895,60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2 020 357,51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1 618 800,00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2 068 300,00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2. Поступлений целевого характера из областного </w:t>
            </w:r>
            <w:r w:rsidRPr="009F5C8D">
              <w:rPr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капитальному ремонту   автомобильных дорог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Доля километров отремонтированных дорог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ремонту и содержанию действующей сети автомобильных дорог общего пользования местного значения (</w:t>
            </w:r>
            <w:proofErr w:type="spellStart"/>
            <w:r w:rsidRPr="009F5C8D">
              <w:rPr>
                <w:sz w:val="14"/>
                <w:szCs w:val="14"/>
              </w:rPr>
              <w:t>грейдирование</w:t>
            </w:r>
            <w:proofErr w:type="spellEnd"/>
            <w:r w:rsidRPr="009F5C8D">
              <w:rPr>
                <w:sz w:val="14"/>
                <w:szCs w:val="14"/>
              </w:rPr>
              <w:t xml:space="preserve">, уборка снега, обработка </w:t>
            </w:r>
            <w:proofErr w:type="spellStart"/>
            <w:r w:rsidRPr="009F5C8D">
              <w:rPr>
                <w:sz w:val="14"/>
                <w:szCs w:val="14"/>
              </w:rPr>
              <w:t>противогололедными</w:t>
            </w:r>
            <w:proofErr w:type="spellEnd"/>
            <w:r w:rsidRPr="009F5C8D">
              <w:rPr>
                <w:sz w:val="14"/>
                <w:szCs w:val="14"/>
              </w:rPr>
              <w:t xml:space="preserve"> средствами)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10 878 556,58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1 339 868,51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1 596 895,60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2 020 357,51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1 618 800,00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2 068 300,00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жалоб населения на состояние автомобильных дорог, находящихся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</w:tr>
      <w:tr w:rsidR="009F5C8D" w:rsidRPr="009F5C8D" w:rsidTr="009F5C8D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10 878 556,58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1 339 868,51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1 596 895,60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2 020 357,51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1 618 800,00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2 068 300,00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на подготовку технических паспортов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Количество полученных технических паспортов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</w:tr>
      <w:tr w:rsidR="009F5C8D" w:rsidRPr="009F5C8D" w:rsidTr="009F5C8D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</w:tr>
      <w:tr w:rsidR="009F5C8D" w:rsidRPr="009F5C8D" w:rsidTr="009F5C8D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</w:tr>
      <w:tr w:rsidR="009F5C8D" w:rsidRPr="009F5C8D" w:rsidTr="009F5C8D">
        <w:trPr>
          <w:trHeight w:val="11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5.4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                   Расходы по ремонту, капитальному ремонту   автомобильных дорог.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БОУ "</w:t>
            </w:r>
            <w:proofErr w:type="spellStart"/>
            <w:r w:rsidRPr="009F5C8D">
              <w:rPr>
                <w:sz w:val="14"/>
                <w:szCs w:val="14"/>
              </w:rPr>
              <w:t>Бакшеевская</w:t>
            </w:r>
            <w:proofErr w:type="spellEnd"/>
            <w:r w:rsidRPr="009F5C8D">
              <w:rPr>
                <w:sz w:val="14"/>
                <w:szCs w:val="14"/>
              </w:rPr>
              <w:t xml:space="preserve"> СОШ" по ул</w:t>
            </w:r>
            <w:proofErr w:type="gramStart"/>
            <w:r w:rsidRPr="009F5C8D">
              <w:rPr>
                <w:sz w:val="14"/>
                <w:szCs w:val="14"/>
              </w:rPr>
              <w:t>.Ш</w:t>
            </w:r>
            <w:proofErr w:type="gramEnd"/>
            <w:r w:rsidRPr="009F5C8D">
              <w:rPr>
                <w:sz w:val="14"/>
                <w:szCs w:val="14"/>
              </w:rPr>
              <w:t xml:space="preserve">кольная, д.33, с.Бакшеево </w:t>
            </w:r>
            <w:proofErr w:type="spellStart"/>
            <w:r w:rsidRPr="009F5C8D">
              <w:rPr>
                <w:sz w:val="14"/>
                <w:szCs w:val="14"/>
              </w:rPr>
              <w:t>Тевризского</w:t>
            </w:r>
            <w:proofErr w:type="spellEnd"/>
            <w:r w:rsidRPr="009F5C8D">
              <w:rPr>
                <w:sz w:val="14"/>
                <w:szCs w:val="14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89 217,00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89 217,00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Протяженность автомобильных дорог местного значения подлежащих ремонту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тыс</w:t>
            </w:r>
            <w:proofErr w:type="gramStart"/>
            <w:r w:rsidRPr="009F5C8D">
              <w:rPr>
                <w:sz w:val="14"/>
                <w:szCs w:val="14"/>
              </w:rPr>
              <w:t>.к</w:t>
            </w:r>
            <w:proofErr w:type="gramEnd"/>
            <w:r w:rsidRPr="009F5C8D">
              <w:rPr>
                <w:sz w:val="14"/>
                <w:szCs w:val="14"/>
              </w:rPr>
              <w:t>вм</w:t>
            </w:r>
            <w:proofErr w:type="spellEnd"/>
            <w:r w:rsidRPr="009F5C8D">
              <w:rPr>
                <w:sz w:val="14"/>
                <w:szCs w:val="14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0,525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</w:tr>
      <w:tr w:rsidR="009F5C8D" w:rsidRPr="009F5C8D" w:rsidTr="009F5C8D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89 217,00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89 217,00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</w:tr>
      <w:tr w:rsidR="009F5C8D" w:rsidRPr="009F5C8D" w:rsidTr="009F5C8D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Задача: Повышение эффективности функционирования жилищно-коммунального хозяйства в целом по </w:t>
            </w:r>
            <w:proofErr w:type="spellStart"/>
            <w:r w:rsidRPr="009F5C8D">
              <w:rPr>
                <w:sz w:val="14"/>
                <w:szCs w:val="14"/>
              </w:rPr>
              <w:t>Бакшеевскому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сельскому  поселению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Развитие жилищно-коммунального комплекса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 xml:space="preserve">Организация водоснабжения </w:t>
            </w:r>
            <w:r w:rsidRPr="009F5C8D">
              <w:rPr>
                <w:sz w:val="14"/>
                <w:szCs w:val="14"/>
              </w:rPr>
              <w:lastRenderedPageBreak/>
              <w:t>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Количество километров отремонтиро</w:t>
            </w:r>
            <w:r w:rsidRPr="009F5C8D">
              <w:rPr>
                <w:sz w:val="14"/>
                <w:szCs w:val="14"/>
              </w:rPr>
              <w:lastRenderedPageBreak/>
              <w:t xml:space="preserve">ванных водопроводных сетей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lastRenderedPageBreak/>
              <w:t>Киломметров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 Улучшение  качества оказания услуг по благоустройству и озеленению в границах поселения.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Развитие благоустройства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2 580 080,73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645 446,00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1 350 634,73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2 580 080,73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645 446,00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1 350 634,73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монтажу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Доля километров новых линий уличного освещения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обслуживанию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 Количество фонарей   уличного освещения, установленных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озеленению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жалоб населения, по содержанию скверов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</w:t>
            </w:r>
            <w:proofErr w:type="gramStart"/>
            <w:r w:rsidRPr="009F5C8D">
              <w:rPr>
                <w:sz w:val="14"/>
                <w:szCs w:val="14"/>
              </w:rPr>
              <w:t>сельском</w:t>
            </w:r>
            <w:proofErr w:type="gramEnd"/>
            <w:r w:rsidRPr="009F5C8D">
              <w:rPr>
                <w:sz w:val="14"/>
                <w:szCs w:val="14"/>
              </w:rPr>
              <w:t xml:space="preserve"> 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Расходы по организации и содержанию мест захоронения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821 676,00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477 676,00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кладбищ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</w:t>
            </w:r>
            <w:proofErr w:type="gramStart"/>
            <w:r w:rsidRPr="009F5C8D">
              <w:rPr>
                <w:sz w:val="14"/>
                <w:szCs w:val="14"/>
              </w:rPr>
              <w:t>сельском</w:t>
            </w:r>
            <w:proofErr w:type="gramEnd"/>
            <w:r w:rsidRPr="009F5C8D">
              <w:rPr>
                <w:sz w:val="14"/>
                <w:szCs w:val="14"/>
              </w:rPr>
              <w:t xml:space="preserve"> поселения, находящихся в санитарных условиях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</w:t>
            </w:r>
          </w:p>
        </w:tc>
      </w:tr>
      <w:tr w:rsidR="009F5C8D" w:rsidRPr="009F5C8D" w:rsidTr="009F5C8D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821 676,00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477 676,00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 xml:space="preserve">Прочие расходы по </w:t>
            </w:r>
            <w:r w:rsidRPr="009F5C8D">
              <w:rPr>
                <w:sz w:val="14"/>
                <w:szCs w:val="14"/>
              </w:rPr>
              <w:lastRenderedPageBreak/>
              <w:t>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507 770,00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167 770,00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выявленных нарушений </w:t>
            </w:r>
            <w:r w:rsidRPr="009F5C8D">
              <w:rPr>
                <w:sz w:val="14"/>
                <w:szCs w:val="14"/>
              </w:rPr>
              <w:lastRenderedPageBreak/>
              <w:t xml:space="preserve">правил благоустройства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507 770,00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167 770,00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50 000,00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7.7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Благоустройство сквера, расположенного за домом № 33А по ул</w:t>
            </w:r>
            <w:proofErr w:type="gramStart"/>
            <w:r w:rsidRPr="009F5C8D">
              <w:rPr>
                <w:sz w:val="14"/>
                <w:szCs w:val="14"/>
              </w:rPr>
              <w:t>.Ш</w:t>
            </w:r>
            <w:proofErr w:type="gramEnd"/>
            <w:r w:rsidRPr="009F5C8D">
              <w:rPr>
                <w:sz w:val="14"/>
                <w:szCs w:val="14"/>
              </w:rPr>
              <w:t xml:space="preserve">кольная в с.Бакшеево </w:t>
            </w:r>
            <w:proofErr w:type="spellStart"/>
            <w:r w:rsidRPr="009F5C8D">
              <w:rPr>
                <w:sz w:val="14"/>
                <w:szCs w:val="14"/>
              </w:rPr>
              <w:t>Тевризского</w:t>
            </w:r>
            <w:proofErr w:type="spellEnd"/>
            <w:r w:rsidRPr="009F5C8D">
              <w:rPr>
                <w:sz w:val="14"/>
                <w:szCs w:val="14"/>
              </w:rPr>
              <w:t xml:space="preserve"> района Омской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1 250 634,73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1 250 634,73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благоустроенных территорий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1 250 634,73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1 250 634,73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Повышение социальной активности гражданской  ответственности молодых граждан.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Развитие молодёжной политики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8.1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Поддержка развития молодёжной политики, культурно-массовых мероприятий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 проведённых культурно-массовых мероприятий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Сохранение культурного наследия и развития культурного потенциала.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Развитие культуры и кинематографии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>Поддержка в сфере культуры и кинематографии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проведённых </w:t>
            </w:r>
            <w:proofErr w:type="spellStart"/>
            <w:r w:rsidRPr="009F5C8D">
              <w:rPr>
                <w:sz w:val="14"/>
                <w:szCs w:val="14"/>
              </w:rPr>
              <w:t>культурно-досуговых</w:t>
            </w:r>
            <w:proofErr w:type="spellEnd"/>
            <w:r w:rsidRPr="009F5C8D">
              <w:rPr>
                <w:sz w:val="14"/>
                <w:szCs w:val="14"/>
              </w:rPr>
              <w:t xml:space="preserve"> мероприятий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153 855,94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Социальные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2 319 666,59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419 224,65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418 980,63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2 319 666,59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419 224,65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418 980,63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2. Поступлений целевого характера из областного </w:t>
            </w:r>
            <w:r w:rsidRPr="009F5C8D">
              <w:rPr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10.1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Мероприятия.</w:t>
            </w:r>
            <w:r w:rsidRPr="009F5C8D">
              <w:rPr>
                <w:sz w:val="14"/>
                <w:szCs w:val="14"/>
              </w:rPr>
              <w:br/>
              <w:t>Расходы по ежемесячной выплаты пенсии за выслугу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2 319 666,59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419 224,65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418 980,63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человек, получающих ежемесячную доплату к пенсии за выслугу лет в Администрации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</w:t>
            </w: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2 319 666,59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419 224,65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418 980,63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Задача: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</w:t>
            </w:r>
            <w:proofErr w:type="spellStart"/>
            <w:r w:rsidRPr="009F5C8D">
              <w:rPr>
                <w:sz w:val="14"/>
                <w:szCs w:val="14"/>
              </w:rPr>
              <w:t>Бакшеевского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сельского поселения.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Развитие физической культуры и спорта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242 705,73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28 586,62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242 705,73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28 586,62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Мероприятия.</w:t>
            </w:r>
            <w:r w:rsidRPr="009F5C8D">
              <w:rPr>
                <w:sz w:val="14"/>
                <w:szCs w:val="14"/>
              </w:rPr>
              <w:br/>
              <w:t>Поддержка развития физической культуры и спорта, здорового образа жизни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242 705,73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28 586,62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 xml:space="preserve">Количество проведённых </w:t>
            </w:r>
            <w:proofErr w:type="spellStart"/>
            <w:proofErr w:type="gramStart"/>
            <w:r w:rsidRPr="009F5C8D">
              <w:rPr>
                <w:sz w:val="14"/>
                <w:szCs w:val="14"/>
              </w:rPr>
              <w:t>физкультурно</w:t>
            </w:r>
            <w:proofErr w:type="spellEnd"/>
            <w:r w:rsidRPr="009F5C8D">
              <w:rPr>
                <w:sz w:val="14"/>
                <w:szCs w:val="14"/>
              </w:rPr>
              <w:t>- спортивных</w:t>
            </w:r>
            <w:proofErr w:type="gramEnd"/>
            <w:r w:rsidRPr="009F5C8D">
              <w:rPr>
                <w:sz w:val="14"/>
                <w:szCs w:val="14"/>
              </w:rPr>
              <w:t xml:space="preserve"> мероприятий в </w:t>
            </w:r>
            <w:proofErr w:type="spellStart"/>
            <w:r w:rsidRPr="009F5C8D">
              <w:rPr>
                <w:sz w:val="14"/>
                <w:szCs w:val="14"/>
              </w:rPr>
              <w:t>Бакшеевском</w:t>
            </w:r>
            <w:proofErr w:type="spellEnd"/>
            <w:r w:rsidRPr="009F5C8D">
              <w:rPr>
                <w:sz w:val="14"/>
                <w:szCs w:val="14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</w:t>
            </w:r>
          </w:p>
        </w:tc>
      </w:tr>
      <w:tr w:rsidR="009F5C8D" w:rsidRPr="009F5C8D" w:rsidTr="009F5C8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242 705,73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28 586,62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42 500,00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Задача: Проведение мероприятий по мобилизационной подготовке, гражданской обороне</w:t>
            </w: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Основное мероприятие.</w:t>
            </w:r>
            <w:r w:rsidRPr="009F5C8D">
              <w:rPr>
                <w:sz w:val="14"/>
                <w:szCs w:val="14"/>
              </w:rPr>
              <w:br/>
              <w:t>Проведение мероприятий по мобилизационной подготовке, гражданской обороне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982 056,00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137 912,00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178 728,00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185 142,00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982 056,00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137 912,00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178 728,00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185 142,00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Мероприятие.</w:t>
            </w:r>
            <w:r w:rsidRPr="009F5C8D">
              <w:rPr>
                <w:sz w:val="14"/>
                <w:szCs w:val="14"/>
              </w:rPr>
              <w:br/>
              <w:t xml:space="preserve">Расходы  по осуществлению первичного воинского учёта на территориях, где отсутствуют военные </w:t>
            </w:r>
            <w:proofErr w:type="spellStart"/>
            <w:r w:rsidRPr="009F5C8D">
              <w:rPr>
                <w:sz w:val="14"/>
                <w:szCs w:val="14"/>
              </w:rPr>
              <w:t>коммисариаты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982 056,00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137 912,00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178 728,00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185 142,00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Количество поставленных на учёт граждан, прибывающих в запасе.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proofErr w:type="spellStart"/>
            <w:r w:rsidRPr="009F5C8D">
              <w:rPr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249</w:t>
            </w:r>
          </w:p>
        </w:tc>
      </w:tr>
      <w:tr w:rsidR="009F5C8D" w:rsidRPr="009F5C8D" w:rsidTr="009F5C8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982 056,00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137 912,00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178 728,00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sz w:val="14"/>
                <w:szCs w:val="14"/>
              </w:rPr>
            </w:pPr>
            <w:r w:rsidRPr="009F5C8D">
              <w:rPr>
                <w:sz w:val="14"/>
                <w:szCs w:val="14"/>
              </w:rPr>
              <w:t>185 142,00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ВСЕГО ПО МЕРОПРИЯТИЯМ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36 868 351,62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3 556 706,15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4 213 136,27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4 664 711,19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6 122 451,75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7 497 416,89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5 175 666,74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5 638 262,63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5C8D">
              <w:rPr>
                <w:b/>
                <w:bCs/>
                <w:sz w:val="14"/>
                <w:szCs w:val="14"/>
              </w:rPr>
              <w:t>х</w:t>
            </w:r>
            <w:proofErr w:type="spellEnd"/>
          </w:p>
        </w:tc>
      </w:tr>
      <w:tr w:rsidR="009F5C8D" w:rsidRPr="009F5C8D" w:rsidTr="009F5C8D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35 861 563,24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3 465 574,15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4 092 030,89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4 535 342,19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5 984 539,75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7 334 016,89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4 996 938,74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5 453 120,63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F5C8D" w:rsidRPr="009F5C8D" w:rsidTr="009F5C8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1 006 788,38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121 105,38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137 912,00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178 728,00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8D" w:rsidRPr="009F5C8D" w:rsidRDefault="009F5C8D" w:rsidP="009F5C8D">
            <w:pPr>
              <w:jc w:val="center"/>
              <w:rPr>
                <w:b/>
                <w:bCs/>
                <w:sz w:val="14"/>
                <w:szCs w:val="14"/>
              </w:rPr>
            </w:pPr>
            <w:r w:rsidRPr="009F5C8D">
              <w:rPr>
                <w:b/>
                <w:bCs/>
                <w:sz w:val="14"/>
                <w:szCs w:val="14"/>
              </w:rPr>
              <w:t>185 142,00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C8D" w:rsidRPr="009F5C8D" w:rsidRDefault="009F5C8D" w:rsidP="009F5C8D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7C6412" w:rsidRDefault="007C6412" w:rsidP="009F5C8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Pr="009E6961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C6412" w:rsidRPr="009E6961" w:rsidSect="009F5C8D">
      <w:pgSz w:w="16838" w:h="11906" w:orient="landscape" w:code="9"/>
      <w:pgMar w:top="1701" w:right="993" w:bottom="850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6412"/>
    <w:rsid w:val="000003E1"/>
    <w:rsid w:val="00013EC8"/>
    <w:rsid w:val="00060A25"/>
    <w:rsid w:val="00083FA2"/>
    <w:rsid w:val="000C3652"/>
    <w:rsid w:val="001437E8"/>
    <w:rsid w:val="00143BB4"/>
    <w:rsid w:val="001546EA"/>
    <w:rsid w:val="001F4611"/>
    <w:rsid w:val="001F7715"/>
    <w:rsid w:val="00232286"/>
    <w:rsid w:val="00263DA0"/>
    <w:rsid w:val="00275E69"/>
    <w:rsid w:val="00282E97"/>
    <w:rsid w:val="0028380E"/>
    <w:rsid w:val="002A432B"/>
    <w:rsid w:val="002B7F04"/>
    <w:rsid w:val="002D37D1"/>
    <w:rsid w:val="002F10B2"/>
    <w:rsid w:val="00304EF4"/>
    <w:rsid w:val="00325F97"/>
    <w:rsid w:val="003421A9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53579F"/>
    <w:rsid w:val="00552C8F"/>
    <w:rsid w:val="00563686"/>
    <w:rsid w:val="00585C10"/>
    <w:rsid w:val="00586009"/>
    <w:rsid w:val="00592A06"/>
    <w:rsid w:val="0059354F"/>
    <w:rsid w:val="005A538C"/>
    <w:rsid w:val="005C3069"/>
    <w:rsid w:val="005C4830"/>
    <w:rsid w:val="005C6E9C"/>
    <w:rsid w:val="005D0A44"/>
    <w:rsid w:val="005E1364"/>
    <w:rsid w:val="005F1F27"/>
    <w:rsid w:val="006251EC"/>
    <w:rsid w:val="006326B8"/>
    <w:rsid w:val="006437AE"/>
    <w:rsid w:val="00650199"/>
    <w:rsid w:val="0065338F"/>
    <w:rsid w:val="006C35E9"/>
    <w:rsid w:val="006E2893"/>
    <w:rsid w:val="006F69E2"/>
    <w:rsid w:val="00704C0C"/>
    <w:rsid w:val="007760CB"/>
    <w:rsid w:val="00793A30"/>
    <w:rsid w:val="007A398E"/>
    <w:rsid w:val="007C6412"/>
    <w:rsid w:val="008270AC"/>
    <w:rsid w:val="0086643C"/>
    <w:rsid w:val="00874B1C"/>
    <w:rsid w:val="008A4C56"/>
    <w:rsid w:val="008B3B57"/>
    <w:rsid w:val="008D3975"/>
    <w:rsid w:val="009040C1"/>
    <w:rsid w:val="00932F68"/>
    <w:rsid w:val="00934336"/>
    <w:rsid w:val="00937E15"/>
    <w:rsid w:val="009404AB"/>
    <w:rsid w:val="00967A09"/>
    <w:rsid w:val="009962D2"/>
    <w:rsid w:val="009B2EB7"/>
    <w:rsid w:val="009E6961"/>
    <w:rsid w:val="009F5C8D"/>
    <w:rsid w:val="00A15884"/>
    <w:rsid w:val="00A2306A"/>
    <w:rsid w:val="00A2379A"/>
    <w:rsid w:val="00A5039B"/>
    <w:rsid w:val="00AC6A96"/>
    <w:rsid w:val="00AC7D12"/>
    <w:rsid w:val="00AE2479"/>
    <w:rsid w:val="00B323C3"/>
    <w:rsid w:val="00B64A71"/>
    <w:rsid w:val="00BA14A2"/>
    <w:rsid w:val="00BC466A"/>
    <w:rsid w:val="00C62710"/>
    <w:rsid w:val="00C62B77"/>
    <w:rsid w:val="00C92979"/>
    <w:rsid w:val="00CE6477"/>
    <w:rsid w:val="00CF5412"/>
    <w:rsid w:val="00D44332"/>
    <w:rsid w:val="00D6110F"/>
    <w:rsid w:val="00D85EAB"/>
    <w:rsid w:val="00D976C4"/>
    <w:rsid w:val="00DF1E21"/>
    <w:rsid w:val="00E0728C"/>
    <w:rsid w:val="00E20A67"/>
    <w:rsid w:val="00E31090"/>
    <w:rsid w:val="00E365DC"/>
    <w:rsid w:val="00E420D2"/>
    <w:rsid w:val="00E57F30"/>
    <w:rsid w:val="00E651D3"/>
    <w:rsid w:val="00E72D71"/>
    <w:rsid w:val="00E92A0E"/>
    <w:rsid w:val="00E94D32"/>
    <w:rsid w:val="00EB22DE"/>
    <w:rsid w:val="00EE663E"/>
    <w:rsid w:val="00EE7BFC"/>
    <w:rsid w:val="00EF049D"/>
    <w:rsid w:val="00EF74B1"/>
    <w:rsid w:val="00F07D88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579F"/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F5C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5C8D"/>
    <w:rPr>
      <w:color w:val="800080"/>
      <w:u w:val="single"/>
    </w:rPr>
  </w:style>
  <w:style w:type="paragraph" w:customStyle="1" w:styleId="xl65">
    <w:name w:val="xl65"/>
    <w:basedOn w:val="a"/>
    <w:rsid w:val="009F5C8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F5C8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9F5C8D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9F5C8D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2">
    <w:name w:val="xl72"/>
    <w:basedOn w:val="a"/>
    <w:rsid w:val="009F5C8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3">
    <w:name w:val="xl73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4">
    <w:name w:val="xl74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5">
    <w:name w:val="xl75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76">
    <w:name w:val="xl76"/>
    <w:basedOn w:val="a"/>
    <w:rsid w:val="009F5C8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77">
    <w:name w:val="xl77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8">
    <w:name w:val="xl78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9">
    <w:name w:val="xl79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80">
    <w:name w:val="xl80"/>
    <w:basedOn w:val="a"/>
    <w:rsid w:val="009F5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1">
    <w:name w:val="xl81"/>
    <w:basedOn w:val="a"/>
    <w:rsid w:val="009F5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rsid w:val="009F5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3">
    <w:name w:val="xl83"/>
    <w:basedOn w:val="a"/>
    <w:rsid w:val="009F5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4">
    <w:name w:val="xl84"/>
    <w:basedOn w:val="a"/>
    <w:rsid w:val="009F5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9F5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9F5C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8">
    <w:name w:val="xl88"/>
    <w:basedOn w:val="a"/>
    <w:rsid w:val="009F5C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9">
    <w:name w:val="xl89"/>
    <w:basedOn w:val="a"/>
    <w:rsid w:val="009F5C8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9F5C8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F5C8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9F5C8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9F5C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9F5C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9F5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98">
    <w:name w:val="xl98"/>
    <w:basedOn w:val="a"/>
    <w:rsid w:val="009F5C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9F5C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9F5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01">
    <w:name w:val="xl101"/>
    <w:basedOn w:val="a"/>
    <w:rsid w:val="009F5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02">
    <w:name w:val="xl102"/>
    <w:basedOn w:val="a"/>
    <w:rsid w:val="009F5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03">
    <w:name w:val="xl103"/>
    <w:basedOn w:val="a"/>
    <w:rsid w:val="009F5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04">
    <w:name w:val="xl104"/>
    <w:basedOn w:val="a"/>
    <w:rsid w:val="009F5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05">
    <w:name w:val="xl105"/>
    <w:basedOn w:val="a"/>
    <w:rsid w:val="009F5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4272</Words>
  <Characters>24354</Characters>
  <Application>Microsoft Office Word</Application>
  <DocSecurity>0</DocSecurity>
  <Lines>202</Lines>
  <Paragraphs>57</Paragraphs>
  <ScaleCrop>false</ScaleCrop>
  <Company>Grizli777</Company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admin</cp:lastModifiedBy>
  <cp:revision>2</cp:revision>
  <cp:lastPrinted>2025-02-05T06:05:00Z</cp:lastPrinted>
  <dcterms:created xsi:type="dcterms:W3CDTF">2025-02-05T06:06:00Z</dcterms:created>
  <dcterms:modified xsi:type="dcterms:W3CDTF">2025-02-05T06:06:00Z</dcterms:modified>
</cp:coreProperties>
</file>