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5049B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5049B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5049B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5049B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5049B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5049B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5049B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5049B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5049BD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049B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</w:t>
      </w:r>
      <w:r w:rsidR="005049B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73825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8687E" w:rsidRPr="005049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5049BD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5049BD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5049BD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5049BD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5049BD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49BD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5049BD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5049BD">
        <w:rPr>
          <w:rFonts w:ascii="Arial" w:hAnsi="Arial" w:cs="Arial"/>
          <w:sz w:val="24"/>
          <w:szCs w:val="24"/>
        </w:rPr>
        <w:t xml:space="preserve"> </w:t>
      </w:r>
      <w:r w:rsidR="006F2BEB" w:rsidRPr="005049BD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5049BD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5049BD">
        <w:rPr>
          <w:rFonts w:ascii="Arial" w:hAnsi="Arial" w:cs="Arial"/>
          <w:sz w:val="24"/>
          <w:szCs w:val="24"/>
        </w:rPr>
        <w:t xml:space="preserve"> </w:t>
      </w:r>
      <w:r w:rsidR="0093269A" w:rsidRPr="005049BD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5049BD">
        <w:rPr>
          <w:rFonts w:ascii="Arial" w:hAnsi="Arial" w:cs="Arial"/>
          <w:sz w:val="24"/>
          <w:szCs w:val="24"/>
        </w:rPr>
        <w:t>,</w:t>
      </w:r>
    </w:p>
    <w:p w:rsidR="00A5361B" w:rsidRPr="005049BD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9BD">
        <w:rPr>
          <w:rFonts w:ascii="Arial" w:hAnsi="Arial" w:cs="Arial"/>
          <w:sz w:val="24"/>
          <w:szCs w:val="24"/>
        </w:rPr>
        <w:t xml:space="preserve"> </w:t>
      </w:r>
    </w:p>
    <w:p w:rsidR="00573825" w:rsidRPr="005049BD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504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504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5049BD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5049B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5049BD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5049BD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5049BD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5049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5049B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5049B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5049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5049BD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5049BD" w:rsidRDefault="00A5361B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</w:rPr>
      </w:pPr>
      <w:r w:rsidRPr="005049BD">
        <w:rPr>
          <w:rFonts w:ascii="Arial" w:hAnsi="Arial" w:cs="Arial"/>
        </w:rPr>
        <w:t>2</w:t>
      </w:r>
      <w:r w:rsidR="00705D6B" w:rsidRPr="005049BD">
        <w:rPr>
          <w:rFonts w:ascii="Arial" w:hAnsi="Arial" w:cs="Arial"/>
        </w:rPr>
        <w:t xml:space="preserve">. </w:t>
      </w:r>
      <w:r w:rsidR="00EA58E3" w:rsidRPr="005049BD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5049BD">
        <w:rPr>
          <w:rFonts w:ascii="Arial" w:hAnsi="Arial" w:cs="Arial"/>
        </w:rPr>
        <w:t>Официальный</w:t>
      </w:r>
      <w:proofErr w:type="gramEnd"/>
      <w:r w:rsidR="00EA58E3" w:rsidRPr="005049BD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5049BD">
        <w:rPr>
          <w:rFonts w:ascii="Arial" w:hAnsi="Arial" w:cs="Arial"/>
        </w:rPr>
        <w:t>Бакшеевского</w:t>
      </w:r>
      <w:proofErr w:type="spellEnd"/>
      <w:r w:rsidR="00EA58E3" w:rsidRPr="005049BD">
        <w:rPr>
          <w:rFonts w:ascii="Arial" w:hAnsi="Arial" w:cs="Arial"/>
        </w:rPr>
        <w:t xml:space="preserve"> сельского поселения </w:t>
      </w:r>
      <w:proofErr w:type="spellStart"/>
      <w:r w:rsidR="00EA58E3" w:rsidRPr="005049BD">
        <w:rPr>
          <w:rFonts w:ascii="Arial" w:hAnsi="Arial" w:cs="Arial"/>
        </w:rPr>
        <w:t>Тевризского</w:t>
      </w:r>
      <w:proofErr w:type="spellEnd"/>
      <w:r w:rsidR="00EA58E3" w:rsidRPr="005049BD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5049BD" w:rsidRDefault="00EA58E3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 w:rsidRPr="005049BD">
        <w:rPr>
          <w:rFonts w:ascii="Arial" w:hAnsi="Arial" w:cs="Arial"/>
        </w:rPr>
        <w:t xml:space="preserve">3. </w:t>
      </w:r>
      <w:proofErr w:type="gramStart"/>
      <w:r w:rsidRPr="005049BD">
        <w:rPr>
          <w:rFonts w:ascii="Arial" w:hAnsi="Arial" w:cs="Arial"/>
          <w:color w:val="000000"/>
        </w:rPr>
        <w:t>Контроль за</w:t>
      </w:r>
      <w:proofErr w:type="gramEnd"/>
      <w:r w:rsidRPr="005049B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5049BD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5049B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5049B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5049B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5049B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5049BD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5049BD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5049BD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049BD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5049BD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5049B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  А.М. Захарова</w:t>
      </w:r>
    </w:p>
    <w:p w:rsidR="00537955" w:rsidRP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5361B" w:rsidRPr="005049B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5049B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5049B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5049B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BD" w:rsidRPr="005049BD" w:rsidRDefault="005049B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5049BD" w:rsidTr="00A837DE">
        <w:tc>
          <w:tcPr>
            <w:tcW w:w="4678" w:type="dxa"/>
            <w:shd w:val="clear" w:color="auto" w:fill="auto"/>
          </w:tcPr>
          <w:p w:rsidR="00705D6B" w:rsidRPr="005049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5049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5049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5049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5049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5049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5049BD" w:rsidTr="00A837DE">
        <w:tc>
          <w:tcPr>
            <w:tcW w:w="4678" w:type="dxa"/>
            <w:shd w:val="clear" w:color="auto" w:fill="auto"/>
            <w:vAlign w:val="bottom"/>
          </w:tcPr>
          <w:p w:rsidR="00705D6B" w:rsidRPr="005049BD" w:rsidRDefault="00705D6B" w:rsidP="007E07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8687E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A58E3" w:rsidRPr="00504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5049B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5049BD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5049BD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5049BD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5049BD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049BD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5049BD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5049B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B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5049B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5049BD" w:rsidTr="0018687E">
        <w:tc>
          <w:tcPr>
            <w:tcW w:w="709" w:type="dxa"/>
          </w:tcPr>
          <w:p w:rsidR="00EB20CF" w:rsidRPr="005049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5049BD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BD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5049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5049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5049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5049BD" w:rsidTr="0018687E">
        <w:tc>
          <w:tcPr>
            <w:tcW w:w="709" w:type="dxa"/>
          </w:tcPr>
          <w:p w:rsidR="00E87E1A" w:rsidRPr="005049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5049BD" w:rsidRDefault="00E87E1A" w:rsidP="001868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5049B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5049B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5049B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18687E" w:rsidRPr="005049BD">
              <w:rPr>
                <w:rFonts w:ascii="Arial" w:hAnsi="Arial" w:cs="Arial"/>
                <w:color w:val="000000"/>
                <w:sz w:val="24"/>
                <w:szCs w:val="24"/>
              </w:rPr>
              <w:t>Центральная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5049BD" w:rsidRDefault="00E87E1A" w:rsidP="001868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5049BD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73857" w:rsidRPr="005049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8687E" w:rsidRPr="005049B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E87E1A" w:rsidRPr="005049BD" w:rsidTr="0018687E">
        <w:trPr>
          <w:trHeight w:val="708"/>
        </w:trPr>
        <w:tc>
          <w:tcPr>
            <w:tcW w:w="709" w:type="dxa"/>
          </w:tcPr>
          <w:p w:rsidR="00E87E1A" w:rsidRPr="005049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5049BD" w:rsidRDefault="0018687E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10</w:t>
            </w:r>
          </w:p>
        </w:tc>
        <w:tc>
          <w:tcPr>
            <w:tcW w:w="2410" w:type="dxa"/>
          </w:tcPr>
          <w:p w:rsidR="00E87E1A" w:rsidRPr="005049BD" w:rsidRDefault="00B24464" w:rsidP="002D10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273857" w:rsidRPr="005049BD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2D1005" w:rsidRPr="005049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18687E" w:rsidRPr="005049B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E87E1A" w:rsidRPr="005049BD" w:rsidTr="0018687E">
        <w:tc>
          <w:tcPr>
            <w:tcW w:w="709" w:type="dxa"/>
          </w:tcPr>
          <w:p w:rsidR="00E87E1A" w:rsidRPr="005049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5049BD" w:rsidRDefault="0018687E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12</w:t>
            </w:r>
          </w:p>
        </w:tc>
        <w:tc>
          <w:tcPr>
            <w:tcW w:w="2410" w:type="dxa"/>
          </w:tcPr>
          <w:p w:rsidR="00E87E1A" w:rsidRPr="005049BD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</w:t>
            </w:r>
            <w:r w:rsidR="00273857" w:rsidRPr="005049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18687E" w:rsidRPr="005049B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E87E1A" w:rsidRPr="005049BD" w:rsidTr="0018687E">
        <w:trPr>
          <w:trHeight w:val="939"/>
        </w:trPr>
        <w:tc>
          <w:tcPr>
            <w:tcW w:w="709" w:type="dxa"/>
          </w:tcPr>
          <w:p w:rsidR="00E87E1A" w:rsidRPr="005049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5049BD" w:rsidRDefault="0018687E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7E1A" w:rsidRPr="005049BD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8687E" w:rsidRPr="005049BD" w:rsidRDefault="0009613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55:28:020104:36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55:28:020104:1120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55:28:020104:123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55:28:020104:61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, улица Центральная, земельный участок 1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55:28:020104:110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55:28:020104:28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55:28:020104:20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55:28:020104:105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096134" w:rsidRPr="005049B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55:28:020104:17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</w:tr>
      <w:tr w:rsidR="0018687E" w:rsidRPr="005049BD" w:rsidTr="0018687E">
        <w:trPr>
          <w:trHeight w:val="939"/>
        </w:trPr>
        <w:tc>
          <w:tcPr>
            <w:tcW w:w="709" w:type="dxa"/>
          </w:tcPr>
          <w:p w:rsidR="0018687E" w:rsidRPr="005049B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5049BD" w:rsidRDefault="0018687E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687E" w:rsidRPr="005049BD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49BD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624B7F" w:rsidRPr="005049BD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</w:tr>
    </w:tbl>
    <w:p w:rsidR="00C66669" w:rsidRPr="005049B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5049BD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164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D1005"/>
    <w:rsid w:val="002E12BD"/>
    <w:rsid w:val="003362A1"/>
    <w:rsid w:val="0033752A"/>
    <w:rsid w:val="00353A9E"/>
    <w:rsid w:val="003866FD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049BD"/>
    <w:rsid w:val="00537955"/>
    <w:rsid w:val="00547BBF"/>
    <w:rsid w:val="00573825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A13A72"/>
    <w:rsid w:val="00A202D7"/>
    <w:rsid w:val="00A21FF1"/>
    <w:rsid w:val="00A5361B"/>
    <w:rsid w:val="00A718E2"/>
    <w:rsid w:val="00A837DE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BF5805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15</cp:revision>
  <cp:lastPrinted>2024-10-01T05:35:00Z</cp:lastPrinted>
  <dcterms:created xsi:type="dcterms:W3CDTF">2024-09-30T08:57:00Z</dcterms:created>
  <dcterms:modified xsi:type="dcterms:W3CDTF">2024-10-01T09:40:00Z</dcterms:modified>
</cp:coreProperties>
</file>