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65" w:rsidRDefault="00B55F65">
      <w:pPr>
        <w:pStyle w:val="23"/>
        <w:framePr w:w="9091" w:h="841" w:hRule="exact" w:wrap="around" w:vAnchor="page" w:hAnchor="page" w:x="1381" w:y="931"/>
        <w:shd w:val="clear" w:color="auto" w:fill="auto"/>
        <w:ind w:right="220"/>
      </w:pPr>
      <w:r>
        <w:t>АДМИНИСТРАЦИЯ</w:t>
      </w:r>
    </w:p>
    <w:p w:rsidR="00B55F65" w:rsidRDefault="00F93D54">
      <w:pPr>
        <w:pStyle w:val="23"/>
        <w:framePr w:w="9091" w:h="841" w:hRule="exact" w:wrap="around" w:vAnchor="page" w:hAnchor="page" w:x="1381" w:y="931"/>
        <w:shd w:val="clear" w:color="auto" w:fill="auto"/>
        <w:ind w:right="220"/>
      </w:pPr>
      <w:r>
        <w:t>БАКШЕЕВСКОГО СЕЛЬСКОГО ПОСЕЛЕНИЯ</w:t>
      </w:r>
    </w:p>
    <w:p w:rsidR="00B55F65" w:rsidRDefault="00F93D54">
      <w:pPr>
        <w:pStyle w:val="23"/>
        <w:framePr w:w="9091" w:h="841" w:hRule="exact" w:wrap="around" w:vAnchor="page" w:hAnchor="page" w:x="1381" w:y="931"/>
        <w:shd w:val="clear" w:color="auto" w:fill="auto"/>
        <w:ind w:right="220"/>
      </w:pPr>
      <w:r>
        <w:t>ТЕВРИЗСКОГО МУНИЦИПАЛЬНОГО РАЙОНА</w:t>
      </w:r>
    </w:p>
    <w:p w:rsidR="00832420" w:rsidRDefault="00F93D54">
      <w:pPr>
        <w:pStyle w:val="23"/>
        <w:framePr w:w="9091" w:h="841" w:hRule="exact" w:wrap="around" w:vAnchor="page" w:hAnchor="page" w:x="1381" w:y="931"/>
        <w:shd w:val="clear" w:color="auto" w:fill="auto"/>
        <w:ind w:right="220"/>
      </w:pPr>
      <w:r>
        <w:t>ОМСКОЙ ОБЛАСТИ</w:t>
      </w:r>
    </w:p>
    <w:p w:rsidR="00832420" w:rsidRDefault="00F93D54">
      <w:pPr>
        <w:pStyle w:val="23"/>
        <w:framePr w:w="8851" w:h="256" w:hRule="exact" w:wrap="around" w:vAnchor="page" w:hAnchor="page" w:x="1606" w:y="2071"/>
        <w:shd w:val="clear" w:color="auto" w:fill="auto"/>
        <w:spacing w:line="190" w:lineRule="exact"/>
        <w:ind w:right="220"/>
      </w:pPr>
      <w:r>
        <w:t>ПОСТАНОВЛЕНИЕ</w:t>
      </w:r>
    </w:p>
    <w:p w:rsidR="00832420" w:rsidRPr="00B55F65" w:rsidRDefault="00B55F65" w:rsidP="006E7177">
      <w:pPr>
        <w:pStyle w:val="60"/>
        <w:framePr w:w="9616" w:h="10922" w:hRule="exact" w:wrap="around" w:vAnchor="page" w:hAnchor="page" w:x="1456" w:y="2701"/>
        <w:shd w:val="clear" w:color="auto" w:fill="auto"/>
        <w:spacing w:before="0"/>
        <w:ind w:left="20" w:right="117"/>
        <w:jc w:val="center"/>
        <w:rPr>
          <w:b/>
        </w:rPr>
      </w:pPr>
      <w:r w:rsidRPr="00B55F65">
        <w:rPr>
          <w:b/>
        </w:rPr>
        <w:t>28.08.2024</w:t>
      </w:r>
      <w:r w:rsidR="00F93D54" w:rsidRPr="00B55F65">
        <w:rPr>
          <w:b/>
        </w:rPr>
        <w:t xml:space="preserve"> </w:t>
      </w:r>
      <w:r w:rsidR="00F93D54" w:rsidRPr="00B55F65">
        <w:rPr>
          <w:b/>
        </w:rPr>
        <w:tab/>
      </w:r>
      <w:r w:rsidR="00F93D54" w:rsidRPr="00B55F65">
        <w:rPr>
          <w:b/>
        </w:rPr>
        <w:tab/>
      </w:r>
      <w:r w:rsidR="00F93D54" w:rsidRPr="00B55F65">
        <w:rPr>
          <w:b/>
        </w:rPr>
        <w:tab/>
      </w:r>
      <w:r w:rsidR="00F93D54" w:rsidRPr="00B55F65">
        <w:rPr>
          <w:b/>
        </w:rPr>
        <w:tab/>
      </w:r>
      <w:r w:rsidR="00F93D54" w:rsidRPr="00B55F65">
        <w:rPr>
          <w:b/>
        </w:rPr>
        <w:tab/>
      </w:r>
      <w:r w:rsidRPr="00B55F65">
        <w:rPr>
          <w:b/>
        </w:rPr>
        <w:t xml:space="preserve">                                                                                  </w:t>
      </w:r>
      <w:r w:rsidR="00F93D54" w:rsidRPr="00B55F65">
        <w:rPr>
          <w:b/>
        </w:rPr>
        <w:t xml:space="preserve">№ </w:t>
      </w:r>
      <w:r w:rsidRPr="00B55F65">
        <w:rPr>
          <w:b/>
        </w:rPr>
        <w:t>40</w:t>
      </w:r>
      <w:r w:rsidR="00F93D54" w:rsidRPr="00B55F65">
        <w:rPr>
          <w:b/>
        </w:rPr>
        <w:t>-п</w:t>
      </w:r>
    </w:p>
    <w:p w:rsidR="00832420" w:rsidRDefault="00F93D54" w:rsidP="006E7177">
      <w:pPr>
        <w:pStyle w:val="23"/>
        <w:framePr w:w="9616" w:h="10922" w:hRule="exact" w:wrap="around" w:vAnchor="page" w:hAnchor="page" w:x="1456" w:y="2701"/>
        <w:shd w:val="clear" w:color="auto" w:fill="auto"/>
        <w:ind w:left="20" w:right="20" w:firstLine="1060"/>
      </w:pPr>
      <w:r w:rsidRPr="00B55F65">
        <w:t xml:space="preserve">Об организации и осуществлении подготовки и обучения неработающего населения </w:t>
      </w:r>
      <w:proofErr w:type="spellStart"/>
      <w:r w:rsidRPr="00B55F65">
        <w:t>Бакшеевского</w:t>
      </w:r>
      <w:proofErr w:type="spellEnd"/>
      <w:r w:rsidRPr="00B55F65">
        <w:t xml:space="preserve"> сельского поселения </w:t>
      </w:r>
      <w:proofErr w:type="spellStart"/>
      <w:r w:rsidRPr="00B55F65">
        <w:t>Тевризского</w:t>
      </w:r>
      <w:proofErr w:type="spellEnd"/>
      <w:r w:rsidRPr="00B55F65">
        <w:t xml:space="preserve"> муниципального района Омской области в области гражданской обороны и защиты от чрезвычайных ситуаций природного и техногенного характера, в том числе при со</w:t>
      </w:r>
      <w:r w:rsidR="00B55F65">
        <w:t>вершении террористических актов</w:t>
      </w:r>
    </w:p>
    <w:p w:rsidR="00B55F65" w:rsidRPr="00B55F65" w:rsidRDefault="00B55F65" w:rsidP="006E7177">
      <w:pPr>
        <w:pStyle w:val="23"/>
        <w:framePr w:w="9616" w:h="10922" w:hRule="exact" w:wrap="around" w:vAnchor="page" w:hAnchor="page" w:x="1456" w:y="2701"/>
        <w:shd w:val="clear" w:color="auto" w:fill="auto"/>
        <w:ind w:left="20" w:right="20" w:firstLine="1060"/>
      </w:pPr>
    </w:p>
    <w:p w:rsidR="00B55F65" w:rsidRDefault="00F93D54" w:rsidP="006E7177">
      <w:pPr>
        <w:pStyle w:val="60"/>
        <w:framePr w:w="9616" w:h="10922" w:hRule="exact" w:wrap="around" w:vAnchor="page" w:hAnchor="page" w:x="1456" w:y="2701"/>
        <w:shd w:val="clear" w:color="auto" w:fill="auto"/>
        <w:tabs>
          <w:tab w:val="left" w:pos="4438"/>
        </w:tabs>
        <w:spacing w:before="0" w:line="257" w:lineRule="exact"/>
        <w:ind w:left="20" w:right="20" w:firstLine="660"/>
        <w:jc w:val="both"/>
      </w:pPr>
      <w:proofErr w:type="gramStart"/>
      <w:r>
        <w:t>В соответствии с требованиями Федеральных законов Российской Федерации «О защите населения и территорий от чрезвычайных ситуаций природного и техногенного характера» и «О гражданской обороне», постановлений Правительства Российской Федерации «О порядке подготовки населения в области защиты от чрезвычайных ситуаций» и «Об утверждении Положения об организации обучения населения в области гражданской обороны», ст.11 Федерального закона от 21.12.1994г. № 68-ФЗ «О защите</w:t>
      </w:r>
      <w:proofErr w:type="gramEnd"/>
      <w:r>
        <w:t xml:space="preserve"> населения и территорий от чрезвычайных ситуаций природного и техногенного характера»,  в целях подготовки населения, не занятого в сфере производства и обслуживания, </w:t>
      </w:r>
    </w:p>
    <w:p w:rsidR="00832420" w:rsidRPr="00B55F65" w:rsidRDefault="00B55F65" w:rsidP="006E7177">
      <w:pPr>
        <w:pStyle w:val="60"/>
        <w:framePr w:w="9616" w:h="10922" w:hRule="exact" w:wrap="around" w:vAnchor="page" w:hAnchor="page" w:x="1456" w:y="2701"/>
        <w:shd w:val="clear" w:color="auto" w:fill="auto"/>
        <w:tabs>
          <w:tab w:val="left" w:pos="4438"/>
        </w:tabs>
        <w:spacing w:before="0" w:line="257" w:lineRule="exact"/>
        <w:ind w:left="20" w:right="20" w:firstLine="660"/>
        <w:jc w:val="center"/>
        <w:rPr>
          <w:b/>
        </w:rPr>
      </w:pPr>
      <w:r w:rsidRPr="00B55F65">
        <w:rPr>
          <w:b/>
        </w:rPr>
        <w:t>ПОСТАНОВЛЯЮ</w:t>
      </w:r>
      <w:r w:rsidR="00F93D54" w:rsidRPr="00B55F65">
        <w:rPr>
          <w:b/>
        </w:rPr>
        <w:t>:</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right="20" w:firstLine="660"/>
        <w:jc w:val="both"/>
      </w:pPr>
      <w:r>
        <w:t xml:space="preserve"> </w:t>
      </w:r>
      <w:proofErr w:type="gramStart"/>
      <w:r>
        <w:t>Создать учебно-консультационный пункт по адресу: с.</w:t>
      </w:r>
      <w:r w:rsidR="00B55F65">
        <w:t xml:space="preserve"> </w:t>
      </w:r>
      <w:r>
        <w:t>Бакшеево, ул.</w:t>
      </w:r>
      <w:r w:rsidR="00B55F65">
        <w:t xml:space="preserve"> </w:t>
      </w:r>
      <w:r>
        <w:t>Зеленая, д.</w:t>
      </w:r>
      <w:r w:rsidR="00B55F65">
        <w:t xml:space="preserve"> </w:t>
      </w:r>
      <w:r>
        <w:t>26</w:t>
      </w:r>
      <w:r w:rsidR="00B55F65">
        <w:t>,</w:t>
      </w:r>
      <w:r>
        <w:t xml:space="preserve"> </w:t>
      </w:r>
      <w:proofErr w:type="spellStart"/>
      <w:r>
        <w:t>Тевризского</w:t>
      </w:r>
      <w:proofErr w:type="spellEnd"/>
      <w:r>
        <w:t xml:space="preserve"> р-на, Омской области.</w:t>
      </w:r>
      <w:proofErr w:type="gramEnd"/>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firstLine="660"/>
        <w:jc w:val="both"/>
      </w:pPr>
      <w:r>
        <w:t xml:space="preserve"> Назначить </w:t>
      </w:r>
      <w:proofErr w:type="spellStart"/>
      <w:r w:rsidR="00B55F65">
        <w:t>Латыпову</w:t>
      </w:r>
      <w:proofErr w:type="spellEnd"/>
      <w:r w:rsidR="00B55F65">
        <w:t xml:space="preserve"> Анастасию Николаевну</w:t>
      </w:r>
      <w:r>
        <w:t xml:space="preserve"> начальником УКП, организатором УКП.</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right="20" w:firstLine="660"/>
        <w:jc w:val="both"/>
      </w:pPr>
      <w:r>
        <w:t xml:space="preserve">Утвердить Положение об учебно-консультационном пункте по гражданской обороне и чрезвычайным ситуациям в </w:t>
      </w:r>
      <w:proofErr w:type="spellStart"/>
      <w:r>
        <w:t>Бакшеевском</w:t>
      </w:r>
      <w:proofErr w:type="spellEnd"/>
      <w:r>
        <w:t xml:space="preserve"> сельском поселении (приложение №1).</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firstLine="660"/>
        <w:jc w:val="both"/>
      </w:pPr>
      <w:r>
        <w:t xml:space="preserve"> Утвердить план работы УКП (приложение №2).</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firstLine="660"/>
        <w:jc w:val="both"/>
      </w:pPr>
      <w:r>
        <w:t xml:space="preserve"> Утвердить распорядок работы УКП (приложение №3).</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firstLine="660"/>
        <w:jc w:val="both"/>
      </w:pPr>
      <w:r>
        <w:t xml:space="preserve"> Утвердить состав УКП ГОЧС (приложение №4).</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right="20" w:firstLine="660"/>
        <w:jc w:val="both"/>
      </w:pPr>
      <w:r>
        <w:t xml:space="preserve"> Утвердить Примерную программу обучения неработающего населения </w:t>
      </w:r>
      <w:proofErr w:type="spellStart"/>
      <w:r>
        <w:t>Бакшеевского</w:t>
      </w:r>
      <w:proofErr w:type="spellEnd"/>
      <w:r>
        <w:t xml:space="preserve"> сельского поселения в области гражданской обороны и защиты от чрезвычайных ситуаций природного и техногенного характера (Приложение № 5).</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right="20" w:firstLine="660"/>
        <w:jc w:val="both"/>
      </w:pPr>
      <w:r>
        <w:t xml:space="preserve"> Организовать в УКП </w:t>
      </w:r>
      <w:proofErr w:type="gramStart"/>
      <w:r>
        <w:t>обучение неработающего населения по программе</w:t>
      </w:r>
      <w:proofErr w:type="gramEnd"/>
      <w:r>
        <w:t xml:space="preserve"> обучения неработающего населения </w:t>
      </w:r>
      <w:proofErr w:type="spellStart"/>
      <w:r>
        <w:t>Бакшеевского</w:t>
      </w:r>
      <w:proofErr w:type="spellEnd"/>
      <w:r>
        <w:t xml:space="preserve"> сельского поселения в области гражданской обороны и защиты от чрезвычайных ситуаций природного и техногенного характера.</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right="20" w:firstLine="660"/>
        <w:jc w:val="both"/>
      </w:pPr>
      <w:r>
        <w:t xml:space="preserve"> Расходы на создание учебно-консультативного пункта предусмотреть из средств местного бюджета.</w:t>
      </w:r>
    </w:p>
    <w:p w:rsidR="00753FDB" w:rsidRDefault="00753FDB" w:rsidP="006E7177">
      <w:pPr>
        <w:pStyle w:val="60"/>
        <w:framePr w:w="9616" w:h="10922" w:hRule="exact" w:wrap="around" w:vAnchor="page" w:hAnchor="page" w:x="1456" w:y="2701"/>
        <w:numPr>
          <w:ilvl w:val="0"/>
          <w:numId w:val="1"/>
        </w:numPr>
        <w:shd w:val="clear" w:color="auto" w:fill="auto"/>
        <w:spacing w:before="0" w:line="257" w:lineRule="exact"/>
        <w:ind w:left="20" w:right="20" w:firstLine="660"/>
        <w:jc w:val="both"/>
      </w:pPr>
      <w:r>
        <w:t xml:space="preserve">Постановление Администрации </w:t>
      </w:r>
      <w:proofErr w:type="spellStart"/>
      <w:r>
        <w:t>Бакшеевского</w:t>
      </w:r>
      <w:proofErr w:type="spellEnd"/>
      <w:r>
        <w:t xml:space="preserve"> сельского поселения от 05.11.2020         № 53-п «Об организации и осуществлении подготовки и обучения неработающего населения </w:t>
      </w:r>
      <w:proofErr w:type="spellStart"/>
      <w:r>
        <w:t>Бакшеевского</w:t>
      </w:r>
      <w:proofErr w:type="spellEnd"/>
      <w:r>
        <w:t xml:space="preserve"> сельского поселения </w:t>
      </w:r>
      <w:proofErr w:type="spellStart"/>
      <w:r>
        <w:t>Тевризского</w:t>
      </w:r>
      <w:proofErr w:type="spellEnd"/>
      <w:r>
        <w:t xml:space="preserve"> муниципального района Омской области гражданской обороны и защиты от чрезвычайных ситуаций природного и техногенного характера, в том числе при совершении террористических актов» считать утратившим силу.</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right="20" w:firstLine="460"/>
        <w:jc w:val="both"/>
      </w:pPr>
      <w:r>
        <w:t xml:space="preserve"> Настоящее постановление подлежит официальному опубликованию в периодическом печатном издании «Бюллетень органов местного самоуправления </w:t>
      </w:r>
      <w:proofErr w:type="spellStart"/>
      <w:r>
        <w:t>Бакшеевского</w:t>
      </w:r>
      <w:proofErr w:type="spellEnd"/>
      <w:r>
        <w:t xml:space="preserve"> сельского поселения </w:t>
      </w:r>
      <w:proofErr w:type="spellStart"/>
      <w:r>
        <w:t>Тевризского</w:t>
      </w:r>
      <w:proofErr w:type="spellEnd"/>
      <w:r>
        <w:t xml:space="preserve"> муниципального района Омской области» и разместить на официальном сайте в сети интернет.</w:t>
      </w:r>
    </w:p>
    <w:p w:rsidR="00832420" w:rsidRDefault="00F93D54" w:rsidP="006E7177">
      <w:pPr>
        <w:pStyle w:val="60"/>
        <w:framePr w:w="9616" w:h="10922" w:hRule="exact" w:wrap="around" w:vAnchor="page" w:hAnchor="page" w:x="1456" w:y="2701"/>
        <w:numPr>
          <w:ilvl w:val="0"/>
          <w:numId w:val="1"/>
        </w:numPr>
        <w:shd w:val="clear" w:color="auto" w:fill="auto"/>
        <w:spacing w:before="0" w:line="257" w:lineRule="exact"/>
        <w:ind w:left="20" w:firstLine="460"/>
        <w:jc w:val="both"/>
      </w:pPr>
      <w:r>
        <w:t xml:space="preserve"> Контроль исполнения настоящего постановления оставляю за собой.</w:t>
      </w:r>
    </w:p>
    <w:p w:rsidR="00753FDB" w:rsidRDefault="00753FDB">
      <w:pPr>
        <w:pStyle w:val="60"/>
        <w:framePr w:wrap="around" w:vAnchor="page" w:hAnchor="page" w:x="1366" w:y="13411"/>
        <w:shd w:val="clear" w:color="auto" w:fill="auto"/>
        <w:spacing w:before="0" w:line="210" w:lineRule="exact"/>
        <w:ind w:left="20" w:right="4993"/>
        <w:jc w:val="both"/>
      </w:pPr>
    </w:p>
    <w:p w:rsidR="00B55F65" w:rsidRDefault="00B55F65">
      <w:pPr>
        <w:pStyle w:val="60"/>
        <w:framePr w:wrap="around" w:vAnchor="page" w:hAnchor="page" w:x="1366" w:y="13411"/>
        <w:shd w:val="clear" w:color="auto" w:fill="auto"/>
        <w:spacing w:before="0" w:line="210" w:lineRule="exact"/>
        <w:ind w:left="20" w:right="4993"/>
        <w:jc w:val="both"/>
      </w:pPr>
      <w:r>
        <w:t>Глава</w:t>
      </w:r>
    </w:p>
    <w:p w:rsidR="00832420" w:rsidRDefault="00F93D54">
      <w:pPr>
        <w:pStyle w:val="60"/>
        <w:framePr w:wrap="around" w:vAnchor="page" w:hAnchor="page" w:x="1366" w:y="13411"/>
        <w:shd w:val="clear" w:color="auto" w:fill="auto"/>
        <w:spacing w:before="0" w:line="210" w:lineRule="exact"/>
        <w:ind w:left="20" w:right="4993"/>
        <w:jc w:val="both"/>
      </w:pPr>
      <w:proofErr w:type="spellStart"/>
      <w:r>
        <w:t>Бакшеевского</w:t>
      </w:r>
      <w:proofErr w:type="spellEnd"/>
      <w:r>
        <w:t xml:space="preserve"> сельского поселения</w:t>
      </w:r>
    </w:p>
    <w:p w:rsidR="00B55F65" w:rsidRDefault="00B55F65">
      <w:pPr>
        <w:pStyle w:val="60"/>
        <w:framePr w:wrap="around" w:vAnchor="page" w:hAnchor="page" w:x="1366" w:y="13411"/>
        <w:shd w:val="clear" w:color="auto" w:fill="auto"/>
        <w:spacing w:before="0" w:line="210" w:lineRule="exact"/>
        <w:ind w:left="20" w:right="4993"/>
        <w:jc w:val="both"/>
      </w:pPr>
      <w:proofErr w:type="spellStart"/>
      <w:r>
        <w:t>Тевризского</w:t>
      </w:r>
      <w:proofErr w:type="spellEnd"/>
      <w:r>
        <w:t xml:space="preserve"> муниципального района</w:t>
      </w:r>
    </w:p>
    <w:p w:rsidR="00B55F65" w:rsidRDefault="00B55F65" w:rsidP="00B55F65">
      <w:pPr>
        <w:pStyle w:val="60"/>
        <w:framePr w:wrap="around" w:vAnchor="page" w:hAnchor="page" w:x="1366" w:y="13411"/>
        <w:shd w:val="clear" w:color="auto" w:fill="auto"/>
        <w:spacing w:before="0" w:line="210" w:lineRule="exact"/>
        <w:ind w:left="20" w:right="2131"/>
        <w:jc w:val="both"/>
      </w:pPr>
      <w:r>
        <w:t>Омской области                                                                                                                       А.М. Захарова</w:t>
      </w:r>
    </w:p>
    <w:p w:rsidR="00832420" w:rsidRDefault="00832420">
      <w:pPr>
        <w:rPr>
          <w:sz w:val="2"/>
          <w:szCs w:val="2"/>
        </w:rPr>
        <w:sectPr w:rsidR="00832420">
          <w:pgSz w:w="11909" w:h="16838"/>
          <w:pgMar w:top="0" w:right="0" w:bottom="0" w:left="0" w:header="0" w:footer="3" w:gutter="0"/>
          <w:cols w:space="720"/>
          <w:docGrid w:linePitch="360"/>
        </w:sectPr>
      </w:pPr>
    </w:p>
    <w:p w:rsidR="00B55F65" w:rsidRDefault="00F93D54" w:rsidP="00B55F65">
      <w:pPr>
        <w:pStyle w:val="60"/>
        <w:framePr w:w="10214" w:h="14136" w:hRule="exact" w:wrap="around" w:vAnchor="page" w:hAnchor="page" w:x="969" w:y="1187"/>
        <w:shd w:val="clear" w:color="auto" w:fill="auto"/>
        <w:spacing w:before="0" w:line="274" w:lineRule="exact"/>
        <w:ind w:left="6600" w:right="20"/>
        <w:jc w:val="right"/>
      </w:pPr>
      <w:r>
        <w:lastRenderedPageBreak/>
        <w:t xml:space="preserve">Приложение 1 к постановлению администрации </w:t>
      </w:r>
      <w:proofErr w:type="spellStart"/>
      <w:r>
        <w:t>Бакшеевского</w:t>
      </w:r>
      <w:proofErr w:type="spellEnd"/>
      <w:r>
        <w:t xml:space="preserve"> сельского поселения от </w:t>
      </w:r>
      <w:r w:rsidR="00B55F65">
        <w:t>28.08</w:t>
      </w:r>
      <w:r>
        <w:t>.202</w:t>
      </w:r>
      <w:r w:rsidR="00B55F65">
        <w:t>4</w:t>
      </w:r>
    </w:p>
    <w:p w:rsidR="00832420" w:rsidRDefault="00F93D54" w:rsidP="00B55F65">
      <w:pPr>
        <w:pStyle w:val="60"/>
        <w:framePr w:w="10214" w:h="14136" w:hRule="exact" w:wrap="around" w:vAnchor="page" w:hAnchor="page" w:x="969" w:y="1187"/>
        <w:shd w:val="clear" w:color="auto" w:fill="auto"/>
        <w:spacing w:before="0" w:line="274" w:lineRule="exact"/>
        <w:ind w:left="6600" w:right="20"/>
        <w:jc w:val="right"/>
      </w:pPr>
      <w:r>
        <w:t xml:space="preserve"> № </w:t>
      </w:r>
      <w:r w:rsidR="00B55F65">
        <w:t>40</w:t>
      </w:r>
      <w:r>
        <w:t>-п</w:t>
      </w:r>
    </w:p>
    <w:p w:rsidR="00832420" w:rsidRDefault="00F93D54" w:rsidP="00B55F65">
      <w:pPr>
        <w:pStyle w:val="31"/>
        <w:framePr w:w="10214" w:h="14136" w:hRule="exact" w:wrap="around" w:vAnchor="page" w:hAnchor="page" w:x="969" w:y="1187"/>
        <w:shd w:val="clear" w:color="auto" w:fill="auto"/>
      </w:pPr>
      <w:r>
        <w:t>Положение</w:t>
      </w:r>
    </w:p>
    <w:p w:rsidR="00832420" w:rsidRDefault="00F93D54" w:rsidP="00B55F65">
      <w:pPr>
        <w:pStyle w:val="33"/>
        <w:framePr w:w="10214" w:h="14136" w:hRule="exact" w:wrap="around" w:vAnchor="page" w:hAnchor="page" w:x="969" w:y="1187"/>
        <w:shd w:val="clear" w:color="auto" w:fill="auto"/>
        <w:spacing w:after="291"/>
        <w:ind w:firstLine="0"/>
      </w:pPr>
      <w:bookmarkStart w:id="0" w:name="bookmark0"/>
      <w:r>
        <w:t>об учебно-консультационном пункте по гражданской обороне и чрезвычайным ситуациям</w:t>
      </w:r>
      <w:bookmarkEnd w:id="0"/>
    </w:p>
    <w:p w:rsidR="00832420" w:rsidRDefault="00F93D54" w:rsidP="00B55F65">
      <w:pPr>
        <w:pStyle w:val="33"/>
        <w:framePr w:w="10214" w:h="14136" w:hRule="exact" w:wrap="around" w:vAnchor="page" w:hAnchor="page" w:x="969" w:y="1187"/>
        <w:numPr>
          <w:ilvl w:val="0"/>
          <w:numId w:val="2"/>
        </w:numPr>
        <w:shd w:val="clear" w:color="auto" w:fill="auto"/>
        <w:tabs>
          <w:tab w:val="left" w:pos="4289"/>
        </w:tabs>
        <w:spacing w:after="0" w:line="210" w:lineRule="exact"/>
        <w:ind w:left="4000" w:firstLine="0"/>
        <w:jc w:val="both"/>
      </w:pPr>
      <w:bookmarkStart w:id="1" w:name="bookmark1"/>
      <w:r>
        <w:t>Общие положения</w:t>
      </w:r>
      <w:bookmarkEnd w:id="1"/>
    </w:p>
    <w:p w:rsidR="00832420" w:rsidRDefault="00F93D54" w:rsidP="00B55F65">
      <w:pPr>
        <w:pStyle w:val="60"/>
        <w:framePr w:w="10214" w:h="14136" w:hRule="exact" w:wrap="around" w:vAnchor="page" w:hAnchor="page" w:x="969" w:y="1187"/>
        <w:shd w:val="clear" w:color="auto" w:fill="auto"/>
        <w:spacing w:before="0" w:after="484" w:line="278" w:lineRule="exact"/>
        <w:ind w:left="20" w:right="180" w:firstLine="300"/>
        <w:jc w:val="both"/>
      </w:pPr>
      <w:r>
        <w:t>Учебно-консультационные пункты по гражданской обороне и чрезвычайным ситуациям (далее - УКП по ГОЧС) предназначены для обучения населения, не занятого в производстве и сфере обслуживания (неработающее население).</w:t>
      </w:r>
    </w:p>
    <w:p w:rsidR="00832420" w:rsidRDefault="00F93D54" w:rsidP="00B55F65">
      <w:pPr>
        <w:pStyle w:val="60"/>
        <w:framePr w:w="10214" w:h="14136" w:hRule="exact" w:wrap="around" w:vAnchor="page" w:hAnchor="page" w:x="969" w:y="1187"/>
        <w:numPr>
          <w:ilvl w:val="1"/>
          <w:numId w:val="2"/>
        </w:numPr>
        <w:shd w:val="clear" w:color="auto" w:fill="auto"/>
        <w:tabs>
          <w:tab w:val="left" w:pos="1221"/>
          <w:tab w:val="left" w:pos="5804"/>
          <w:tab w:val="right" w:pos="6894"/>
          <w:tab w:val="left" w:pos="7134"/>
        </w:tabs>
        <w:spacing w:before="0" w:line="274" w:lineRule="exact"/>
        <w:ind w:left="20" w:right="20" w:firstLine="740"/>
        <w:jc w:val="both"/>
      </w:pPr>
      <w:proofErr w:type="gramStart"/>
      <w:r>
        <w:rPr>
          <w:rStyle w:val="10"/>
        </w:rPr>
        <w:t>Правовое регулирование в области создания, оснащения и организации деятельности учебно-консультативного пункта по гражданской обороне и защите от чрезвычайных ситуаций (далее</w:t>
      </w:r>
      <w:r w:rsidR="00B55F65">
        <w:rPr>
          <w:rStyle w:val="10"/>
        </w:rPr>
        <w:t xml:space="preserve"> </w:t>
      </w:r>
      <w:r>
        <w:rPr>
          <w:rStyle w:val="10"/>
        </w:rPr>
        <w:t>-</w:t>
      </w:r>
      <w:r w:rsidR="00B55F65">
        <w:rPr>
          <w:rStyle w:val="10"/>
        </w:rPr>
        <w:t xml:space="preserve"> </w:t>
      </w:r>
      <w:r>
        <w:rPr>
          <w:rStyle w:val="10"/>
        </w:rPr>
        <w:t>УКП) проводится в соответствии с требованиями Федерального закона от 21.12.1994 № 68- ФЗ «О защите населения и территорий от чрезвычайных ситуаций природного и техногенного характера», Фе</w:t>
      </w:r>
      <w:r w:rsidR="00B55F65">
        <w:rPr>
          <w:rStyle w:val="10"/>
        </w:rPr>
        <w:t xml:space="preserve">дерального закона от 12.02.1998 № 28-ФЗ </w:t>
      </w:r>
      <w:r>
        <w:rPr>
          <w:rStyle w:val="10"/>
        </w:rPr>
        <w:t>«О гражданской обороне»,</w:t>
      </w:r>
      <w:r w:rsidR="00B55F65">
        <w:rPr>
          <w:rStyle w:val="10"/>
        </w:rPr>
        <w:t xml:space="preserve"> </w:t>
      </w:r>
      <w:r>
        <w:rPr>
          <w:rStyle w:val="10"/>
        </w:rPr>
        <w:t xml:space="preserve">Постановления Правительства РФ от 02.11.2000 </w:t>
      </w:r>
      <w:r w:rsidR="00B55F65">
        <w:rPr>
          <w:rStyle w:val="10"/>
        </w:rPr>
        <w:t xml:space="preserve">   </w:t>
      </w:r>
      <w:r>
        <w:rPr>
          <w:rStyle w:val="10"/>
        </w:rPr>
        <w:t>№ 841 «Об утверждении</w:t>
      </w:r>
      <w:proofErr w:type="gramEnd"/>
      <w:r>
        <w:rPr>
          <w:rStyle w:val="10"/>
        </w:rPr>
        <w:t xml:space="preserve"> Положения об организации обучения населения в области гражданской обороны», Постановления Правительства РФ от 04.09.2003 № 547 «О подготовке населения в области защиты от чрезвычайных ситуаций природного и техногенного характера».</w:t>
      </w:r>
    </w:p>
    <w:p w:rsidR="00832420" w:rsidRDefault="00F93D54" w:rsidP="00B55F65">
      <w:pPr>
        <w:pStyle w:val="60"/>
        <w:framePr w:w="10214" w:h="14136" w:hRule="exact" w:wrap="around" w:vAnchor="page" w:hAnchor="page" w:x="969" w:y="1187"/>
        <w:numPr>
          <w:ilvl w:val="1"/>
          <w:numId w:val="2"/>
        </w:numPr>
        <w:shd w:val="clear" w:color="auto" w:fill="auto"/>
        <w:tabs>
          <w:tab w:val="left" w:pos="1394"/>
        </w:tabs>
        <w:spacing w:before="0" w:line="274" w:lineRule="exact"/>
        <w:ind w:left="20" w:right="20" w:firstLine="920"/>
        <w:jc w:val="both"/>
      </w:pPr>
      <w:r>
        <w:rPr>
          <w:rStyle w:val="10"/>
        </w:rPr>
        <w:t xml:space="preserve">УКП </w:t>
      </w:r>
      <w:proofErr w:type="gramStart"/>
      <w:r>
        <w:rPr>
          <w:rStyle w:val="10"/>
        </w:rPr>
        <w:t>предназначен</w:t>
      </w:r>
      <w:proofErr w:type="gramEnd"/>
      <w:r>
        <w:rPr>
          <w:rStyle w:val="10"/>
        </w:rPr>
        <w:t xml:space="preserve"> для подготовки населения, не занятого в производстве и сфере обслуживания (далее - неработающее население), в области гражданской обороны, защиты от чрезвычайных ситуаций и пожарной безопасности.</w:t>
      </w:r>
    </w:p>
    <w:p w:rsidR="00832420" w:rsidRDefault="00F93D54" w:rsidP="00B55F65">
      <w:pPr>
        <w:pStyle w:val="60"/>
        <w:framePr w:w="10214" w:h="14136" w:hRule="exact" w:wrap="around" w:vAnchor="page" w:hAnchor="page" w:x="969" w:y="1187"/>
        <w:numPr>
          <w:ilvl w:val="1"/>
          <w:numId w:val="2"/>
        </w:numPr>
        <w:shd w:val="clear" w:color="auto" w:fill="auto"/>
        <w:tabs>
          <w:tab w:val="left" w:pos="472"/>
        </w:tabs>
        <w:spacing w:before="0" w:line="274" w:lineRule="exact"/>
        <w:ind w:left="20"/>
        <w:jc w:val="both"/>
      </w:pPr>
      <w:r>
        <w:t>Основными задачами УКП являются:</w:t>
      </w:r>
    </w:p>
    <w:p w:rsidR="00832420" w:rsidRDefault="00F93D54" w:rsidP="00B55F65">
      <w:pPr>
        <w:pStyle w:val="60"/>
        <w:framePr w:w="10214" w:h="14136" w:hRule="exact" w:wrap="around" w:vAnchor="page" w:hAnchor="page" w:x="969" w:y="1187"/>
        <w:shd w:val="clear" w:color="auto" w:fill="auto"/>
        <w:spacing w:before="0" w:line="274" w:lineRule="exact"/>
        <w:ind w:left="20" w:right="180"/>
        <w:jc w:val="both"/>
      </w:pPr>
      <w:r>
        <w:t>а) организация подготовки неработающего населения правилам поведения, основным способам защиты и действиям в чрезвычайных ситуациях (ЧС) мирного и военного времени, приемам оказания первой медицинской помощи пострадавшим, правилам пользования средствами индивидуальной и коллективной защиты;</w:t>
      </w:r>
    </w:p>
    <w:p w:rsidR="00832420" w:rsidRDefault="00F93D54" w:rsidP="00B55F65">
      <w:pPr>
        <w:pStyle w:val="60"/>
        <w:framePr w:w="10214" w:h="14136" w:hRule="exact" w:wrap="around" w:vAnchor="page" w:hAnchor="page" w:x="969" w:y="1187"/>
        <w:shd w:val="clear" w:color="auto" w:fill="auto"/>
        <w:spacing w:before="0" w:line="278" w:lineRule="exact"/>
        <w:ind w:left="20" w:right="180"/>
        <w:jc w:val="both"/>
      </w:pPr>
      <w:r>
        <w:t>б) выработка практических навыков по действиям в условиях чрезвычайных ситуаций мирного и военного времени;</w:t>
      </w:r>
    </w:p>
    <w:p w:rsidR="00832420" w:rsidRDefault="00F93D54" w:rsidP="00B55F65">
      <w:pPr>
        <w:pStyle w:val="60"/>
        <w:framePr w:w="10214" w:h="14136" w:hRule="exact" w:wrap="around" w:vAnchor="page" w:hAnchor="page" w:x="969" w:y="1187"/>
        <w:shd w:val="clear" w:color="auto" w:fill="auto"/>
        <w:spacing w:before="0" w:line="278" w:lineRule="exact"/>
        <w:ind w:left="20" w:right="620"/>
        <w:jc w:val="both"/>
      </w:pPr>
      <w:r>
        <w:t xml:space="preserve">в) </w:t>
      </w:r>
      <w:r>
        <w:rPr>
          <w:rStyle w:val="10"/>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832420" w:rsidRDefault="00F93D54" w:rsidP="00B55F65">
      <w:pPr>
        <w:pStyle w:val="60"/>
        <w:framePr w:w="10214" w:h="14136" w:hRule="exact" w:wrap="around" w:vAnchor="page" w:hAnchor="page" w:x="969" w:y="1187"/>
        <w:shd w:val="clear" w:color="auto" w:fill="auto"/>
        <w:spacing w:before="0" w:after="240" w:line="278" w:lineRule="exact"/>
        <w:ind w:left="20" w:right="180"/>
        <w:jc w:val="both"/>
      </w:pPr>
      <w:r>
        <w:t>г) пропаганда важности и необходимости всех мероприятий, проводимых в области гражданской обороны и защиты от чрезвычайных ситуаций в современных условиях.</w:t>
      </w:r>
    </w:p>
    <w:p w:rsidR="00832420" w:rsidRDefault="00F93D54" w:rsidP="00B55F65">
      <w:pPr>
        <w:pStyle w:val="33"/>
        <w:framePr w:w="10214" w:h="14136" w:hRule="exact" w:wrap="around" w:vAnchor="page" w:hAnchor="page" w:x="969" w:y="1187"/>
        <w:numPr>
          <w:ilvl w:val="0"/>
          <w:numId w:val="2"/>
        </w:numPr>
        <w:shd w:val="clear" w:color="auto" w:fill="auto"/>
        <w:tabs>
          <w:tab w:val="left" w:pos="2343"/>
        </w:tabs>
        <w:spacing w:after="0" w:line="240" w:lineRule="auto"/>
        <w:ind w:left="2420" w:right="2040" w:hanging="380"/>
        <w:jc w:val="both"/>
      </w:pPr>
      <w:bookmarkStart w:id="2" w:name="bookmark2"/>
      <w:r>
        <w:rPr>
          <w:rStyle w:val="34"/>
          <w:b/>
          <w:bCs/>
        </w:rPr>
        <w:t>Порядок создания и организационная структура УКП по ГО и защите от ЧС неработающего населения</w:t>
      </w:r>
      <w:bookmarkEnd w:id="2"/>
    </w:p>
    <w:p w:rsidR="00832420" w:rsidRDefault="00F93D54" w:rsidP="00B55F65">
      <w:pPr>
        <w:pStyle w:val="60"/>
        <w:framePr w:w="10214" w:h="14136" w:hRule="exact" w:wrap="around" w:vAnchor="page" w:hAnchor="page" w:x="969" w:y="1187"/>
        <w:numPr>
          <w:ilvl w:val="1"/>
          <w:numId w:val="2"/>
        </w:numPr>
        <w:shd w:val="clear" w:color="auto" w:fill="auto"/>
        <w:spacing w:before="0" w:line="240" w:lineRule="auto"/>
        <w:ind w:left="20" w:right="1240"/>
        <w:jc w:val="both"/>
      </w:pPr>
      <w:r>
        <w:rPr>
          <w:rStyle w:val="10"/>
        </w:rPr>
        <w:t xml:space="preserve"> УПК по гражданской обороне и защите от чрезвычайных ситуаций на территории </w:t>
      </w:r>
      <w:proofErr w:type="spellStart"/>
      <w:r>
        <w:rPr>
          <w:rStyle w:val="10"/>
        </w:rPr>
        <w:t>Бакшеевского</w:t>
      </w:r>
      <w:proofErr w:type="spellEnd"/>
      <w:r>
        <w:rPr>
          <w:rStyle w:val="10"/>
        </w:rPr>
        <w:t xml:space="preserve"> сельского поселения создаётся при администрации сельского поселения.</w:t>
      </w:r>
    </w:p>
    <w:p w:rsidR="00832420" w:rsidRDefault="00F93D54" w:rsidP="00B55F65">
      <w:pPr>
        <w:pStyle w:val="60"/>
        <w:framePr w:w="10214" w:h="14136" w:hRule="exact" w:wrap="around" w:vAnchor="page" w:hAnchor="page" w:x="969" w:y="1187"/>
        <w:numPr>
          <w:ilvl w:val="1"/>
          <w:numId w:val="2"/>
        </w:numPr>
        <w:shd w:val="clear" w:color="auto" w:fill="auto"/>
        <w:spacing w:before="0" w:line="274" w:lineRule="exact"/>
        <w:ind w:left="20" w:right="180"/>
        <w:jc w:val="both"/>
      </w:pPr>
      <w:r>
        <w:rPr>
          <w:rStyle w:val="10"/>
        </w:rPr>
        <w:t xml:space="preserve"> В состав УКП по обучению неработающего населения в области гражданской обороны входят: ответственный за организацию работы УКП и инструктор (консультант), предварительно прошедшие подготовку.</w:t>
      </w:r>
    </w:p>
    <w:p w:rsidR="00832420" w:rsidRDefault="00F93D54" w:rsidP="00B55F65">
      <w:pPr>
        <w:pStyle w:val="60"/>
        <w:framePr w:w="10214" w:h="14136" w:hRule="exact" w:wrap="around" w:vAnchor="page" w:hAnchor="page" w:x="969" w:y="1187"/>
        <w:numPr>
          <w:ilvl w:val="1"/>
          <w:numId w:val="2"/>
        </w:numPr>
        <w:shd w:val="clear" w:color="auto" w:fill="auto"/>
        <w:spacing w:before="0" w:line="274" w:lineRule="exact"/>
        <w:ind w:left="20" w:right="1000"/>
        <w:jc w:val="both"/>
      </w:pPr>
      <w:r>
        <w:rPr>
          <w:rStyle w:val="10"/>
        </w:rPr>
        <w:t xml:space="preserve"> Ответственным за организацию работы УКП по </w:t>
      </w:r>
      <w:proofErr w:type="spellStart"/>
      <w:proofErr w:type="gramStart"/>
      <w:r>
        <w:rPr>
          <w:rStyle w:val="10"/>
        </w:rPr>
        <w:t>по</w:t>
      </w:r>
      <w:proofErr w:type="spellEnd"/>
      <w:proofErr w:type="gramEnd"/>
      <w:r>
        <w:rPr>
          <w:rStyle w:val="10"/>
        </w:rPr>
        <w:t xml:space="preserve"> гражданской обороне и защите от чрезвычайных ситуаций назначается глава сельского поселения.</w:t>
      </w:r>
    </w:p>
    <w:p w:rsidR="00832420" w:rsidRDefault="00F93D54" w:rsidP="00B55F65">
      <w:pPr>
        <w:pStyle w:val="60"/>
        <w:framePr w:w="10214" w:h="14136" w:hRule="exact" w:wrap="around" w:vAnchor="page" w:hAnchor="page" w:x="969" w:y="1187"/>
        <w:numPr>
          <w:ilvl w:val="1"/>
          <w:numId w:val="2"/>
        </w:numPr>
        <w:shd w:val="clear" w:color="auto" w:fill="auto"/>
        <w:spacing w:before="0" w:line="274" w:lineRule="exact"/>
        <w:ind w:left="20" w:right="720"/>
        <w:jc w:val="both"/>
        <w:rPr>
          <w:rStyle w:val="10"/>
        </w:rPr>
      </w:pPr>
      <w:r>
        <w:rPr>
          <w:rStyle w:val="10"/>
        </w:rPr>
        <w:t xml:space="preserve"> Ответственный за организацию работы и инструктор работают в УКП на общественных началах.</w:t>
      </w:r>
    </w:p>
    <w:p w:rsidR="00B55F65" w:rsidRDefault="00B55F65" w:rsidP="00B55F65">
      <w:pPr>
        <w:pStyle w:val="60"/>
        <w:framePr w:w="10214" w:h="14136" w:hRule="exact" w:wrap="around" w:vAnchor="page" w:hAnchor="page" w:x="969" w:y="1187"/>
        <w:shd w:val="clear" w:color="auto" w:fill="auto"/>
        <w:spacing w:before="0" w:after="291" w:line="274" w:lineRule="exact"/>
        <w:ind w:left="20" w:right="640"/>
        <w:jc w:val="both"/>
      </w:pPr>
      <w:r>
        <w:rPr>
          <w:rStyle w:val="10"/>
        </w:rPr>
        <w:t xml:space="preserve">2.5. Учебно-консультационный пункт по обучению неработающего населения по гражданской обороне и защите от чрезвычайных ситуаций временно размещается для проведения плановых мероприятий по адресу: с. Бакшеево, ул. </w:t>
      </w:r>
      <w:proofErr w:type="gramStart"/>
      <w:r>
        <w:rPr>
          <w:rStyle w:val="10"/>
        </w:rPr>
        <w:t>Зеленая</w:t>
      </w:r>
      <w:proofErr w:type="gramEnd"/>
      <w:r>
        <w:rPr>
          <w:rStyle w:val="10"/>
        </w:rPr>
        <w:t xml:space="preserve">, д. 26, </w:t>
      </w:r>
      <w:proofErr w:type="spellStart"/>
      <w:r>
        <w:rPr>
          <w:rStyle w:val="10"/>
        </w:rPr>
        <w:t>Тевризского</w:t>
      </w:r>
      <w:proofErr w:type="spellEnd"/>
      <w:r>
        <w:rPr>
          <w:rStyle w:val="10"/>
        </w:rPr>
        <w:t xml:space="preserve"> р-на, Омской области.</w:t>
      </w:r>
    </w:p>
    <w:p w:rsidR="00B55F65" w:rsidRDefault="00B55F65" w:rsidP="00B55F65">
      <w:pPr>
        <w:pStyle w:val="60"/>
        <w:framePr w:w="10214" w:h="14136" w:hRule="exact" w:wrap="around" w:vAnchor="page" w:hAnchor="page" w:x="969" w:y="1187"/>
        <w:shd w:val="clear" w:color="auto" w:fill="auto"/>
        <w:spacing w:before="0" w:line="274" w:lineRule="exact"/>
        <w:ind w:left="20" w:right="720"/>
        <w:jc w:val="both"/>
      </w:pPr>
    </w:p>
    <w:p w:rsidR="00832420" w:rsidRDefault="00832420">
      <w:pPr>
        <w:jc w:val="both"/>
        <w:rPr>
          <w:sz w:val="2"/>
          <w:szCs w:val="2"/>
        </w:rPr>
        <w:sectPr w:rsidR="00832420">
          <w:pgSz w:w="11909" w:h="16838"/>
          <w:pgMar w:top="0" w:right="0" w:bottom="0" w:left="0" w:header="0" w:footer="3" w:gutter="0"/>
          <w:cols w:space="720"/>
          <w:docGrid w:linePitch="360"/>
        </w:sectPr>
      </w:pPr>
    </w:p>
    <w:p w:rsidR="00832420" w:rsidRDefault="00F93D54">
      <w:pPr>
        <w:pStyle w:val="33"/>
        <w:framePr w:w="10387" w:h="15741" w:hRule="exact" w:wrap="around" w:vAnchor="page" w:hAnchor="page" w:x="774" w:y="550"/>
        <w:numPr>
          <w:ilvl w:val="0"/>
          <w:numId w:val="2"/>
        </w:numPr>
        <w:shd w:val="clear" w:color="auto" w:fill="auto"/>
        <w:tabs>
          <w:tab w:val="left" w:pos="3519"/>
        </w:tabs>
        <w:spacing w:after="207" w:line="210" w:lineRule="exact"/>
        <w:ind w:left="3180" w:firstLine="0"/>
        <w:jc w:val="both"/>
      </w:pPr>
      <w:bookmarkStart w:id="3" w:name="bookmark3"/>
      <w:r>
        <w:rPr>
          <w:rStyle w:val="34"/>
          <w:b/>
          <w:bCs/>
        </w:rPr>
        <w:lastRenderedPageBreak/>
        <w:t>Организация деятельности УКП</w:t>
      </w:r>
      <w:bookmarkEnd w:id="3"/>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940"/>
        <w:jc w:val="both"/>
      </w:pPr>
      <w:r>
        <w:rPr>
          <w:rStyle w:val="10"/>
        </w:rPr>
        <w:t xml:space="preserve"> Ответственный за организацию работы УКП в соответствии с программой МЧС России составляет учебный план, расписание занятий, организует обучение населения.</w:t>
      </w:r>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280"/>
        <w:jc w:val="both"/>
      </w:pPr>
      <w:r>
        <w:rPr>
          <w:rStyle w:val="10"/>
        </w:rPr>
        <w:t xml:space="preserve"> Для проведения занятий обучаемые разделяются на учебные группы, которые создают из жителей одного населенного пункта. Оптимальный вариант группа 10-15 человек. При создании учебных групп учитывается возраст, состояние здоровья, уровень подготовки обучаемых по вопросам ГО, ЧС, и ПБ. В каждой группе назначается старший, который отвечает за оповещение и сбор граждан.</w:t>
      </w:r>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940"/>
        <w:jc w:val="both"/>
      </w:pPr>
      <w:r>
        <w:rPr>
          <w:rStyle w:val="10"/>
        </w:rPr>
        <w:t xml:space="preserve"> Проведение занятий планируется в те месяцы, когда неработающее население не занято работами на приусадебных участках (например: январь-март, ноябрь-декабрь).</w:t>
      </w:r>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jc w:val="both"/>
      </w:pPr>
      <w:r>
        <w:rPr>
          <w:rStyle w:val="10"/>
        </w:rPr>
        <w:t xml:space="preserve"> При обучении населения применяются следующие формы обучения:</w:t>
      </w:r>
    </w:p>
    <w:p w:rsidR="00832420" w:rsidRDefault="00F93D54">
      <w:pPr>
        <w:pStyle w:val="60"/>
        <w:framePr w:w="10387" w:h="15741" w:hRule="exact" w:wrap="around" w:vAnchor="page" w:hAnchor="page" w:x="774" w:y="550"/>
        <w:numPr>
          <w:ilvl w:val="0"/>
          <w:numId w:val="3"/>
        </w:numPr>
        <w:shd w:val="clear" w:color="auto" w:fill="auto"/>
        <w:spacing w:before="0" w:line="274" w:lineRule="exact"/>
        <w:ind w:left="20"/>
        <w:jc w:val="both"/>
      </w:pPr>
      <w:r>
        <w:rPr>
          <w:rStyle w:val="10"/>
        </w:rPr>
        <w:t xml:space="preserve"> беседы и уроки в форме вопросов и ответов, дискуссий;</w:t>
      </w:r>
    </w:p>
    <w:p w:rsidR="00832420" w:rsidRDefault="00F93D54">
      <w:pPr>
        <w:pStyle w:val="60"/>
        <w:framePr w:w="10387" w:h="15741" w:hRule="exact" w:wrap="around" w:vAnchor="page" w:hAnchor="page" w:x="774" w:y="550"/>
        <w:numPr>
          <w:ilvl w:val="0"/>
          <w:numId w:val="3"/>
        </w:numPr>
        <w:shd w:val="clear" w:color="auto" w:fill="auto"/>
        <w:spacing w:before="0" w:line="274" w:lineRule="exact"/>
        <w:ind w:left="20"/>
        <w:jc w:val="both"/>
      </w:pPr>
      <w:r>
        <w:rPr>
          <w:rStyle w:val="10"/>
        </w:rPr>
        <w:t xml:space="preserve"> просмотр видеофильмов;</w:t>
      </w:r>
    </w:p>
    <w:p w:rsidR="00832420" w:rsidRDefault="00F93D54">
      <w:pPr>
        <w:pStyle w:val="60"/>
        <w:framePr w:w="10387" w:h="15741" w:hRule="exact" w:wrap="around" w:vAnchor="page" w:hAnchor="page" w:x="774" w:y="550"/>
        <w:numPr>
          <w:ilvl w:val="0"/>
          <w:numId w:val="3"/>
        </w:numPr>
        <w:shd w:val="clear" w:color="auto" w:fill="auto"/>
        <w:spacing w:before="0" w:line="274" w:lineRule="exact"/>
        <w:ind w:left="20"/>
        <w:jc w:val="both"/>
      </w:pPr>
      <w:r>
        <w:rPr>
          <w:rStyle w:val="10"/>
        </w:rPr>
        <w:t xml:space="preserve"> практические занятия;</w:t>
      </w:r>
    </w:p>
    <w:p w:rsidR="00832420" w:rsidRDefault="00F93D54">
      <w:pPr>
        <w:pStyle w:val="60"/>
        <w:framePr w:w="10387" w:h="15741" w:hRule="exact" w:wrap="around" w:vAnchor="page" w:hAnchor="page" w:x="774" w:y="550"/>
        <w:numPr>
          <w:ilvl w:val="0"/>
          <w:numId w:val="3"/>
        </w:numPr>
        <w:shd w:val="clear" w:color="auto" w:fill="auto"/>
        <w:spacing w:before="0" w:line="274" w:lineRule="exact"/>
        <w:ind w:left="20"/>
        <w:jc w:val="both"/>
      </w:pPr>
      <w:r>
        <w:rPr>
          <w:rStyle w:val="10"/>
        </w:rPr>
        <w:t xml:space="preserve"> самостоятельное изучение пособий и памяток.</w:t>
      </w:r>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280"/>
        <w:jc w:val="both"/>
      </w:pPr>
      <w:r>
        <w:rPr>
          <w:rStyle w:val="10"/>
        </w:rPr>
        <w:t xml:space="preserve"> предпочтение при проведении учебных занятий следует отдавать практическим действиям со средствами индивидуальной защиты, бытовыми дозиметрами, индивидуальными противохимическим пакетам, посещение защитных сооружений.</w:t>
      </w:r>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280"/>
        <w:jc w:val="both"/>
      </w:pPr>
      <w:r>
        <w:rPr>
          <w:rStyle w:val="10"/>
        </w:rPr>
        <w:t xml:space="preserve"> По окончании учебного года население, прошедшее обучение на базе УКП должно знать порядок по сигналам оповещения, Основы организации эвакуации. Основные способы и средства защиты от опасностей при чрезвычайных ситуациях мирного и военного времени. Обучаемые должны уметь пользоваться средствами индивидуальной и коллективной защиты, правильно действовать по сигналам оповещения, оказывать само- и взаимопомощь.</w:t>
      </w:r>
    </w:p>
    <w:p w:rsidR="00832420" w:rsidRDefault="00F93D54">
      <w:pPr>
        <w:pStyle w:val="60"/>
        <w:framePr w:w="10387" w:h="15741" w:hRule="exact" w:wrap="around" w:vAnchor="page" w:hAnchor="page" w:x="774" w:y="550"/>
        <w:numPr>
          <w:ilvl w:val="1"/>
          <w:numId w:val="2"/>
        </w:numPr>
        <w:shd w:val="clear" w:color="auto" w:fill="auto"/>
        <w:spacing w:before="0" w:after="291" w:line="274" w:lineRule="exact"/>
        <w:ind w:left="20" w:right="940"/>
        <w:jc w:val="both"/>
      </w:pPr>
      <w:r>
        <w:rPr>
          <w:rStyle w:val="10"/>
        </w:rPr>
        <w:t xml:space="preserve"> Для более качественной работы УКП по ГО и защите от ЧС взаимодействует с другими учебно-консультационными пунктами муниципальных образований </w:t>
      </w:r>
      <w:proofErr w:type="spellStart"/>
      <w:r>
        <w:rPr>
          <w:rStyle w:val="10"/>
        </w:rPr>
        <w:t>Тевризского</w:t>
      </w:r>
      <w:proofErr w:type="spellEnd"/>
      <w:r>
        <w:rPr>
          <w:rStyle w:val="10"/>
        </w:rPr>
        <w:t xml:space="preserve"> района.</w:t>
      </w:r>
    </w:p>
    <w:p w:rsidR="00832420" w:rsidRDefault="00F93D54">
      <w:pPr>
        <w:pStyle w:val="33"/>
        <w:framePr w:w="10387" w:h="15741" w:hRule="exact" w:wrap="around" w:vAnchor="page" w:hAnchor="page" w:x="774" w:y="550"/>
        <w:numPr>
          <w:ilvl w:val="0"/>
          <w:numId w:val="2"/>
        </w:numPr>
        <w:shd w:val="clear" w:color="auto" w:fill="auto"/>
        <w:tabs>
          <w:tab w:val="left" w:pos="4374"/>
        </w:tabs>
        <w:spacing w:after="207" w:line="210" w:lineRule="exact"/>
        <w:ind w:left="4040" w:firstLine="0"/>
        <w:jc w:val="both"/>
      </w:pPr>
      <w:bookmarkStart w:id="4" w:name="bookmark4"/>
      <w:r>
        <w:rPr>
          <w:rStyle w:val="34"/>
          <w:b/>
          <w:bCs/>
        </w:rPr>
        <w:t>Документы УКП</w:t>
      </w:r>
      <w:bookmarkEnd w:id="4"/>
    </w:p>
    <w:p w:rsidR="00832420" w:rsidRDefault="00F93D54">
      <w:pPr>
        <w:pStyle w:val="60"/>
        <w:framePr w:w="10387" w:h="15741" w:hRule="exact" w:wrap="around" w:vAnchor="page" w:hAnchor="page" w:x="774" w:y="550"/>
        <w:shd w:val="clear" w:color="auto" w:fill="auto"/>
        <w:spacing w:before="0" w:line="274" w:lineRule="exact"/>
        <w:ind w:left="320"/>
        <w:jc w:val="both"/>
      </w:pPr>
      <w:r>
        <w:rPr>
          <w:rStyle w:val="10"/>
        </w:rPr>
        <w:t>Для организации работы УКП разрабатывается следующая документация:</w:t>
      </w:r>
    </w:p>
    <w:p w:rsidR="00832420" w:rsidRDefault="00F93D54">
      <w:pPr>
        <w:pStyle w:val="60"/>
        <w:framePr w:w="10387" w:h="15741" w:hRule="exact" w:wrap="around" w:vAnchor="page" w:hAnchor="page" w:x="774" w:y="550"/>
        <w:shd w:val="clear" w:color="auto" w:fill="auto"/>
        <w:spacing w:before="0" w:line="274" w:lineRule="exact"/>
        <w:ind w:left="20" w:right="940"/>
        <w:jc w:val="both"/>
      </w:pPr>
      <w:r>
        <w:rPr>
          <w:rStyle w:val="10"/>
        </w:rPr>
        <w:t xml:space="preserve">а) нормативно-правовой акт администрации сельского поселения о создании </w:t>
      </w:r>
      <w:proofErr w:type="spellStart"/>
      <w:r>
        <w:t>учебноконсультационного</w:t>
      </w:r>
      <w:proofErr w:type="spellEnd"/>
      <w:r>
        <w:t xml:space="preserve"> пункта по гражданской обороне и защите от чрезвычайных ситуаций и организации его работы;</w:t>
      </w:r>
    </w:p>
    <w:p w:rsidR="00832420" w:rsidRDefault="00F93D54">
      <w:pPr>
        <w:pStyle w:val="60"/>
        <w:framePr w:w="10387" w:h="15741" w:hRule="exact" w:wrap="around" w:vAnchor="page" w:hAnchor="page" w:x="774" w:y="550"/>
        <w:shd w:val="clear" w:color="auto" w:fill="auto"/>
        <w:spacing w:before="0" w:line="274" w:lineRule="exact"/>
        <w:ind w:left="20"/>
        <w:jc w:val="both"/>
      </w:pPr>
      <w:r>
        <w:t>б) положение об УКП;</w:t>
      </w:r>
    </w:p>
    <w:p w:rsidR="00832420" w:rsidRDefault="00F93D54">
      <w:pPr>
        <w:pStyle w:val="60"/>
        <w:framePr w:w="10387" w:h="15741" w:hRule="exact" w:wrap="around" w:vAnchor="page" w:hAnchor="page" w:x="774" w:y="550"/>
        <w:shd w:val="clear" w:color="auto" w:fill="auto"/>
        <w:spacing w:before="0" w:line="274" w:lineRule="exact"/>
        <w:ind w:left="20"/>
        <w:jc w:val="both"/>
      </w:pPr>
      <w:r>
        <w:t>в) план работы УКП на год;</w:t>
      </w:r>
    </w:p>
    <w:p w:rsidR="00832420" w:rsidRDefault="00F93D54">
      <w:pPr>
        <w:pStyle w:val="60"/>
        <w:framePr w:w="10387" w:h="15741" w:hRule="exact" w:wrap="around" w:vAnchor="page" w:hAnchor="page" w:x="774" w:y="550"/>
        <w:shd w:val="clear" w:color="auto" w:fill="auto"/>
        <w:spacing w:before="0" w:line="274" w:lineRule="exact"/>
        <w:ind w:left="20"/>
        <w:jc w:val="both"/>
      </w:pPr>
      <w:r>
        <w:t>г) распорядок дня работы УКП;</w:t>
      </w:r>
    </w:p>
    <w:p w:rsidR="00832420" w:rsidRDefault="00F93D54">
      <w:pPr>
        <w:pStyle w:val="60"/>
        <w:framePr w:w="10387" w:h="15741" w:hRule="exact" w:wrap="around" w:vAnchor="page" w:hAnchor="page" w:x="774" w:y="550"/>
        <w:shd w:val="clear" w:color="auto" w:fill="auto"/>
        <w:spacing w:before="0" w:line="274" w:lineRule="exact"/>
        <w:ind w:left="20"/>
        <w:jc w:val="both"/>
      </w:pPr>
      <w:proofErr w:type="spellStart"/>
      <w:r>
        <w:t>д</w:t>
      </w:r>
      <w:proofErr w:type="spellEnd"/>
      <w:r>
        <w:t>) график дежурства по УКП его сотрудников и других привлекаемых для этого лиц;</w:t>
      </w:r>
    </w:p>
    <w:p w:rsidR="00832420" w:rsidRDefault="00F93D54">
      <w:pPr>
        <w:pStyle w:val="60"/>
        <w:framePr w:w="10387" w:h="15741" w:hRule="exact" w:wrap="around" w:vAnchor="page" w:hAnchor="page" w:x="774" w:y="550"/>
        <w:shd w:val="clear" w:color="auto" w:fill="auto"/>
        <w:spacing w:before="0" w:line="274" w:lineRule="exact"/>
        <w:ind w:left="20"/>
        <w:jc w:val="both"/>
      </w:pPr>
      <w:r>
        <w:t>е) расписание занятий и консультаций на текущий год;</w:t>
      </w:r>
    </w:p>
    <w:p w:rsidR="00832420" w:rsidRDefault="00F93D54">
      <w:pPr>
        <w:pStyle w:val="60"/>
        <w:framePr w:w="10387" w:h="15741" w:hRule="exact" w:wrap="around" w:vAnchor="page" w:hAnchor="page" w:x="774" w:y="550"/>
        <w:shd w:val="clear" w:color="auto" w:fill="auto"/>
        <w:spacing w:before="0" w:line="274" w:lineRule="exact"/>
        <w:ind w:left="20" w:right="940"/>
        <w:jc w:val="both"/>
      </w:pPr>
      <w:r>
        <w:t>ж) рабочая программа обучения неработающего населения в области гражданской обороны, защиты от чрезвычайных ситуаций и пожарной безопасности;</w:t>
      </w:r>
    </w:p>
    <w:p w:rsidR="00832420" w:rsidRDefault="00F93D54">
      <w:pPr>
        <w:pStyle w:val="60"/>
        <w:framePr w:w="10387" w:h="15741" w:hRule="exact" w:wrap="around" w:vAnchor="page" w:hAnchor="page" w:x="774" w:y="550"/>
        <w:shd w:val="clear" w:color="auto" w:fill="auto"/>
        <w:spacing w:before="0" w:line="274" w:lineRule="exact"/>
        <w:ind w:left="20"/>
        <w:jc w:val="both"/>
      </w:pPr>
      <w:proofErr w:type="spellStart"/>
      <w:r>
        <w:t>з</w:t>
      </w:r>
      <w:proofErr w:type="spellEnd"/>
      <w:r>
        <w:t>) журнал учёта проводимых занятий и консультаций;</w:t>
      </w:r>
    </w:p>
    <w:p w:rsidR="00832420" w:rsidRDefault="00F93D54">
      <w:pPr>
        <w:pStyle w:val="60"/>
        <w:framePr w:w="10387" w:h="15741" w:hRule="exact" w:wrap="around" w:vAnchor="page" w:hAnchor="page" w:x="774" w:y="550"/>
        <w:shd w:val="clear" w:color="auto" w:fill="auto"/>
        <w:spacing w:before="0" w:after="291" w:line="274" w:lineRule="exact"/>
        <w:ind w:left="20" w:right="2740"/>
        <w:jc w:val="both"/>
      </w:pPr>
      <w:r>
        <w:t>и) журнал персонального учёта населения, прошедшего обучение на УКП; к) списки неработающих жильцом с указанием адресов, телефонов.</w:t>
      </w:r>
    </w:p>
    <w:p w:rsidR="00832420" w:rsidRDefault="00F93D54">
      <w:pPr>
        <w:pStyle w:val="33"/>
        <w:framePr w:w="10387" w:h="15741" w:hRule="exact" w:wrap="around" w:vAnchor="page" w:hAnchor="page" w:x="774" w:y="550"/>
        <w:numPr>
          <w:ilvl w:val="0"/>
          <w:numId w:val="2"/>
        </w:numPr>
        <w:shd w:val="clear" w:color="auto" w:fill="auto"/>
        <w:tabs>
          <w:tab w:val="left" w:pos="2294"/>
        </w:tabs>
        <w:spacing w:after="207" w:line="210" w:lineRule="exact"/>
        <w:ind w:left="1960" w:firstLine="0"/>
        <w:jc w:val="both"/>
      </w:pPr>
      <w:bookmarkStart w:id="5" w:name="bookmark5"/>
      <w:r>
        <w:t>Учебно-материальная база УКП по ГО и защите от ЧС.</w:t>
      </w:r>
      <w:bookmarkEnd w:id="5"/>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940"/>
        <w:jc w:val="both"/>
      </w:pPr>
      <w:r>
        <w:rPr>
          <w:rStyle w:val="10"/>
        </w:rPr>
        <w:t xml:space="preserve"> </w:t>
      </w:r>
      <w:r>
        <w:t>Учебно-материальную базу УКП составляют: учебный кабинет ГО и ЧС и уголок ГО и защиты от ЧС.</w:t>
      </w:r>
    </w:p>
    <w:p w:rsidR="00832420" w:rsidRDefault="00F93D54">
      <w:pPr>
        <w:pStyle w:val="60"/>
        <w:framePr w:w="10387" w:h="15741" w:hRule="exact" w:wrap="around" w:vAnchor="page" w:hAnchor="page" w:x="774" w:y="550"/>
        <w:numPr>
          <w:ilvl w:val="1"/>
          <w:numId w:val="2"/>
        </w:numPr>
        <w:shd w:val="clear" w:color="auto" w:fill="auto"/>
        <w:spacing w:before="0" w:line="274" w:lineRule="exact"/>
        <w:ind w:left="20" w:right="280"/>
        <w:jc w:val="both"/>
      </w:pPr>
      <w:r>
        <w:t xml:space="preserve"> Учебные кабинеты ГО и защиты от ЧС - это помещения с учебной мебелью, </w:t>
      </w:r>
      <w:proofErr w:type="spellStart"/>
      <w:proofErr w:type="gramStart"/>
      <w:r>
        <w:t>учебно</w:t>
      </w:r>
      <w:proofErr w:type="spellEnd"/>
      <w:r>
        <w:t xml:space="preserve"> методической</w:t>
      </w:r>
      <w:proofErr w:type="gramEnd"/>
      <w:r>
        <w:t xml:space="preserve"> литературой, учебным имуществом и оборудованием для проведения занятий по тематике ГО и защиты от ЧС. Учебный кабинет включает класс (вместимостью 10-20 человек) и лаборантскую комнату (для хранения учебного имущества, оборудования, учебно-методической литературы для проведения занятий, планово-отчетной документации).</w:t>
      </w:r>
    </w:p>
    <w:p w:rsidR="00832420" w:rsidRDefault="00832420">
      <w:pPr>
        <w:jc w:val="both"/>
        <w:rPr>
          <w:sz w:val="2"/>
          <w:szCs w:val="2"/>
        </w:rPr>
        <w:sectPr w:rsidR="00832420">
          <w:pgSz w:w="11909" w:h="16838"/>
          <w:pgMar w:top="0" w:right="0" w:bottom="0" w:left="0" w:header="0" w:footer="3" w:gutter="0"/>
          <w:cols w:space="720"/>
          <w:docGrid w:linePitch="360"/>
        </w:sectPr>
      </w:pPr>
    </w:p>
    <w:p w:rsidR="00832420" w:rsidRDefault="00F93D54">
      <w:pPr>
        <w:pStyle w:val="60"/>
        <w:framePr w:w="10210" w:h="15741" w:hRule="exact" w:wrap="around" w:vAnchor="page" w:hAnchor="page" w:x="863" w:y="550"/>
        <w:numPr>
          <w:ilvl w:val="1"/>
          <w:numId w:val="2"/>
        </w:numPr>
        <w:shd w:val="clear" w:color="auto" w:fill="auto"/>
        <w:spacing w:before="0" w:line="274" w:lineRule="exact"/>
        <w:ind w:left="20" w:right="20"/>
        <w:jc w:val="both"/>
      </w:pPr>
      <w:r>
        <w:lastRenderedPageBreak/>
        <w:t xml:space="preserve"> Уголок ГО и защиты от ЧС- часть помещения с учебно-методической литературой, учебным имуществом и оборудованием для проведения занятий по тематике ГО и защиты от ЧС.</w:t>
      </w:r>
    </w:p>
    <w:p w:rsidR="00832420" w:rsidRDefault="00F93D54">
      <w:pPr>
        <w:pStyle w:val="60"/>
        <w:framePr w:w="10210" w:h="15741" w:hRule="exact" w:wrap="around" w:vAnchor="page" w:hAnchor="page" w:x="863" w:y="550"/>
        <w:numPr>
          <w:ilvl w:val="1"/>
          <w:numId w:val="2"/>
        </w:numPr>
        <w:shd w:val="clear" w:color="auto" w:fill="auto"/>
        <w:spacing w:before="0" w:line="274" w:lineRule="exact"/>
        <w:ind w:left="20" w:right="20"/>
        <w:jc w:val="both"/>
      </w:pPr>
      <w:r>
        <w:t xml:space="preserve"> Учебно-материальная база УКП включает следующие средства обучения и специальное оборудование:</w:t>
      </w:r>
    </w:p>
    <w:p w:rsidR="00832420" w:rsidRDefault="00F93D54">
      <w:pPr>
        <w:pStyle w:val="60"/>
        <w:framePr w:w="10210" w:h="15741" w:hRule="exact" w:wrap="around" w:vAnchor="page" w:hAnchor="page" w:x="863" w:y="550"/>
        <w:shd w:val="clear" w:color="auto" w:fill="auto"/>
        <w:spacing w:before="0" w:line="274" w:lineRule="exact"/>
        <w:ind w:left="20"/>
        <w:jc w:val="both"/>
      </w:pPr>
      <w:r>
        <w:t>а) вербальное средство обучения:</w:t>
      </w:r>
    </w:p>
    <w:p w:rsidR="00832420" w:rsidRDefault="00F93D54">
      <w:pPr>
        <w:pStyle w:val="60"/>
        <w:framePr w:w="10210" w:h="15741" w:hRule="exact" w:wrap="around" w:vAnchor="page" w:hAnchor="page" w:x="863" w:y="550"/>
        <w:shd w:val="clear" w:color="auto" w:fill="auto"/>
        <w:spacing w:before="0" w:line="274" w:lineRule="exact"/>
        <w:ind w:left="20" w:right="220" w:firstLine="240"/>
        <w:jc w:val="both"/>
      </w:pPr>
      <w:r>
        <w:t>нормативно-правовая литература (Конституция РФ с комментариями, законы РФ в области ГО и защиты от ЧС и т.д.);</w:t>
      </w:r>
    </w:p>
    <w:p w:rsidR="00832420" w:rsidRDefault="00F93D54">
      <w:pPr>
        <w:pStyle w:val="60"/>
        <w:framePr w:w="10210" w:h="15741" w:hRule="exact" w:wrap="around" w:vAnchor="page" w:hAnchor="page" w:x="863" w:y="550"/>
        <w:shd w:val="clear" w:color="auto" w:fill="auto"/>
        <w:spacing w:before="0" w:line="274" w:lineRule="exact"/>
        <w:ind w:left="20"/>
        <w:jc w:val="both"/>
      </w:pPr>
      <w:r>
        <w:t>б) учебно-наглядные пособия:</w:t>
      </w:r>
    </w:p>
    <w:p w:rsidR="00832420" w:rsidRDefault="00F93D54">
      <w:pPr>
        <w:pStyle w:val="60"/>
        <w:framePr w:w="10210" w:h="15741" w:hRule="exact" w:wrap="around" w:vAnchor="page" w:hAnchor="page" w:x="863" w:y="550"/>
        <w:shd w:val="clear" w:color="auto" w:fill="auto"/>
        <w:spacing w:before="0" w:line="274" w:lineRule="exact"/>
        <w:ind w:left="20" w:right="20"/>
        <w:jc w:val="both"/>
      </w:pPr>
      <w:r>
        <w:t>натуральные учебно-наглядные пособия (защитные сооружения) - плакаты, стенды. «Сигналы оповещения и действия по ним», «Обстановка на территории МО при возникновении ЧС», «Порядок и правила проведения эвакуации», «Индивидуальные и коллективные средства защиты»</w:t>
      </w:r>
    </w:p>
    <w:p w:rsidR="00832420" w:rsidRDefault="00F93D54">
      <w:pPr>
        <w:pStyle w:val="60"/>
        <w:framePr w:w="10210" w:h="15741" w:hRule="exact" w:wrap="around" w:vAnchor="page" w:hAnchor="page" w:x="863" w:y="550"/>
        <w:shd w:val="clear" w:color="auto" w:fill="auto"/>
        <w:spacing w:before="0" w:line="210" w:lineRule="exact"/>
        <w:ind w:left="20"/>
        <w:jc w:val="both"/>
      </w:pPr>
      <w:r>
        <w:t>др.</w:t>
      </w:r>
    </w:p>
    <w:p w:rsidR="00832420" w:rsidRDefault="00F93D54">
      <w:pPr>
        <w:pStyle w:val="60"/>
        <w:framePr w:w="10210" w:h="15741" w:hRule="exact" w:wrap="around" w:vAnchor="page" w:hAnchor="page" w:x="863" w:y="550"/>
        <w:shd w:val="clear" w:color="auto" w:fill="auto"/>
        <w:spacing w:before="0" w:line="274" w:lineRule="exact"/>
        <w:ind w:left="20" w:right="20"/>
        <w:jc w:val="both"/>
      </w:pPr>
      <w:r>
        <w:t>Аудиовизуальные пособия (учебные фильмы): «Внимание всем!», «Средства индивидуальной защиты», «Действия населения в зоне радиоактивного загрязнения», «Действие населения при химически опасных авариях» и др.</w:t>
      </w:r>
    </w:p>
    <w:p w:rsidR="00832420" w:rsidRDefault="00F93D54">
      <w:pPr>
        <w:pStyle w:val="60"/>
        <w:framePr w:w="10210" w:h="15741" w:hRule="exact" w:wrap="around" w:vAnchor="page" w:hAnchor="page" w:x="863" w:y="550"/>
        <w:shd w:val="clear" w:color="auto" w:fill="auto"/>
        <w:spacing w:before="0" w:line="274" w:lineRule="exact"/>
        <w:ind w:left="20" w:right="20"/>
        <w:jc w:val="both"/>
      </w:pPr>
      <w:r>
        <w:t>в) специальное оборудование: средства защиты органов дыхания; средства медицинской защиты (индивидуальные дегазационные пакеты типа И</w:t>
      </w:r>
      <w:r>
        <w:rPr>
          <w:rStyle w:val="24"/>
        </w:rPr>
        <w:t>ДИ</w:t>
      </w:r>
      <w:r>
        <w:t xml:space="preserve"> и т.п.); средства пожаротушения (образцы огнетушителей).</w:t>
      </w:r>
    </w:p>
    <w:p w:rsidR="00832420" w:rsidRDefault="00F93D54">
      <w:pPr>
        <w:pStyle w:val="60"/>
        <w:framePr w:w="10210" w:h="15741" w:hRule="exact" w:wrap="around" w:vAnchor="page" w:hAnchor="page" w:x="863" w:y="550"/>
        <w:shd w:val="clear" w:color="auto" w:fill="auto"/>
        <w:spacing w:before="0" w:line="278" w:lineRule="exact"/>
        <w:ind w:left="20" w:right="20"/>
        <w:jc w:val="both"/>
      </w:pPr>
      <w:r>
        <w:t>г) технические средства обучения: средства программного обучения и контроля знаний (контрольная обучающая программа «Действия при авариях на химически опасных объектах» и др. аудио- и видео-, проекционная аппаратура (телевизор с видеомагнитофоном, и др.)</w:t>
      </w:r>
    </w:p>
    <w:p w:rsidR="00832420" w:rsidRDefault="00F93D54">
      <w:pPr>
        <w:pStyle w:val="60"/>
        <w:framePr w:w="10210" w:h="15741" w:hRule="exact" w:wrap="around" w:vAnchor="page" w:hAnchor="page" w:x="863" w:y="550"/>
        <w:numPr>
          <w:ilvl w:val="1"/>
          <w:numId w:val="2"/>
        </w:numPr>
        <w:shd w:val="clear" w:color="auto" w:fill="auto"/>
        <w:spacing w:before="0" w:after="536" w:line="274" w:lineRule="exact"/>
        <w:ind w:left="20" w:right="20"/>
        <w:jc w:val="both"/>
      </w:pPr>
      <w:r>
        <w:t xml:space="preserve"> Оборудование УКП должно обеспечивать качественную отработку учебной программы и соответствовать определённым требованиям, главными из которых являются наглядность и простота оформления, доступность в понимании демонстрируемых материалов. Содержание стендов должно быть просто в оформлении. Доступно в понимании, должно убеждать людей в реальности защиты от поражений при возникновении ЧС, воспитывать морально-психологические качества. Каждый посетитель УКП должен получить конкретную исчерпывающую информацию о возможных ЧС в населенном пункте, в котором проживает, о местах укрытия и маршрутах следования к ним, адресах пунктов выдачи средств индивидуальной защиты и порядке эвакуации.</w:t>
      </w:r>
    </w:p>
    <w:p w:rsidR="00832420" w:rsidRDefault="00F93D54">
      <w:pPr>
        <w:pStyle w:val="33"/>
        <w:framePr w:w="10210" w:h="15741" w:hRule="exact" w:wrap="around" w:vAnchor="page" w:hAnchor="page" w:x="863" w:y="550"/>
        <w:numPr>
          <w:ilvl w:val="0"/>
          <w:numId w:val="2"/>
        </w:numPr>
        <w:shd w:val="clear" w:color="auto" w:fill="auto"/>
        <w:tabs>
          <w:tab w:val="left" w:pos="2952"/>
        </w:tabs>
        <w:spacing w:after="244" w:line="278" w:lineRule="exact"/>
        <w:ind w:left="3200" w:right="2640"/>
        <w:jc w:val="left"/>
      </w:pPr>
      <w:bookmarkStart w:id="6" w:name="bookmark6"/>
      <w:r>
        <w:rPr>
          <w:rStyle w:val="34"/>
          <w:b/>
          <w:bCs/>
        </w:rPr>
        <w:t>Функциональные обязанности начальника (организатора, консультанта) УКП</w:t>
      </w:r>
      <w:bookmarkEnd w:id="6"/>
    </w:p>
    <w:p w:rsidR="00832420" w:rsidRDefault="00F93D54">
      <w:pPr>
        <w:pStyle w:val="60"/>
        <w:framePr w:w="10210" w:h="15741" w:hRule="exact" w:wrap="around" w:vAnchor="page" w:hAnchor="page" w:x="863" w:y="550"/>
        <w:numPr>
          <w:ilvl w:val="1"/>
          <w:numId w:val="2"/>
        </w:numPr>
        <w:shd w:val="clear" w:color="auto" w:fill="auto"/>
        <w:spacing w:before="0" w:line="274" w:lineRule="exact"/>
        <w:ind w:left="20" w:right="20"/>
        <w:jc w:val="both"/>
      </w:pPr>
      <w:r>
        <w:rPr>
          <w:rStyle w:val="10"/>
        </w:rPr>
        <w:t xml:space="preserve"> Начальник (организатор, консультант) УКП подчиняется Главе сельского поселения. Он отвечает за планирование, организацию и ход учебного процесса, состояние учебно-материальной базы.</w:t>
      </w:r>
    </w:p>
    <w:p w:rsidR="00832420" w:rsidRDefault="00F93D54">
      <w:pPr>
        <w:pStyle w:val="60"/>
        <w:framePr w:w="10210" w:h="15741" w:hRule="exact" w:wrap="around" w:vAnchor="page" w:hAnchor="page" w:x="863" w:y="550"/>
        <w:shd w:val="clear" w:color="auto" w:fill="auto"/>
        <w:spacing w:before="0" w:line="274" w:lineRule="exact"/>
        <w:ind w:left="20"/>
        <w:jc w:val="both"/>
      </w:pPr>
      <w:r>
        <w:rPr>
          <w:rStyle w:val="35"/>
        </w:rPr>
        <w:t>Он обязан:</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jc w:val="both"/>
      </w:pPr>
      <w:r>
        <w:rPr>
          <w:rStyle w:val="10"/>
        </w:rPr>
        <w:t xml:space="preserve"> разрабатывать и вести планирующие, учётные и отчётные документы;</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right="20"/>
        <w:jc w:val="both"/>
      </w:pPr>
      <w:r>
        <w:rPr>
          <w:rStyle w:val="10"/>
        </w:rPr>
        <w:t xml:space="preserve"> в соответствии с расписанием проводить занятия и консультации в объеме, утвержденным руководителем ГО сельского поселения;</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right="20"/>
        <w:jc w:val="both"/>
      </w:pPr>
      <w:r>
        <w:rPr>
          <w:rStyle w:val="10"/>
        </w:rPr>
        <w:t xml:space="preserve"> осуществлять </w:t>
      </w:r>
      <w:proofErr w:type="gramStart"/>
      <w:r>
        <w:rPr>
          <w:rStyle w:val="10"/>
        </w:rPr>
        <w:t>контроль за</w:t>
      </w:r>
      <w:proofErr w:type="gramEnd"/>
      <w:r>
        <w:rPr>
          <w:rStyle w:val="10"/>
        </w:rPr>
        <w:t xml:space="preserve"> ходом самостоятельного обучения людей и оказывать индивидуальную помощь обучаемым;</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jc w:val="both"/>
      </w:pPr>
      <w:r>
        <w:rPr>
          <w:rStyle w:val="10"/>
        </w:rPr>
        <w:t xml:space="preserve"> проводить инструктаж руководителей занятий и старших групп;</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jc w:val="both"/>
      </w:pPr>
      <w:r>
        <w:rPr>
          <w:rStyle w:val="10"/>
        </w:rPr>
        <w:t xml:space="preserve"> вести учет подготовки неработающего населения в </w:t>
      </w:r>
      <w:proofErr w:type="gramStart"/>
      <w:r>
        <w:rPr>
          <w:rStyle w:val="10"/>
        </w:rPr>
        <w:t>закреплённом</w:t>
      </w:r>
      <w:proofErr w:type="gramEnd"/>
      <w:r>
        <w:rPr>
          <w:rStyle w:val="10"/>
        </w:rPr>
        <w:t xml:space="preserve"> за УКП участком;</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right="20"/>
        <w:jc w:val="both"/>
      </w:pPr>
      <w:r>
        <w:rPr>
          <w:rStyle w:val="10"/>
        </w:rPr>
        <w:t xml:space="preserve"> составлять годовой отчёт о выполнении плана работы УКП и представлять его руководителю ГО сельского поселения;</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right="20"/>
        <w:jc w:val="both"/>
      </w:pPr>
      <w:r>
        <w:rPr>
          <w:rStyle w:val="10"/>
        </w:rPr>
        <w:t xml:space="preserve"> составлять заявки на приобретение учебных и наглядных пособий, технических средств обучения, литературы, организовать их учёт, хранение и своевременное списание;</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jc w:val="both"/>
      </w:pPr>
      <w:r>
        <w:rPr>
          <w:rStyle w:val="10"/>
        </w:rPr>
        <w:t xml:space="preserve"> следить за содержанием помещения, соблюдением правил пожарной безопасности</w:t>
      </w:r>
      <w:proofErr w:type="gramStart"/>
      <w:r>
        <w:rPr>
          <w:rStyle w:val="10"/>
        </w:rPr>
        <w:t>;.</w:t>
      </w:r>
      <w:proofErr w:type="gramEnd"/>
    </w:p>
    <w:p w:rsidR="00832420" w:rsidRDefault="00F93D54">
      <w:pPr>
        <w:pStyle w:val="60"/>
        <w:framePr w:w="10210" w:h="15741" w:hRule="exact" w:wrap="around" w:vAnchor="page" w:hAnchor="page" w:x="863" w:y="550"/>
        <w:numPr>
          <w:ilvl w:val="1"/>
          <w:numId w:val="2"/>
        </w:numPr>
        <w:shd w:val="clear" w:color="auto" w:fill="auto"/>
        <w:spacing w:before="0" w:line="274" w:lineRule="exact"/>
        <w:ind w:left="20" w:right="20"/>
        <w:jc w:val="both"/>
      </w:pPr>
      <w:r>
        <w:rPr>
          <w:rStyle w:val="10"/>
        </w:rPr>
        <w:t xml:space="preserve"> Инструктор (консультант) УКП подчиняется Главе сельского поселения и начальнику УКП. </w:t>
      </w:r>
      <w:r>
        <w:rPr>
          <w:rStyle w:val="35"/>
        </w:rPr>
        <w:t>Инструктор (консультант) обязан:</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right="20"/>
        <w:jc w:val="both"/>
      </w:pPr>
      <w:r>
        <w:rPr>
          <w:rStyle w:val="10"/>
        </w:rPr>
        <w:t xml:space="preserve"> знать и руководствоваться в своей работе нормативно-правовыми актами в области гражданской обороны, защиты от чрезвычайных ситуаций и обеспечения пожарной безопасности Российской Федерации, Омской области, органов местного самоуправления;</w:t>
      </w:r>
    </w:p>
    <w:p w:rsidR="00832420" w:rsidRDefault="00F93D54">
      <w:pPr>
        <w:pStyle w:val="60"/>
        <w:framePr w:w="10210" w:h="15741" w:hRule="exact" w:wrap="around" w:vAnchor="page" w:hAnchor="page" w:x="863" w:y="550"/>
        <w:numPr>
          <w:ilvl w:val="0"/>
          <w:numId w:val="3"/>
        </w:numPr>
        <w:shd w:val="clear" w:color="auto" w:fill="auto"/>
        <w:spacing w:before="0" w:line="274" w:lineRule="exact"/>
        <w:ind w:left="20" w:right="20"/>
        <w:jc w:val="both"/>
      </w:pPr>
      <w:r>
        <w:rPr>
          <w:rStyle w:val="10"/>
        </w:rPr>
        <w:t xml:space="preserve"> принимать участие в учебно-методических сборах начальников УКП, проводимых курсами гражданской обороны ГУ МЧС России по Омской области;</w:t>
      </w:r>
    </w:p>
    <w:p w:rsidR="00832420" w:rsidRDefault="00832420">
      <w:pPr>
        <w:jc w:val="both"/>
        <w:rPr>
          <w:sz w:val="2"/>
          <w:szCs w:val="2"/>
        </w:rPr>
        <w:sectPr w:rsidR="00832420">
          <w:pgSz w:w="11909" w:h="16838"/>
          <w:pgMar w:top="0" w:right="0" w:bottom="0" w:left="0" w:header="0" w:footer="3" w:gutter="0"/>
          <w:cols w:space="720"/>
          <w:docGrid w:linePitch="360"/>
        </w:sectPr>
      </w:pPr>
    </w:p>
    <w:p w:rsidR="00832420" w:rsidRDefault="00F93D54">
      <w:pPr>
        <w:pStyle w:val="60"/>
        <w:framePr w:w="10210" w:h="5248" w:hRule="exact" w:wrap="around" w:vAnchor="page" w:hAnchor="page" w:x="863" w:y="550"/>
        <w:numPr>
          <w:ilvl w:val="0"/>
          <w:numId w:val="3"/>
        </w:numPr>
        <w:shd w:val="clear" w:color="auto" w:fill="auto"/>
        <w:spacing w:before="0" w:line="274" w:lineRule="exact"/>
        <w:ind w:left="20"/>
        <w:jc w:val="both"/>
      </w:pPr>
      <w:r>
        <w:rPr>
          <w:rStyle w:val="10"/>
        </w:rPr>
        <w:lastRenderedPageBreak/>
        <w:t xml:space="preserve"> осуществлять обучение неработающего населения в соответствии с Примерной программой обучения неработающего населения </w:t>
      </w:r>
      <w:proofErr w:type="spellStart"/>
      <w:r>
        <w:rPr>
          <w:rStyle w:val="10"/>
        </w:rPr>
        <w:t>Бакшеевского</w:t>
      </w:r>
      <w:proofErr w:type="spellEnd"/>
      <w:r>
        <w:rPr>
          <w:rStyle w:val="10"/>
        </w:rPr>
        <w:t xml:space="preserve"> сельского поселения в области гражданской обороны и защиты от чрезвычайных ситуаций природного и техногенного характера, утверждаемой Постановлением Главы администрации сельского поселения</w:t>
      </w:r>
      <w:proofErr w:type="gramStart"/>
      <w:r>
        <w:rPr>
          <w:rStyle w:val="10"/>
        </w:rPr>
        <w:t xml:space="preserve"> ;</w:t>
      </w:r>
      <w:proofErr w:type="gramEnd"/>
    </w:p>
    <w:p w:rsidR="00832420" w:rsidRDefault="00F93D54">
      <w:pPr>
        <w:pStyle w:val="60"/>
        <w:framePr w:w="10210" w:h="5248" w:hRule="exact" w:wrap="around" w:vAnchor="page" w:hAnchor="page" w:x="863" w:y="550"/>
        <w:numPr>
          <w:ilvl w:val="0"/>
          <w:numId w:val="3"/>
        </w:numPr>
        <w:shd w:val="clear" w:color="auto" w:fill="auto"/>
        <w:spacing w:before="0" w:line="274" w:lineRule="exact"/>
        <w:ind w:left="20"/>
        <w:jc w:val="both"/>
      </w:pPr>
      <w:r>
        <w:rPr>
          <w:rStyle w:val="10"/>
        </w:rPr>
        <w:t xml:space="preserve"> проводить занятия (консультации) на высоком организационном и методическом уровне;</w:t>
      </w:r>
    </w:p>
    <w:p w:rsidR="00832420" w:rsidRDefault="00F93D54">
      <w:pPr>
        <w:pStyle w:val="60"/>
        <w:framePr w:w="10210" w:h="5248" w:hRule="exact" w:wrap="around" w:vAnchor="page" w:hAnchor="page" w:x="863" w:y="550"/>
        <w:numPr>
          <w:ilvl w:val="0"/>
          <w:numId w:val="3"/>
        </w:numPr>
        <w:shd w:val="clear" w:color="auto" w:fill="auto"/>
        <w:spacing w:before="0" w:line="274" w:lineRule="exact"/>
        <w:ind w:left="20"/>
        <w:jc w:val="both"/>
      </w:pPr>
      <w:r>
        <w:rPr>
          <w:rStyle w:val="10"/>
        </w:rPr>
        <w:t xml:space="preserve"> следить за содержанием помещения УКП, соблюдением правил пожарной безопасности;</w:t>
      </w:r>
    </w:p>
    <w:p w:rsidR="00832420" w:rsidRDefault="00F93D54">
      <w:pPr>
        <w:pStyle w:val="60"/>
        <w:framePr w:w="10210" w:h="5248" w:hRule="exact" w:wrap="around" w:vAnchor="page" w:hAnchor="page" w:x="863" w:y="550"/>
        <w:numPr>
          <w:ilvl w:val="0"/>
          <w:numId w:val="3"/>
        </w:numPr>
        <w:shd w:val="clear" w:color="auto" w:fill="auto"/>
        <w:spacing w:before="0" w:line="274" w:lineRule="exact"/>
        <w:ind w:left="20"/>
        <w:jc w:val="both"/>
      </w:pPr>
      <w:r>
        <w:rPr>
          <w:rStyle w:val="10"/>
        </w:rPr>
        <w:t xml:space="preserve"> обеспечивать сохранность и поддержание имущества УКП в хорошем состоянии;</w:t>
      </w:r>
    </w:p>
    <w:p w:rsidR="00832420" w:rsidRDefault="00F93D54">
      <w:pPr>
        <w:pStyle w:val="60"/>
        <w:framePr w:w="10210" w:h="5248" w:hRule="exact" w:wrap="around" w:vAnchor="page" w:hAnchor="page" w:x="863" w:y="550"/>
        <w:shd w:val="clear" w:color="auto" w:fill="auto"/>
        <w:spacing w:before="0" w:line="274" w:lineRule="exact"/>
        <w:ind w:left="20"/>
        <w:jc w:val="both"/>
      </w:pPr>
      <w:r>
        <w:rPr>
          <w:rStyle w:val="35"/>
        </w:rPr>
        <w:t>Инструктор (консультант) УКП несет ответственность:</w:t>
      </w:r>
    </w:p>
    <w:p w:rsidR="00832420" w:rsidRDefault="00F93D54">
      <w:pPr>
        <w:pStyle w:val="60"/>
        <w:framePr w:w="10210" w:h="5248" w:hRule="exact" w:wrap="around" w:vAnchor="page" w:hAnchor="page" w:x="863" w:y="550"/>
        <w:numPr>
          <w:ilvl w:val="0"/>
          <w:numId w:val="3"/>
        </w:numPr>
        <w:shd w:val="clear" w:color="auto" w:fill="auto"/>
        <w:spacing w:before="0" w:line="274" w:lineRule="exact"/>
        <w:ind w:left="20"/>
        <w:jc w:val="both"/>
      </w:pPr>
      <w:r>
        <w:rPr>
          <w:rStyle w:val="10"/>
        </w:rPr>
        <w:t xml:space="preserve"> за качество проведения занятий (консультаций);</w:t>
      </w:r>
    </w:p>
    <w:p w:rsidR="00832420" w:rsidRDefault="00F93D54">
      <w:pPr>
        <w:pStyle w:val="60"/>
        <w:framePr w:w="10210" w:h="5248" w:hRule="exact" w:wrap="around" w:vAnchor="page" w:hAnchor="page" w:x="863" w:y="550"/>
        <w:numPr>
          <w:ilvl w:val="0"/>
          <w:numId w:val="3"/>
        </w:numPr>
        <w:shd w:val="clear" w:color="auto" w:fill="auto"/>
        <w:spacing w:before="0" w:line="274" w:lineRule="exact"/>
        <w:ind w:left="20"/>
        <w:jc w:val="both"/>
      </w:pPr>
      <w:r>
        <w:rPr>
          <w:rStyle w:val="10"/>
        </w:rPr>
        <w:t xml:space="preserve"> за реализацию в полном объеме Примерной программы обучения неработающего населения </w:t>
      </w:r>
      <w:proofErr w:type="spellStart"/>
      <w:r>
        <w:rPr>
          <w:rStyle w:val="10"/>
        </w:rPr>
        <w:t>Бакшеевского</w:t>
      </w:r>
      <w:proofErr w:type="spellEnd"/>
      <w:r>
        <w:rPr>
          <w:rStyle w:val="10"/>
        </w:rPr>
        <w:t xml:space="preserve"> сельского поселения в области гражданской обороны и защиты от чрезвычайных ситуаций природного и техногенного характера;</w:t>
      </w:r>
    </w:p>
    <w:p w:rsidR="00832420" w:rsidRDefault="00F93D54">
      <w:pPr>
        <w:pStyle w:val="60"/>
        <w:framePr w:w="10210" w:h="5248" w:hRule="exact" w:wrap="around" w:vAnchor="page" w:hAnchor="page" w:x="863" w:y="550"/>
        <w:numPr>
          <w:ilvl w:val="0"/>
          <w:numId w:val="3"/>
        </w:numPr>
        <w:shd w:val="clear" w:color="auto" w:fill="auto"/>
        <w:spacing w:before="0" w:after="540" w:line="274" w:lineRule="exact"/>
        <w:ind w:left="20"/>
        <w:jc w:val="both"/>
      </w:pPr>
      <w:r>
        <w:rPr>
          <w:rStyle w:val="10"/>
        </w:rPr>
        <w:t xml:space="preserve"> за состояние учебно-материальной базы УКП.</w:t>
      </w:r>
    </w:p>
    <w:p w:rsidR="00832420" w:rsidRDefault="00F93D54">
      <w:pPr>
        <w:pStyle w:val="33"/>
        <w:framePr w:w="10210" w:h="5248" w:hRule="exact" w:wrap="around" w:vAnchor="page" w:hAnchor="page" w:x="863" w:y="550"/>
        <w:numPr>
          <w:ilvl w:val="0"/>
          <w:numId w:val="2"/>
        </w:numPr>
        <w:shd w:val="clear" w:color="auto" w:fill="auto"/>
        <w:tabs>
          <w:tab w:val="left" w:pos="4415"/>
        </w:tabs>
        <w:spacing w:after="0"/>
        <w:ind w:left="4060" w:firstLine="0"/>
        <w:jc w:val="both"/>
      </w:pPr>
      <w:bookmarkStart w:id="7" w:name="bookmark7"/>
      <w:r>
        <w:rPr>
          <w:rStyle w:val="34"/>
          <w:b/>
          <w:bCs/>
        </w:rPr>
        <w:t>Финансирование</w:t>
      </w:r>
      <w:bookmarkEnd w:id="7"/>
    </w:p>
    <w:p w:rsidR="00832420" w:rsidRDefault="00F93D54">
      <w:pPr>
        <w:pStyle w:val="60"/>
        <w:framePr w:w="10210" w:h="5248" w:hRule="exact" w:wrap="around" w:vAnchor="page" w:hAnchor="page" w:x="863" w:y="550"/>
        <w:shd w:val="clear" w:color="auto" w:fill="auto"/>
        <w:spacing w:before="0" w:line="274" w:lineRule="exact"/>
        <w:ind w:left="20"/>
        <w:jc w:val="both"/>
      </w:pPr>
      <w:r>
        <w:rPr>
          <w:rStyle w:val="10"/>
        </w:rPr>
        <w:t>Финансирование подготовки неработающего населения в области гражданской обороны и защиты от чрезвычайных ситуаций осуществляется в порядке, установленном федеральным законодательством, за счет средств бюджета сельского поселения.</w:t>
      </w:r>
    </w:p>
    <w:p w:rsidR="00832420" w:rsidRDefault="00832420">
      <w:pPr>
        <w:rPr>
          <w:sz w:val="2"/>
          <w:szCs w:val="2"/>
        </w:rPr>
        <w:sectPr w:rsidR="00832420">
          <w:pgSz w:w="11909" w:h="16838"/>
          <w:pgMar w:top="0" w:right="0" w:bottom="0" w:left="0" w:header="0" w:footer="3" w:gutter="0"/>
          <w:cols w:space="720"/>
          <w:docGrid w:linePitch="360"/>
        </w:sectPr>
      </w:pPr>
    </w:p>
    <w:p w:rsidR="00B55F65" w:rsidRDefault="00F93D54" w:rsidP="00B55F65">
      <w:pPr>
        <w:pStyle w:val="60"/>
        <w:framePr w:w="10502" w:h="1786" w:hRule="exact" w:wrap="around" w:vAnchor="page" w:hAnchor="page" w:x="933" w:y="796"/>
        <w:shd w:val="clear" w:color="auto" w:fill="auto"/>
        <w:spacing w:before="0" w:line="240" w:lineRule="auto"/>
        <w:ind w:left="6878"/>
        <w:jc w:val="right"/>
      </w:pPr>
      <w:r>
        <w:lastRenderedPageBreak/>
        <w:t>Приложение №</w:t>
      </w:r>
      <w:r w:rsidR="00B55F65">
        <w:t xml:space="preserve"> </w:t>
      </w:r>
      <w:r>
        <w:t xml:space="preserve">2 к постановлению администрации </w:t>
      </w:r>
      <w:proofErr w:type="spellStart"/>
      <w:r>
        <w:t>Бакшеевского</w:t>
      </w:r>
      <w:proofErr w:type="spellEnd"/>
      <w:r>
        <w:t xml:space="preserve"> сельского поселения от </w:t>
      </w:r>
      <w:r w:rsidR="00B55F65">
        <w:t>28</w:t>
      </w:r>
      <w:r>
        <w:t>.</w:t>
      </w:r>
      <w:r w:rsidR="00B55F65">
        <w:t>08</w:t>
      </w:r>
      <w:r>
        <w:t>.202</w:t>
      </w:r>
      <w:r w:rsidR="00B55F65">
        <w:t>4</w:t>
      </w:r>
      <w:r>
        <w:t xml:space="preserve"> </w:t>
      </w:r>
    </w:p>
    <w:p w:rsidR="00832420" w:rsidRDefault="00B55F65" w:rsidP="00B55F65">
      <w:pPr>
        <w:pStyle w:val="60"/>
        <w:framePr w:w="10502" w:h="1786" w:hRule="exact" w:wrap="around" w:vAnchor="page" w:hAnchor="page" w:x="933" w:y="796"/>
        <w:shd w:val="clear" w:color="auto" w:fill="auto"/>
        <w:spacing w:before="0" w:line="240" w:lineRule="auto"/>
        <w:ind w:left="6878"/>
        <w:jc w:val="right"/>
      </w:pPr>
      <w:r>
        <w:t>№ 40-</w:t>
      </w:r>
      <w:r w:rsidR="00F93D54">
        <w:t>п</w:t>
      </w:r>
    </w:p>
    <w:p w:rsidR="00832420" w:rsidRDefault="00F93D54" w:rsidP="00B55F65">
      <w:pPr>
        <w:pStyle w:val="26"/>
        <w:framePr w:w="10502" w:h="1786" w:hRule="exact" w:wrap="around" w:vAnchor="page" w:hAnchor="page" w:x="933" w:y="796"/>
        <w:shd w:val="clear" w:color="auto" w:fill="auto"/>
        <w:spacing w:before="0" w:after="0" w:line="240" w:lineRule="auto"/>
        <w:ind w:left="1860" w:right="1599"/>
      </w:pPr>
      <w:bookmarkStart w:id="8" w:name="bookmark8"/>
      <w:r>
        <w:t>План работы УКП для подготовки неработающего населения к действиям в чрезвычайных ситуациях</w:t>
      </w:r>
      <w:bookmarkEnd w:id="8"/>
    </w:p>
    <w:tbl>
      <w:tblPr>
        <w:tblpPr w:leftFromText="180" w:rightFromText="180" w:vertAnchor="text" w:horzAnchor="page" w:tblpX="786" w:tblpY="2800"/>
        <w:tblW w:w="0" w:type="auto"/>
        <w:tblLayout w:type="fixed"/>
        <w:tblCellMar>
          <w:left w:w="10" w:type="dxa"/>
          <w:right w:w="10" w:type="dxa"/>
        </w:tblCellMar>
        <w:tblLook w:val="04A0"/>
      </w:tblPr>
      <w:tblGrid>
        <w:gridCol w:w="571"/>
        <w:gridCol w:w="1416"/>
        <w:gridCol w:w="5107"/>
        <w:gridCol w:w="1416"/>
        <w:gridCol w:w="1003"/>
      </w:tblGrid>
      <w:tr w:rsidR="00B55F65" w:rsidTr="00B55F65">
        <w:trPr>
          <w:trHeight w:hRule="exact" w:val="845"/>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after="60" w:line="210" w:lineRule="exact"/>
              <w:ind w:left="200"/>
            </w:pPr>
            <w:r>
              <w:rPr>
                <w:rStyle w:val="40"/>
              </w:rPr>
              <w:t>№</w:t>
            </w:r>
          </w:p>
          <w:p w:rsidR="00B55F65" w:rsidRDefault="00B55F65" w:rsidP="00B55F65">
            <w:pPr>
              <w:pStyle w:val="60"/>
              <w:shd w:val="clear" w:color="auto" w:fill="auto"/>
              <w:spacing w:before="60" w:line="210" w:lineRule="exact"/>
              <w:ind w:left="200"/>
            </w:pPr>
            <w:proofErr w:type="spellStart"/>
            <w:proofErr w:type="gramStart"/>
            <w:r>
              <w:rPr>
                <w:rStyle w:val="40"/>
              </w:rPr>
              <w:t>п</w:t>
            </w:r>
            <w:proofErr w:type="spellEnd"/>
            <w:proofErr w:type="gramEnd"/>
            <w:r>
              <w:rPr>
                <w:rStyle w:val="40"/>
              </w:rPr>
              <w:t>/</w:t>
            </w:r>
            <w:proofErr w:type="spellStart"/>
            <w:r>
              <w:rPr>
                <w:rStyle w:val="40"/>
              </w:rPr>
              <w:t>п</w:t>
            </w:r>
            <w:proofErr w:type="spellEnd"/>
          </w:p>
        </w:tc>
        <w:tc>
          <w:tcPr>
            <w:tcW w:w="1416"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center"/>
            </w:pPr>
            <w:r>
              <w:rPr>
                <w:rStyle w:val="40"/>
              </w:rPr>
              <w:t>Срок</w:t>
            </w:r>
          </w:p>
          <w:p w:rsidR="00B55F65" w:rsidRDefault="00B55F65" w:rsidP="00B55F65">
            <w:pPr>
              <w:pStyle w:val="60"/>
              <w:shd w:val="clear" w:color="auto" w:fill="auto"/>
              <w:spacing w:before="0" w:line="274" w:lineRule="exact"/>
              <w:ind w:left="120"/>
            </w:pPr>
            <w:r>
              <w:rPr>
                <w:rStyle w:val="40"/>
              </w:rPr>
              <w:t>проведения</w:t>
            </w:r>
          </w:p>
          <w:p w:rsidR="00B55F65" w:rsidRDefault="00B55F65" w:rsidP="00B55F65">
            <w:pPr>
              <w:pStyle w:val="60"/>
              <w:shd w:val="clear" w:color="auto" w:fill="auto"/>
              <w:spacing w:before="0" w:line="274" w:lineRule="exact"/>
              <w:ind w:left="300"/>
            </w:pPr>
            <w:r>
              <w:rPr>
                <w:rStyle w:val="40"/>
              </w:rPr>
              <w:t>занятий</w:t>
            </w:r>
          </w:p>
        </w:tc>
        <w:tc>
          <w:tcPr>
            <w:tcW w:w="5107"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jc w:val="center"/>
            </w:pPr>
            <w:r>
              <w:rPr>
                <w:rStyle w:val="40"/>
              </w:rPr>
              <w:t>Наименование тем</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60" w:line="210" w:lineRule="exact"/>
              <w:jc w:val="center"/>
            </w:pPr>
            <w:r>
              <w:rPr>
                <w:rStyle w:val="40"/>
              </w:rPr>
              <w:t>Вид</w:t>
            </w:r>
          </w:p>
          <w:p w:rsidR="00B55F65" w:rsidRDefault="00B55F65" w:rsidP="00B55F65">
            <w:pPr>
              <w:pStyle w:val="60"/>
              <w:shd w:val="clear" w:color="auto" w:fill="auto"/>
              <w:spacing w:before="60" w:line="210" w:lineRule="exact"/>
              <w:jc w:val="center"/>
            </w:pPr>
            <w:r>
              <w:rPr>
                <w:rStyle w:val="40"/>
              </w:rPr>
              <w:t>занятий</w:t>
            </w:r>
          </w:p>
        </w:tc>
        <w:tc>
          <w:tcPr>
            <w:tcW w:w="1003" w:type="dxa"/>
            <w:tcBorders>
              <w:top w:val="single" w:sz="4" w:space="0" w:color="auto"/>
              <w:left w:val="single" w:sz="4" w:space="0" w:color="auto"/>
              <w:right w:val="single" w:sz="4" w:space="0" w:color="auto"/>
            </w:tcBorders>
            <w:shd w:val="clear" w:color="auto" w:fill="FFFFFF"/>
            <w:vAlign w:val="bottom"/>
          </w:tcPr>
          <w:p w:rsidR="00B55F65" w:rsidRDefault="00B55F65" w:rsidP="00B55F65">
            <w:pPr>
              <w:pStyle w:val="60"/>
              <w:shd w:val="clear" w:color="auto" w:fill="auto"/>
              <w:spacing w:before="0" w:line="274" w:lineRule="exact"/>
              <w:ind w:right="240"/>
              <w:jc w:val="right"/>
            </w:pPr>
            <w:r>
              <w:rPr>
                <w:rStyle w:val="40"/>
              </w:rPr>
              <w:t>Кол-</w:t>
            </w:r>
          </w:p>
          <w:p w:rsidR="00B55F65" w:rsidRDefault="00B55F65" w:rsidP="00B55F65">
            <w:pPr>
              <w:pStyle w:val="60"/>
              <w:shd w:val="clear" w:color="auto" w:fill="auto"/>
              <w:spacing w:before="0" w:line="274" w:lineRule="exact"/>
              <w:jc w:val="center"/>
            </w:pPr>
            <w:r>
              <w:rPr>
                <w:rStyle w:val="40"/>
              </w:rPr>
              <w:t>во</w:t>
            </w:r>
          </w:p>
          <w:p w:rsidR="00B55F65" w:rsidRDefault="00B55F65" w:rsidP="00B55F65">
            <w:pPr>
              <w:pStyle w:val="60"/>
              <w:shd w:val="clear" w:color="auto" w:fill="auto"/>
              <w:spacing w:before="0" w:line="274" w:lineRule="exact"/>
              <w:ind w:right="240"/>
              <w:jc w:val="right"/>
            </w:pPr>
            <w:r>
              <w:rPr>
                <w:rStyle w:val="40"/>
              </w:rPr>
              <w:t>часов</w:t>
            </w:r>
          </w:p>
        </w:tc>
      </w:tr>
      <w:tr w:rsidR="00B55F65" w:rsidTr="00B55F65">
        <w:trPr>
          <w:trHeight w:hRule="exact" w:val="835"/>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1.</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Организация, задачи гражданской обороны и РСЧС. Обязанности населения по ГО и действиям в ЧС.</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566"/>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2.</w:t>
            </w:r>
          </w:p>
        </w:tc>
        <w:tc>
          <w:tcPr>
            <w:tcW w:w="1416"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both"/>
            </w:pPr>
            <w:r>
              <w:rPr>
                <w:rStyle w:val="40"/>
              </w:rPr>
              <w:t>Средства коллективной защиты.</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562"/>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3.</w:t>
            </w:r>
          </w:p>
        </w:tc>
        <w:tc>
          <w:tcPr>
            <w:tcW w:w="1416"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both"/>
            </w:pPr>
            <w:r>
              <w:rPr>
                <w:rStyle w:val="40"/>
              </w:rPr>
              <w:t>Средства индивидуальной защиты.</w:t>
            </w:r>
          </w:p>
        </w:tc>
        <w:tc>
          <w:tcPr>
            <w:tcW w:w="1416"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after="120" w:line="210" w:lineRule="exact"/>
              <w:jc w:val="center"/>
            </w:pPr>
            <w:r>
              <w:rPr>
                <w:rStyle w:val="40"/>
              </w:rPr>
              <w:t>лекция</w:t>
            </w:r>
          </w:p>
          <w:p w:rsidR="00B55F65" w:rsidRDefault="00B55F65" w:rsidP="00B55F65">
            <w:pPr>
              <w:pStyle w:val="60"/>
              <w:shd w:val="clear" w:color="auto" w:fill="auto"/>
              <w:spacing w:before="120" w:line="210" w:lineRule="exact"/>
              <w:jc w:val="center"/>
            </w:pPr>
            <w:r>
              <w:rPr>
                <w:rStyle w:val="40"/>
              </w:rPr>
              <w:t>пр</w:t>
            </w:r>
            <w:proofErr w:type="gramStart"/>
            <w:r>
              <w:rPr>
                <w:rStyle w:val="40"/>
              </w:rPr>
              <w:t>.з</w:t>
            </w:r>
            <w:proofErr w:type="gramEnd"/>
            <w:r>
              <w:rPr>
                <w:rStyle w:val="40"/>
              </w:rPr>
              <w:t>анятия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562"/>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4.</w:t>
            </w:r>
          </w:p>
        </w:tc>
        <w:tc>
          <w:tcPr>
            <w:tcW w:w="1416"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8" w:lineRule="exact"/>
              <w:jc w:val="both"/>
            </w:pPr>
            <w:r>
              <w:rPr>
                <w:rStyle w:val="40"/>
              </w:rPr>
              <w:t xml:space="preserve">Эвакуация, приём и размещение </w:t>
            </w:r>
            <w:proofErr w:type="gramStart"/>
            <w:r>
              <w:rPr>
                <w:rStyle w:val="40"/>
              </w:rPr>
              <w:t>эвакуируемых</w:t>
            </w:r>
            <w:proofErr w:type="gramEnd"/>
            <w:r>
              <w:rPr>
                <w:rStyle w:val="40"/>
              </w:rPr>
              <w:t>.</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1114"/>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5.</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Действия населения при угрозе нападения противника и по сигналам оповещения гражданской обороны, а также в районах стихийных бедствий.</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835"/>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6.</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8" w:lineRule="exact"/>
              <w:jc w:val="both"/>
            </w:pPr>
            <w:r>
              <w:rPr>
                <w:rStyle w:val="40"/>
              </w:rPr>
              <w:t>Действия населения в зонах радиоактивного загрязнения. Режимы радиационной защиты и поведения.</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840"/>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7.</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Оказание само- и взаимопомощи при ранениях, кровотечениях, переломах, ожогах. Основы ухода за больными.</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jc w:val="center"/>
            </w:pPr>
            <w:r>
              <w:rPr>
                <w:rStyle w:val="40"/>
              </w:rPr>
              <w:t>лекция</w:t>
            </w:r>
          </w:p>
          <w:p w:rsidR="00B55F65" w:rsidRDefault="00B55F65" w:rsidP="00B55F65">
            <w:pPr>
              <w:pStyle w:val="60"/>
              <w:shd w:val="clear" w:color="auto" w:fill="auto"/>
              <w:spacing w:before="120" w:line="210" w:lineRule="exact"/>
              <w:jc w:val="center"/>
            </w:pPr>
            <w:r>
              <w:rPr>
                <w:rStyle w:val="40"/>
              </w:rPr>
              <w:t>пр</w:t>
            </w:r>
            <w:proofErr w:type="gramStart"/>
            <w:r>
              <w:rPr>
                <w:rStyle w:val="40"/>
              </w:rPr>
              <w:t>.з</w:t>
            </w:r>
            <w:proofErr w:type="gramEnd"/>
            <w:r>
              <w:rPr>
                <w:rStyle w:val="40"/>
              </w:rPr>
              <w:t>анятия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1114"/>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8.</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Повышение защитных свойств дома (квартиры) от проникновения радиоактивной пыли и сильнодействующих ядовитых веществ.</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840"/>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9.</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Защита продуктов питания, фуража, воды от заражения радиоактивными, отравляющими веществами и бактериальными средствами.</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1387"/>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10.</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Оказание само- и взаимопомощи при поражении радиоактивными, отравляющими веществами, бактериологическими (биологическими) средствами. Уход за поражёнными и больными.</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840"/>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11.</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40"/>
              </w:rPr>
              <w:t>Особенности защиты детей. Обязанности взрослого населения по организации защиты детей.</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562"/>
        </w:trPr>
        <w:tc>
          <w:tcPr>
            <w:tcW w:w="571" w:type="dxa"/>
            <w:tcBorders>
              <w:top w:val="single" w:sz="4" w:space="0" w:color="auto"/>
              <w:left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12.</w:t>
            </w:r>
          </w:p>
        </w:tc>
        <w:tc>
          <w:tcPr>
            <w:tcW w:w="1416"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tcBorders>
            <w:shd w:val="clear" w:color="auto" w:fill="FFFFFF"/>
            <w:vAlign w:val="bottom"/>
          </w:tcPr>
          <w:p w:rsidR="00B55F65" w:rsidRDefault="00B55F65" w:rsidP="00B55F65">
            <w:pPr>
              <w:pStyle w:val="60"/>
              <w:shd w:val="clear" w:color="auto" w:fill="auto"/>
              <w:spacing w:before="0" w:line="274" w:lineRule="exact"/>
              <w:jc w:val="both"/>
            </w:pPr>
            <w:r>
              <w:rPr>
                <w:rStyle w:val="50"/>
              </w:rPr>
              <w:t>Действия населения при угрозе и совершении террористических актов.</w:t>
            </w:r>
          </w:p>
        </w:tc>
        <w:tc>
          <w:tcPr>
            <w:tcW w:w="1416" w:type="dxa"/>
            <w:tcBorders>
              <w:top w:val="single" w:sz="4" w:space="0" w:color="auto"/>
              <w:left w:val="single" w:sz="4" w:space="0" w:color="auto"/>
            </w:tcBorders>
            <w:shd w:val="clear" w:color="auto" w:fill="FFFFFF"/>
          </w:tcPr>
          <w:p w:rsidR="00B55F65" w:rsidRDefault="00B55F65" w:rsidP="00B55F65">
            <w:pPr>
              <w:pStyle w:val="60"/>
              <w:shd w:val="clear" w:color="auto" w:fill="auto"/>
              <w:spacing w:before="0" w:line="210" w:lineRule="exact"/>
              <w:jc w:val="center"/>
            </w:pPr>
            <w:r>
              <w:rPr>
                <w:rStyle w:val="40"/>
              </w:rPr>
              <w:t>лекция</w:t>
            </w:r>
          </w:p>
        </w:tc>
        <w:tc>
          <w:tcPr>
            <w:tcW w:w="1003" w:type="dxa"/>
            <w:tcBorders>
              <w:top w:val="single" w:sz="4" w:space="0" w:color="auto"/>
              <w:left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r w:rsidR="00B55F65" w:rsidTr="00B55F65">
        <w:trPr>
          <w:trHeight w:hRule="exact" w:val="571"/>
        </w:trPr>
        <w:tc>
          <w:tcPr>
            <w:tcW w:w="571" w:type="dxa"/>
            <w:tcBorders>
              <w:top w:val="single" w:sz="4" w:space="0" w:color="auto"/>
              <w:left w:val="single" w:sz="4" w:space="0" w:color="auto"/>
              <w:bottom w:val="single" w:sz="4" w:space="0" w:color="auto"/>
            </w:tcBorders>
            <w:shd w:val="clear" w:color="auto" w:fill="FFFFFF"/>
            <w:vAlign w:val="center"/>
          </w:tcPr>
          <w:p w:rsidR="00B55F65" w:rsidRDefault="00B55F65" w:rsidP="00B55F65">
            <w:pPr>
              <w:pStyle w:val="60"/>
              <w:shd w:val="clear" w:color="auto" w:fill="auto"/>
              <w:spacing w:before="0" w:line="210" w:lineRule="exact"/>
              <w:ind w:left="200"/>
            </w:pPr>
            <w:r>
              <w:rPr>
                <w:rStyle w:val="40"/>
              </w:rPr>
              <w:t>13.</w:t>
            </w:r>
          </w:p>
        </w:tc>
        <w:tc>
          <w:tcPr>
            <w:tcW w:w="1416" w:type="dxa"/>
            <w:tcBorders>
              <w:top w:val="single" w:sz="4" w:space="0" w:color="auto"/>
              <w:left w:val="single" w:sz="4" w:space="0" w:color="auto"/>
              <w:bottom w:val="single" w:sz="4" w:space="0" w:color="auto"/>
            </w:tcBorders>
            <w:shd w:val="clear" w:color="auto" w:fill="FFFFFF"/>
            <w:vAlign w:val="bottom"/>
          </w:tcPr>
          <w:p w:rsidR="00B55F65" w:rsidRDefault="00B55F65" w:rsidP="00B55F65">
            <w:pPr>
              <w:pStyle w:val="60"/>
              <w:shd w:val="clear" w:color="auto" w:fill="auto"/>
              <w:spacing w:before="0" w:after="120" w:line="210" w:lineRule="exact"/>
              <w:ind w:left="120"/>
            </w:pPr>
            <w:r>
              <w:rPr>
                <w:rStyle w:val="40"/>
              </w:rPr>
              <w:t>февраль-</w:t>
            </w:r>
          </w:p>
          <w:p w:rsidR="00B55F65" w:rsidRDefault="00B55F65" w:rsidP="00B55F65">
            <w:pPr>
              <w:pStyle w:val="60"/>
              <w:shd w:val="clear" w:color="auto" w:fill="auto"/>
              <w:spacing w:before="120" w:line="210" w:lineRule="exact"/>
              <w:ind w:left="120"/>
            </w:pPr>
            <w:r>
              <w:rPr>
                <w:rStyle w:val="40"/>
              </w:rPr>
              <w:t>март</w:t>
            </w:r>
          </w:p>
        </w:tc>
        <w:tc>
          <w:tcPr>
            <w:tcW w:w="5107" w:type="dxa"/>
            <w:tcBorders>
              <w:top w:val="single" w:sz="4" w:space="0" w:color="auto"/>
              <w:left w:val="single" w:sz="4" w:space="0" w:color="auto"/>
              <w:bottom w:val="single" w:sz="4" w:space="0" w:color="auto"/>
            </w:tcBorders>
            <w:shd w:val="clear" w:color="auto" w:fill="FFFFFF"/>
          </w:tcPr>
          <w:p w:rsidR="00B55F65" w:rsidRDefault="00B55F65" w:rsidP="00B55F65">
            <w:pPr>
              <w:pStyle w:val="60"/>
              <w:shd w:val="clear" w:color="auto" w:fill="auto"/>
              <w:spacing w:before="0" w:line="210" w:lineRule="exact"/>
              <w:jc w:val="both"/>
            </w:pPr>
            <w:r>
              <w:rPr>
                <w:rStyle w:val="40"/>
              </w:rPr>
              <w:t>Итоговое занятие.</w:t>
            </w:r>
          </w:p>
        </w:tc>
        <w:tc>
          <w:tcPr>
            <w:tcW w:w="1416" w:type="dxa"/>
            <w:tcBorders>
              <w:top w:val="single" w:sz="4" w:space="0" w:color="auto"/>
              <w:left w:val="single" w:sz="4" w:space="0" w:color="auto"/>
              <w:bottom w:val="single" w:sz="4" w:space="0" w:color="auto"/>
            </w:tcBorders>
            <w:shd w:val="clear" w:color="auto" w:fill="FFFFFF"/>
            <w:vAlign w:val="bottom"/>
          </w:tcPr>
          <w:p w:rsidR="00B55F65" w:rsidRDefault="00B55F65" w:rsidP="00B55F65">
            <w:pPr>
              <w:pStyle w:val="60"/>
              <w:shd w:val="clear" w:color="auto" w:fill="auto"/>
              <w:spacing w:before="0" w:after="120" w:line="210" w:lineRule="exact"/>
              <w:jc w:val="center"/>
            </w:pPr>
            <w:r>
              <w:rPr>
                <w:rStyle w:val="40"/>
              </w:rPr>
              <w:t>лекция</w:t>
            </w:r>
          </w:p>
          <w:p w:rsidR="00B55F65" w:rsidRDefault="00B55F65" w:rsidP="00B55F65">
            <w:pPr>
              <w:pStyle w:val="60"/>
              <w:shd w:val="clear" w:color="auto" w:fill="auto"/>
              <w:spacing w:before="120" w:line="210" w:lineRule="exact"/>
              <w:jc w:val="center"/>
            </w:pPr>
            <w:r>
              <w:rPr>
                <w:rStyle w:val="40"/>
              </w:rPr>
              <w:t>пр</w:t>
            </w:r>
            <w:proofErr w:type="gramStart"/>
            <w:r>
              <w:rPr>
                <w:rStyle w:val="40"/>
              </w:rPr>
              <w:t>.з</w:t>
            </w:r>
            <w:proofErr w:type="gramEnd"/>
            <w:r>
              <w:rPr>
                <w:rStyle w:val="40"/>
              </w:rPr>
              <w:t>анятия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55F65" w:rsidRDefault="00B55F65" w:rsidP="00B55F65">
            <w:pPr>
              <w:pStyle w:val="60"/>
              <w:shd w:val="clear" w:color="auto" w:fill="auto"/>
              <w:spacing w:before="0" w:line="210" w:lineRule="exact"/>
              <w:ind w:right="240"/>
              <w:jc w:val="right"/>
            </w:pPr>
            <w:r>
              <w:rPr>
                <w:rStyle w:val="40"/>
              </w:rPr>
              <w:t>1 час</w:t>
            </w:r>
          </w:p>
        </w:tc>
      </w:tr>
    </w:tbl>
    <w:p w:rsidR="00832420" w:rsidRDefault="00832420">
      <w:pPr>
        <w:rPr>
          <w:sz w:val="2"/>
          <w:szCs w:val="2"/>
        </w:rPr>
        <w:sectPr w:rsidR="00832420">
          <w:pgSz w:w="11909" w:h="16838"/>
          <w:pgMar w:top="0" w:right="0" w:bottom="0" w:left="0" w:header="0" w:footer="3" w:gutter="0"/>
          <w:cols w:space="720"/>
          <w:docGrid w:linePitch="360"/>
        </w:sectPr>
      </w:pPr>
    </w:p>
    <w:p w:rsidR="00B55F65" w:rsidRDefault="00F93D54">
      <w:pPr>
        <w:pStyle w:val="60"/>
        <w:framePr w:w="9720" w:h="1152" w:hRule="exact" w:wrap="around" w:vAnchor="page" w:hAnchor="page" w:x="1107" w:y="1354"/>
        <w:shd w:val="clear" w:color="auto" w:fill="auto"/>
        <w:spacing w:before="0" w:line="274" w:lineRule="exact"/>
        <w:ind w:left="6100"/>
        <w:jc w:val="right"/>
      </w:pPr>
      <w:r>
        <w:lastRenderedPageBreak/>
        <w:t>Приложение №</w:t>
      </w:r>
      <w:r w:rsidR="00B55F65">
        <w:t xml:space="preserve"> </w:t>
      </w:r>
      <w:r>
        <w:t xml:space="preserve">3 к постановлению администрации </w:t>
      </w:r>
      <w:proofErr w:type="spellStart"/>
      <w:r>
        <w:t>Бакшеевского</w:t>
      </w:r>
      <w:proofErr w:type="spellEnd"/>
      <w:r>
        <w:t xml:space="preserve"> сельского поселения от </w:t>
      </w:r>
      <w:r w:rsidR="00B55F65">
        <w:t>28.08</w:t>
      </w:r>
      <w:r>
        <w:t>.202</w:t>
      </w:r>
      <w:r w:rsidR="00B55F65">
        <w:t>4</w:t>
      </w:r>
    </w:p>
    <w:p w:rsidR="00832420" w:rsidRDefault="00F93D54">
      <w:pPr>
        <w:pStyle w:val="60"/>
        <w:framePr w:w="9720" w:h="1152" w:hRule="exact" w:wrap="around" w:vAnchor="page" w:hAnchor="page" w:x="1107" w:y="1354"/>
        <w:shd w:val="clear" w:color="auto" w:fill="auto"/>
        <w:spacing w:before="0" w:line="274" w:lineRule="exact"/>
        <w:ind w:left="6100"/>
        <w:jc w:val="right"/>
      </w:pPr>
      <w:r>
        <w:t xml:space="preserve">№ </w:t>
      </w:r>
      <w:r w:rsidR="00B55F65">
        <w:t>40</w:t>
      </w:r>
      <w:r>
        <w:t>-п</w:t>
      </w:r>
    </w:p>
    <w:p w:rsidR="00832420" w:rsidRDefault="00F93D54">
      <w:pPr>
        <w:pStyle w:val="42"/>
        <w:framePr w:w="9720" w:h="1661" w:hRule="exact" w:wrap="around" w:vAnchor="page" w:hAnchor="page" w:x="1107" w:y="3067"/>
        <w:shd w:val="clear" w:color="auto" w:fill="auto"/>
        <w:spacing w:before="0" w:after="296"/>
      </w:pPr>
      <w:r>
        <w:t>Распорядок работы учебно-консультативного пункта</w:t>
      </w:r>
    </w:p>
    <w:p w:rsidR="00832420" w:rsidRDefault="00F93D54">
      <w:pPr>
        <w:pStyle w:val="12"/>
        <w:framePr w:w="9720" w:h="1661" w:hRule="exact" w:wrap="around" w:vAnchor="page" w:hAnchor="page" w:x="1107" w:y="3067"/>
        <w:shd w:val="clear" w:color="auto" w:fill="auto"/>
        <w:tabs>
          <w:tab w:val="right" w:pos="5528"/>
          <w:tab w:val="right" w:pos="5893"/>
          <w:tab w:val="right" w:pos="6584"/>
          <w:tab w:val="right" w:pos="6608"/>
        </w:tabs>
        <w:spacing w:before="0"/>
        <w:ind w:left="2600"/>
      </w:pPr>
      <w:bookmarkStart w:id="9" w:name="bookmark9"/>
      <w:r>
        <w:t>среда</w:t>
      </w:r>
      <w:r>
        <w:tab/>
        <w:t>с</w:t>
      </w:r>
      <w:r w:rsidR="00B55F65">
        <w:t xml:space="preserve"> </w:t>
      </w:r>
      <w:r>
        <w:tab/>
        <w:t>1</w:t>
      </w:r>
      <w:r w:rsidR="00B55F65">
        <w:t>4</w:t>
      </w:r>
      <w:r>
        <w:t>.00</w:t>
      </w:r>
      <w:r>
        <w:tab/>
        <w:t>до</w:t>
      </w:r>
      <w:r w:rsidR="00B55F65">
        <w:t xml:space="preserve"> </w:t>
      </w:r>
      <w:r>
        <w:tab/>
        <w:t>15.00</w:t>
      </w:r>
      <w:bookmarkEnd w:id="9"/>
    </w:p>
    <w:p w:rsidR="00832420" w:rsidRDefault="00F93D54" w:rsidP="00B55F65">
      <w:pPr>
        <w:pStyle w:val="12"/>
        <w:framePr w:w="9720" w:h="1661" w:hRule="exact" w:wrap="around" w:vAnchor="page" w:hAnchor="page" w:x="1107" w:y="3067"/>
        <w:shd w:val="clear" w:color="auto" w:fill="auto"/>
        <w:tabs>
          <w:tab w:val="right" w:pos="5529"/>
          <w:tab w:val="right" w:pos="5914"/>
          <w:tab w:val="right" w:pos="6608"/>
        </w:tabs>
        <w:spacing w:before="0"/>
        <w:ind w:left="2600"/>
      </w:pPr>
      <w:bookmarkStart w:id="10" w:name="bookmark10"/>
      <w:r>
        <w:t>пятница</w:t>
      </w:r>
      <w:r>
        <w:tab/>
      </w:r>
      <w:r w:rsidR="00B55F65">
        <w:t xml:space="preserve">              </w:t>
      </w:r>
      <w:r>
        <w:t>с</w:t>
      </w:r>
      <w:r>
        <w:tab/>
        <w:t>11.00</w:t>
      </w:r>
      <w:r>
        <w:tab/>
        <w:t>до</w:t>
      </w:r>
      <w:r>
        <w:tab/>
        <w:t>13.00</w:t>
      </w:r>
      <w:bookmarkEnd w:id="10"/>
    </w:p>
    <w:p w:rsidR="00B55F65" w:rsidRDefault="00F93D54" w:rsidP="00B55F65">
      <w:pPr>
        <w:pStyle w:val="60"/>
        <w:framePr w:w="9720" w:h="2720" w:hRule="exact" w:wrap="around" w:vAnchor="page" w:hAnchor="page" w:x="1486" w:y="6586"/>
        <w:shd w:val="clear" w:color="auto" w:fill="auto"/>
        <w:spacing w:before="0" w:line="240" w:lineRule="auto"/>
        <w:ind w:left="6101"/>
        <w:jc w:val="right"/>
      </w:pPr>
      <w:r>
        <w:t>Приложение №</w:t>
      </w:r>
      <w:r w:rsidR="00B55F65">
        <w:t xml:space="preserve"> </w:t>
      </w:r>
      <w:r>
        <w:t xml:space="preserve">4 к постановлению администрации </w:t>
      </w:r>
      <w:proofErr w:type="spellStart"/>
      <w:r>
        <w:t>Бакше</w:t>
      </w:r>
      <w:r w:rsidR="00B55F65">
        <w:t>евского</w:t>
      </w:r>
      <w:proofErr w:type="spellEnd"/>
      <w:r w:rsidR="00B55F65">
        <w:t xml:space="preserve"> сельского поселения от 28</w:t>
      </w:r>
      <w:r>
        <w:t>.</w:t>
      </w:r>
      <w:r w:rsidR="00B55F65">
        <w:t>08</w:t>
      </w:r>
      <w:r>
        <w:t>.202</w:t>
      </w:r>
      <w:r w:rsidR="00B55F65">
        <w:t>4</w:t>
      </w:r>
    </w:p>
    <w:p w:rsidR="00832420" w:rsidRDefault="00F93D54" w:rsidP="00B55F65">
      <w:pPr>
        <w:pStyle w:val="60"/>
        <w:framePr w:w="9720" w:h="2720" w:hRule="exact" w:wrap="around" w:vAnchor="page" w:hAnchor="page" w:x="1486" w:y="6586"/>
        <w:shd w:val="clear" w:color="auto" w:fill="auto"/>
        <w:spacing w:before="0" w:line="240" w:lineRule="auto"/>
        <w:ind w:left="6101"/>
        <w:jc w:val="right"/>
      </w:pPr>
      <w:r>
        <w:t xml:space="preserve"> № </w:t>
      </w:r>
      <w:r w:rsidR="00B55F65">
        <w:t>40</w:t>
      </w:r>
      <w:r>
        <w:t>-п</w:t>
      </w:r>
    </w:p>
    <w:p w:rsidR="00832420" w:rsidRDefault="00F93D54">
      <w:pPr>
        <w:pStyle w:val="26"/>
        <w:framePr w:w="9720" w:h="2720" w:hRule="exact" w:wrap="around" w:vAnchor="page" w:hAnchor="page" w:x="1486" w:y="6586"/>
        <w:shd w:val="clear" w:color="auto" w:fill="auto"/>
        <w:spacing w:before="0" w:after="17" w:line="240" w:lineRule="exact"/>
        <w:jc w:val="center"/>
      </w:pPr>
      <w:bookmarkStart w:id="11" w:name="bookmark11"/>
      <w:r>
        <w:t>Состав</w:t>
      </w:r>
      <w:bookmarkEnd w:id="11"/>
    </w:p>
    <w:p w:rsidR="00832420" w:rsidRDefault="00F93D54">
      <w:pPr>
        <w:pStyle w:val="42"/>
        <w:framePr w:w="9720" w:h="2720" w:hRule="exact" w:wrap="around" w:vAnchor="page" w:hAnchor="page" w:x="1486" w:y="6586"/>
        <w:shd w:val="clear" w:color="auto" w:fill="auto"/>
        <w:spacing w:before="0" w:after="372" w:line="240" w:lineRule="exact"/>
        <w:ind w:left="500"/>
      </w:pPr>
      <w:r>
        <w:t>учебно-консультативного пункта по ГОЧС</w:t>
      </w:r>
    </w:p>
    <w:p w:rsidR="00832420" w:rsidRDefault="00F93D54">
      <w:pPr>
        <w:pStyle w:val="12"/>
        <w:framePr w:w="9720" w:h="2720" w:hRule="exact" w:wrap="around" w:vAnchor="page" w:hAnchor="page" w:x="1486" w:y="6586"/>
        <w:shd w:val="clear" w:color="auto" w:fill="auto"/>
        <w:spacing w:before="0" w:line="240" w:lineRule="exact"/>
        <w:jc w:val="center"/>
      </w:pPr>
      <w:bookmarkStart w:id="12" w:name="bookmark12"/>
      <w:r>
        <w:t xml:space="preserve">Организаторы УКП ГОЧС: </w:t>
      </w:r>
      <w:r w:rsidR="00B55F65">
        <w:t xml:space="preserve">А.Н. </w:t>
      </w:r>
      <w:proofErr w:type="spellStart"/>
      <w:r w:rsidR="00B55F65">
        <w:t>Латыпова</w:t>
      </w:r>
      <w:proofErr w:type="spellEnd"/>
      <w:r>
        <w:t xml:space="preserve"> </w:t>
      </w:r>
      <w:bookmarkEnd w:id="12"/>
      <w:r>
        <w:t>– ведущий специалист</w:t>
      </w:r>
    </w:p>
    <w:p w:rsidR="00832420" w:rsidRDefault="00832420">
      <w:pPr>
        <w:rPr>
          <w:sz w:val="2"/>
          <w:szCs w:val="2"/>
        </w:rPr>
        <w:sectPr w:rsidR="00832420">
          <w:pgSz w:w="11909" w:h="16838"/>
          <w:pgMar w:top="0" w:right="0" w:bottom="0" w:left="0" w:header="0" w:footer="3" w:gutter="0"/>
          <w:cols w:space="720"/>
          <w:docGrid w:linePitch="360"/>
        </w:sectPr>
      </w:pPr>
    </w:p>
    <w:p w:rsidR="00B55F65" w:rsidRDefault="00F93D54" w:rsidP="00B55F65">
      <w:pPr>
        <w:pStyle w:val="60"/>
        <w:framePr w:w="10219" w:h="15392" w:hRule="exact" w:wrap="around" w:vAnchor="page" w:hAnchor="page" w:x="857" w:y="696"/>
        <w:shd w:val="clear" w:color="auto" w:fill="auto"/>
        <w:spacing w:before="0" w:line="240" w:lineRule="auto"/>
        <w:ind w:left="6600" w:right="23"/>
        <w:jc w:val="right"/>
      </w:pPr>
      <w:r>
        <w:lastRenderedPageBreak/>
        <w:t>Приложение №</w:t>
      </w:r>
      <w:r w:rsidR="00B55F65">
        <w:t xml:space="preserve"> </w:t>
      </w:r>
      <w:r>
        <w:t xml:space="preserve">5 к постановлению администрации </w:t>
      </w:r>
      <w:proofErr w:type="spellStart"/>
      <w:r>
        <w:t>Бакшеевского</w:t>
      </w:r>
      <w:proofErr w:type="spellEnd"/>
      <w:r>
        <w:t xml:space="preserve"> сельского поселения от </w:t>
      </w:r>
      <w:r w:rsidR="00B55F65">
        <w:t>28</w:t>
      </w:r>
      <w:r>
        <w:t>.</w:t>
      </w:r>
      <w:r w:rsidR="00B55F65">
        <w:t>08</w:t>
      </w:r>
      <w:r>
        <w:t>.202</w:t>
      </w:r>
      <w:r w:rsidR="00B55F65">
        <w:t>4</w:t>
      </w:r>
    </w:p>
    <w:p w:rsidR="00832420" w:rsidRDefault="00F93D54" w:rsidP="00B55F65">
      <w:pPr>
        <w:pStyle w:val="60"/>
        <w:framePr w:w="10219" w:h="15392" w:hRule="exact" w:wrap="around" w:vAnchor="page" w:hAnchor="page" w:x="857" w:y="696"/>
        <w:shd w:val="clear" w:color="auto" w:fill="auto"/>
        <w:spacing w:before="0" w:line="240" w:lineRule="auto"/>
        <w:ind w:left="6600" w:right="23"/>
        <w:jc w:val="right"/>
      </w:pPr>
      <w:r>
        <w:t xml:space="preserve">№ </w:t>
      </w:r>
      <w:r w:rsidR="00B55F65">
        <w:t>40</w:t>
      </w:r>
      <w:r>
        <w:t>-п</w:t>
      </w:r>
    </w:p>
    <w:p w:rsidR="00B55F65" w:rsidRDefault="00B55F65" w:rsidP="00B55F65">
      <w:pPr>
        <w:pStyle w:val="60"/>
        <w:framePr w:w="10219" w:h="15392" w:hRule="exact" w:wrap="around" w:vAnchor="page" w:hAnchor="page" w:x="857" w:y="696"/>
        <w:shd w:val="clear" w:color="auto" w:fill="auto"/>
        <w:spacing w:before="0" w:line="240" w:lineRule="auto"/>
        <w:ind w:left="6600" w:right="23"/>
        <w:jc w:val="right"/>
      </w:pPr>
    </w:p>
    <w:p w:rsidR="00B55F65" w:rsidRDefault="00F93D54">
      <w:pPr>
        <w:pStyle w:val="33"/>
        <w:framePr w:w="10219" w:h="15392" w:hRule="exact" w:wrap="around" w:vAnchor="page" w:hAnchor="page" w:x="857" w:y="696"/>
        <w:shd w:val="clear" w:color="auto" w:fill="auto"/>
        <w:spacing w:after="181" w:line="210" w:lineRule="exact"/>
        <w:ind w:left="520" w:right="20" w:firstLine="2960"/>
        <w:jc w:val="left"/>
        <w:rPr>
          <w:rStyle w:val="34"/>
          <w:b/>
          <w:bCs/>
        </w:rPr>
      </w:pPr>
      <w:bookmarkStart w:id="13" w:name="bookmark13"/>
      <w:r>
        <w:rPr>
          <w:rStyle w:val="34"/>
          <w:b/>
          <w:bCs/>
        </w:rPr>
        <w:t>ПРИМЕРНАЯ ПРОГРАММА</w:t>
      </w:r>
      <w:r w:rsidR="00B55F65">
        <w:rPr>
          <w:rStyle w:val="34"/>
          <w:b/>
          <w:bCs/>
        </w:rPr>
        <w:t xml:space="preserve"> </w:t>
      </w:r>
      <w:r>
        <w:rPr>
          <w:rStyle w:val="34"/>
          <w:b/>
          <w:bCs/>
        </w:rPr>
        <w:t xml:space="preserve">обучения неработающего населения </w:t>
      </w:r>
      <w:proofErr w:type="spellStart"/>
      <w:r>
        <w:t>Бакшеевского</w:t>
      </w:r>
      <w:proofErr w:type="spellEnd"/>
      <w:r>
        <w:t xml:space="preserve"> сельского поселения </w:t>
      </w:r>
      <w:r>
        <w:rPr>
          <w:rStyle w:val="34"/>
          <w:b/>
          <w:bCs/>
        </w:rPr>
        <w:t xml:space="preserve">в области гражданской обороны и защиты от чрезвычайных ситуаций природного и техногенного характера </w:t>
      </w:r>
    </w:p>
    <w:p w:rsidR="00832420" w:rsidRDefault="00F93D54">
      <w:pPr>
        <w:pStyle w:val="33"/>
        <w:framePr w:w="10219" w:h="15392" w:hRule="exact" w:wrap="around" w:vAnchor="page" w:hAnchor="page" w:x="857" w:y="696"/>
        <w:shd w:val="clear" w:color="auto" w:fill="auto"/>
        <w:spacing w:after="181" w:line="210" w:lineRule="exact"/>
        <w:ind w:left="520" w:right="20" w:firstLine="2960"/>
        <w:jc w:val="left"/>
      </w:pPr>
      <w:r>
        <w:rPr>
          <w:rStyle w:val="34"/>
          <w:b/>
          <w:bCs/>
        </w:rPr>
        <w:t>1. Общие положения</w:t>
      </w:r>
      <w:bookmarkEnd w:id="13"/>
    </w:p>
    <w:p w:rsidR="00832420" w:rsidRDefault="00F93D54">
      <w:pPr>
        <w:pStyle w:val="60"/>
        <w:framePr w:w="10219" w:h="15392" w:hRule="exact" w:wrap="around" w:vAnchor="page" w:hAnchor="page" w:x="857" w:y="696"/>
        <w:numPr>
          <w:ilvl w:val="0"/>
          <w:numId w:val="4"/>
        </w:numPr>
        <w:shd w:val="clear" w:color="auto" w:fill="auto"/>
        <w:spacing w:before="0" w:after="236" w:line="312" w:lineRule="exact"/>
        <w:ind w:left="20" w:right="20" w:firstLine="720"/>
        <w:jc w:val="both"/>
      </w:pPr>
      <w:r>
        <w:rPr>
          <w:rStyle w:val="10"/>
        </w:rPr>
        <w:t xml:space="preserve"> Примерная программа обучения неработающего населения </w:t>
      </w:r>
      <w:proofErr w:type="spellStart"/>
      <w:r>
        <w:rPr>
          <w:rStyle w:val="10"/>
        </w:rPr>
        <w:t>Бакшеевского</w:t>
      </w:r>
      <w:proofErr w:type="spellEnd"/>
      <w:r>
        <w:rPr>
          <w:rStyle w:val="10"/>
        </w:rPr>
        <w:t xml:space="preserve"> сельского поселения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w:t>
      </w:r>
      <w:proofErr w:type="spellStart"/>
      <w:r>
        <w:rPr>
          <w:rStyle w:val="10"/>
        </w:rPr>
        <w:t>Бакшеевского</w:t>
      </w:r>
      <w:proofErr w:type="spellEnd"/>
      <w:r>
        <w:rPr>
          <w:rStyle w:val="10"/>
        </w:rPr>
        <w:t xml:space="preserve"> сельского поселения в области гражданской обороны и защиты от чрезвычайных ситуаций природного и техногенного характера.</w:t>
      </w:r>
    </w:p>
    <w:p w:rsidR="00832420" w:rsidRDefault="00F93D54">
      <w:pPr>
        <w:pStyle w:val="60"/>
        <w:framePr w:w="10219" w:h="15392" w:hRule="exact" w:wrap="around" w:vAnchor="page" w:hAnchor="page" w:x="857" w:y="696"/>
        <w:numPr>
          <w:ilvl w:val="0"/>
          <w:numId w:val="4"/>
        </w:numPr>
        <w:shd w:val="clear" w:color="auto" w:fill="auto"/>
        <w:spacing w:before="0" w:after="271" w:line="317" w:lineRule="exact"/>
        <w:ind w:left="20" w:right="20" w:firstLine="720"/>
        <w:jc w:val="both"/>
      </w:pPr>
      <w:r>
        <w:rPr>
          <w:rStyle w:val="10"/>
        </w:rPr>
        <w:t xml:space="preserve"> </w:t>
      </w:r>
      <w:proofErr w:type="gramStart"/>
      <w:r>
        <w:rPr>
          <w:rStyle w:val="10"/>
        </w:rPr>
        <w:t xml:space="preserve">Программа определяет основы организации и порядок обязательного обучения неработающего населения в целях подготовки его к умелым действиям при угрозе и возникновении аварий, катастроф, стихийных бедствий, опасностей, возникающих при ведении военных действий или вследствие этих действий, а также в чрезвычайных ситуациях мирного и военного времени с учетом специфических особенностей </w:t>
      </w:r>
      <w:proofErr w:type="spellStart"/>
      <w:r>
        <w:rPr>
          <w:rStyle w:val="10"/>
        </w:rPr>
        <w:t>Атрачинского</w:t>
      </w:r>
      <w:proofErr w:type="spellEnd"/>
      <w:r>
        <w:rPr>
          <w:rStyle w:val="10"/>
        </w:rPr>
        <w:t xml:space="preserve"> сельского поселения</w:t>
      </w:r>
      <w:proofErr w:type="gramEnd"/>
    </w:p>
    <w:p w:rsidR="00832420" w:rsidRDefault="00F93D54">
      <w:pPr>
        <w:pStyle w:val="60"/>
        <w:framePr w:w="10219" w:h="15392" w:hRule="exact" w:wrap="around" w:vAnchor="page" w:hAnchor="page" w:x="857" w:y="696"/>
        <w:numPr>
          <w:ilvl w:val="0"/>
          <w:numId w:val="4"/>
        </w:numPr>
        <w:shd w:val="clear" w:color="auto" w:fill="auto"/>
        <w:spacing w:before="0" w:after="295" w:line="278" w:lineRule="exact"/>
        <w:ind w:left="20" w:right="20" w:firstLine="720"/>
        <w:jc w:val="both"/>
      </w:pPr>
      <w:r>
        <w:rPr>
          <w:rStyle w:val="10"/>
        </w:rPr>
        <w:t xml:space="preserve"> В программе изложены организация и методика обучения, тематика и расчет часов, а также требования к уровню знаний, умений и навыков неработающего населения, прошедшего обучение.</w:t>
      </w:r>
    </w:p>
    <w:p w:rsidR="00832420" w:rsidRDefault="00F93D54">
      <w:pPr>
        <w:pStyle w:val="33"/>
        <w:framePr w:w="10219" w:h="15392" w:hRule="exact" w:wrap="around" w:vAnchor="page" w:hAnchor="page" w:x="857" w:y="696"/>
        <w:numPr>
          <w:ilvl w:val="0"/>
          <w:numId w:val="5"/>
        </w:numPr>
        <w:shd w:val="clear" w:color="auto" w:fill="auto"/>
        <w:tabs>
          <w:tab w:val="left" w:pos="4403"/>
        </w:tabs>
        <w:spacing w:after="173" w:line="210" w:lineRule="exact"/>
        <w:ind w:left="4100" w:firstLine="0"/>
        <w:jc w:val="both"/>
      </w:pPr>
      <w:bookmarkStart w:id="14" w:name="bookmark14"/>
      <w:r>
        <w:rPr>
          <w:rStyle w:val="34"/>
          <w:b/>
          <w:bCs/>
        </w:rPr>
        <w:t>Организация обучения</w:t>
      </w:r>
      <w:bookmarkEnd w:id="14"/>
    </w:p>
    <w:p w:rsidR="00832420" w:rsidRDefault="00F93D54">
      <w:pPr>
        <w:pStyle w:val="60"/>
        <w:framePr w:w="10219" w:h="15392" w:hRule="exact" w:wrap="around" w:vAnchor="page" w:hAnchor="page" w:x="857" w:y="696"/>
        <w:numPr>
          <w:ilvl w:val="1"/>
          <w:numId w:val="5"/>
        </w:numPr>
        <w:shd w:val="clear" w:color="auto" w:fill="auto"/>
        <w:spacing w:before="0" w:after="271" w:line="317" w:lineRule="exact"/>
        <w:ind w:left="20" w:right="20" w:firstLine="720"/>
        <w:jc w:val="both"/>
      </w:pPr>
      <w:r>
        <w:rPr>
          <w:rStyle w:val="10"/>
        </w:rPr>
        <w:t xml:space="preserve">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законодательных и нормативных актов Российской Федерации, </w:t>
      </w:r>
      <w:r>
        <w:t xml:space="preserve">Омской области и </w:t>
      </w:r>
      <w:proofErr w:type="spellStart"/>
      <w:r>
        <w:rPr>
          <w:rStyle w:val="10"/>
        </w:rPr>
        <w:t>Бакшеевского</w:t>
      </w:r>
      <w:proofErr w:type="spellEnd"/>
      <w:r>
        <w:rPr>
          <w:rStyle w:val="10"/>
        </w:rPr>
        <w:t xml:space="preserve"> сельского поселения;</w:t>
      </w:r>
    </w:p>
    <w:p w:rsidR="00832420" w:rsidRDefault="00F93D54">
      <w:pPr>
        <w:pStyle w:val="60"/>
        <w:framePr w:w="10219" w:h="15392" w:hRule="exact" w:wrap="around" w:vAnchor="page" w:hAnchor="page" w:x="857" w:y="696"/>
        <w:numPr>
          <w:ilvl w:val="1"/>
          <w:numId w:val="5"/>
        </w:numPr>
        <w:shd w:val="clear" w:color="auto" w:fill="auto"/>
        <w:spacing w:before="0" w:after="244" w:line="278" w:lineRule="exact"/>
        <w:ind w:left="20" w:right="20" w:firstLine="720"/>
        <w:jc w:val="both"/>
      </w:pPr>
      <w:r>
        <w:rPr>
          <w:rStyle w:val="10"/>
        </w:rPr>
        <w:t xml:space="preserve"> Обучение неработающего населения проводится по месту жительства в учебно</w:t>
      </w:r>
      <w:r w:rsidR="00753FDB">
        <w:rPr>
          <w:rStyle w:val="10"/>
        </w:rPr>
        <w:t>-</w:t>
      </w:r>
      <w:r>
        <w:rPr>
          <w:rStyle w:val="10"/>
        </w:rPr>
        <w:t>консультационном пункте (далее - УКП).</w:t>
      </w:r>
    </w:p>
    <w:p w:rsidR="00832420" w:rsidRDefault="00F93D54">
      <w:pPr>
        <w:pStyle w:val="60"/>
        <w:framePr w:w="10219" w:h="15392" w:hRule="exact" w:wrap="around" w:vAnchor="page" w:hAnchor="page" w:x="857" w:y="696"/>
        <w:numPr>
          <w:ilvl w:val="1"/>
          <w:numId w:val="5"/>
        </w:numPr>
        <w:shd w:val="clear" w:color="auto" w:fill="auto"/>
        <w:spacing w:before="0" w:line="274" w:lineRule="exact"/>
        <w:ind w:left="20" w:firstLine="720"/>
        <w:jc w:val="both"/>
      </w:pPr>
      <w:r>
        <w:rPr>
          <w:rStyle w:val="10"/>
        </w:rPr>
        <w:t xml:space="preserve"> Обучение проводится путем:</w:t>
      </w:r>
    </w:p>
    <w:p w:rsidR="00832420" w:rsidRDefault="00F93D54">
      <w:pPr>
        <w:pStyle w:val="60"/>
        <w:framePr w:w="10219" w:h="15392" w:hRule="exact" w:wrap="around" w:vAnchor="page" w:hAnchor="page" w:x="857" w:y="696"/>
        <w:numPr>
          <w:ilvl w:val="2"/>
          <w:numId w:val="5"/>
        </w:numPr>
        <w:shd w:val="clear" w:color="auto" w:fill="auto"/>
        <w:spacing w:before="0" w:line="274" w:lineRule="exact"/>
        <w:ind w:left="20" w:firstLine="720"/>
        <w:jc w:val="both"/>
      </w:pPr>
      <w:r>
        <w:rPr>
          <w:rStyle w:val="10"/>
        </w:rPr>
        <w:t xml:space="preserve"> проведения занятий посредством комплектования учебных групп;</w:t>
      </w:r>
    </w:p>
    <w:p w:rsidR="00832420" w:rsidRDefault="00F93D54">
      <w:pPr>
        <w:pStyle w:val="60"/>
        <w:framePr w:w="10219" w:h="15392" w:hRule="exact" w:wrap="around" w:vAnchor="page" w:hAnchor="page" w:x="857" w:y="696"/>
        <w:numPr>
          <w:ilvl w:val="2"/>
          <w:numId w:val="5"/>
        </w:numPr>
        <w:shd w:val="clear" w:color="auto" w:fill="auto"/>
        <w:spacing w:before="0" w:line="274" w:lineRule="exact"/>
        <w:ind w:left="20" w:firstLine="720"/>
        <w:jc w:val="both"/>
      </w:pPr>
      <w:r>
        <w:rPr>
          <w:rStyle w:val="10"/>
        </w:rPr>
        <w:t xml:space="preserve"> консультационной деятельности.</w:t>
      </w:r>
    </w:p>
    <w:p w:rsidR="00832420" w:rsidRDefault="00F93D54">
      <w:pPr>
        <w:pStyle w:val="60"/>
        <w:framePr w:w="10219" w:h="15392" w:hRule="exact" w:wrap="around" w:vAnchor="page" w:hAnchor="page" w:x="857" w:y="696"/>
        <w:numPr>
          <w:ilvl w:val="1"/>
          <w:numId w:val="5"/>
        </w:numPr>
        <w:shd w:val="clear" w:color="auto" w:fill="auto"/>
        <w:spacing w:before="0" w:line="274" w:lineRule="exact"/>
        <w:ind w:left="20" w:firstLine="720"/>
        <w:jc w:val="both"/>
      </w:pPr>
      <w:r>
        <w:rPr>
          <w:rStyle w:val="10"/>
        </w:rPr>
        <w:t xml:space="preserve"> Основными формами подготовки неработающего населения являются:</w:t>
      </w:r>
    </w:p>
    <w:p w:rsidR="00832420" w:rsidRDefault="00F93D54">
      <w:pPr>
        <w:pStyle w:val="60"/>
        <w:framePr w:w="10219" w:h="15392" w:hRule="exact" w:wrap="around" w:vAnchor="page" w:hAnchor="page" w:x="857" w:y="696"/>
        <w:numPr>
          <w:ilvl w:val="0"/>
          <w:numId w:val="3"/>
        </w:numPr>
        <w:shd w:val="clear" w:color="auto" w:fill="auto"/>
        <w:spacing w:before="0" w:line="274" w:lineRule="exact"/>
        <w:ind w:left="20" w:firstLine="720"/>
        <w:jc w:val="both"/>
      </w:pPr>
      <w:r>
        <w:rPr>
          <w:rStyle w:val="10"/>
        </w:rPr>
        <w:t xml:space="preserve"> проведение лекций, бесед, консультаций;</w:t>
      </w:r>
    </w:p>
    <w:p w:rsidR="00832420" w:rsidRDefault="00F93D54">
      <w:pPr>
        <w:pStyle w:val="60"/>
        <w:framePr w:w="10219" w:h="15392" w:hRule="exact" w:wrap="around" w:vAnchor="page" w:hAnchor="page" w:x="857" w:y="696"/>
        <w:numPr>
          <w:ilvl w:val="0"/>
          <w:numId w:val="3"/>
        </w:numPr>
        <w:shd w:val="clear" w:color="auto" w:fill="auto"/>
        <w:spacing w:before="0" w:line="274" w:lineRule="exact"/>
        <w:ind w:left="20" w:firstLine="720"/>
        <w:jc w:val="both"/>
      </w:pPr>
      <w:r>
        <w:rPr>
          <w:rStyle w:val="10"/>
        </w:rPr>
        <w:t xml:space="preserve"> просмотр видеофильмов, прослушивание аудиозаписей;</w:t>
      </w:r>
    </w:p>
    <w:p w:rsidR="00832420" w:rsidRDefault="00F93D54">
      <w:pPr>
        <w:pStyle w:val="60"/>
        <w:framePr w:w="10219" w:h="15392" w:hRule="exact" w:wrap="around" w:vAnchor="page" w:hAnchor="page" w:x="857" w:y="696"/>
        <w:numPr>
          <w:ilvl w:val="0"/>
          <w:numId w:val="3"/>
        </w:numPr>
        <w:shd w:val="clear" w:color="auto" w:fill="auto"/>
        <w:spacing w:before="0" w:line="274" w:lineRule="exact"/>
        <w:ind w:left="20" w:firstLine="720"/>
        <w:jc w:val="both"/>
      </w:pPr>
      <w:r>
        <w:rPr>
          <w:rStyle w:val="10"/>
        </w:rPr>
        <w:t xml:space="preserve"> изучение памяток, листовок, специальной литературы, материалов, стендов;</w:t>
      </w:r>
    </w:p>
    <w:p w:rsidR="00832420" w:rsidRDefault="00F93D54">
      <w:pPr>
        <w:pStyle w:val="60"/>
        <w:framePr w:w="10219" w:h="15392" w:hRule="exact" w:wrap="around" w:vAnchor="page" w:hAnchor="page" w:x="857" w:y="696"/>
        <w:numPr>
          <w:ilvl w:val="0"/>
          <w:numId w:val="3"/>
        </w:numPr>
        <w:shd w:val="clear" w:color="auto" w:fill="auto"/>
        <w:spacing w:before="0" w:after="326" w:line="317" w:lineRule="exact"/>
        <w:ind w:left="20" w:right="20" w:firstLine="720"/>
        <w:jc w:val="both"/>
      </w:pPr>
      <w:r>
        <w:rPr>
          <w:rStyle w:val="10"/>
        </w:rPr>
        <w:t xml:space="preserve"> посещение пропагандистских и агитационных мероприятий, проводимых должностными лицами администрации </w:t>
      </w:r>
      <w:proofErr w:type="spellStart"/>
      <w:r>
        <w:rPr>
          <w:rStyle w:val="10"/>
        </w:rPr>
        <w:t>Бакшеевского</w:t>
      </w:r>
      <w:proofErr w:type="spellEnd"/>
      <w:r>
        <w:rPr>
          <w:rStyle w:val="10"/>
        </w:rPr>
        <w:t xml:space="preserve"> сельского поселения и сотрудниками МЧС России, а также работниками, уполномоченными на решение вопросов в области гражданской обороны организаций;</w:t>
      </w:r>
    </w:p>
    <w:p w:rsidR="00832420" w:rsidRDefault="00F93D54">
      <w:pPr>
        <w:pStyle w:val="60"/>
        <w:framePr w:w="10219" w:h="15392" w:hRule="exact" w:wrap="around" w:vAnchor="page" w:hAnchor="page" w:x="857" w:y="696"/>
        <w:numPr>
          <w:ilvl w:val="0"/>
          <w:numId w:val="3"/>
        </w:numPr>
        <w:shd w:val="clear" w:color="auto" w:fill="auto"/>
        <w:spacing w:before="0" w:line="210" w:lineRule="exact"/>
        <w:ind w:left="20" w:firstLine="720"/>
        <w:jc w:val="both"/>
      </w:pPr>
      <w:r>
        <w:rPr>
          <w:rStyle w:val="10"/>
        </w:rPr>
        <w:t xml:space="preserve"> проведение практических занятий;</w:t>
      </w:r>
    </w:p>
    <w:p w:rsidR="00832420" w:rsidRDefault="00832420">
      <w:pPr>
        <w:rPr>
          <w:sz w:val="2"/>
          <w:szCs w:val="2"/>
        </w:rPr>
        <w:sectPr w:rsidR="00832420">
          <w:pgSz w:w="11909" w:h="16838"/>
          <w:pgMar w:top="0" w:right="0" w:bottom="0" w:left="0" w:header="0" w:footer="3" w:gutter="0"/>
          <w:cols w:space="720"/>
          <w:docGrid w:linePitch="360"/>
        </w:sectPr>
      </w:pPr>
    </w:p>
    <w:p w:rsidR="00832420" w:rsidRDefault="00F93D54" w:rsidP="00753FDB">
      <w:pPr>
        <w:pStyle w:val="60"/>
        <w:framePr w:w="10714" w:h="10081" w:hRule="exact" w:wrap="around" w:vAnchor="page" w:hAnchor="page" w:x="610" w:y="536"/>
        <w:shd w:val="clear" w:color="auto" w:fill="auto"/>
        <w:spacing w:before="0" w:line="274" w:lineRule="exact"/>
        <w:ind w:left="300" w:right="220" w:firstLine="720"/>
      </w:pPr>
      <w:r>
        <w:rPr>
          <w:rStyle w:val="10"/>
        </w:rPr>
        <w:lastRenderedPageBreak/>
        <w:t>- участие в установленном порядке в комплексных учениях и тренировках по гражданской обороне и защите от чрезвычайных ситуаций.</w:t>
      </w:r>
    </w:p>
    <w:p w:rsidR="00832420" w:rsidRDefault="00F93D54" w:rsidP="00753FDB">
      <w:pPr>
        <w:pStyle w:val="60"/>
        <w:framePr w:w="10714" w:h="10081" w:hRule="exact" w:wrap="around" w:vAnchor="page" w:hAnchor="page" w:x="610" w:y="536"/>
        <w:numPr>
          <w:ilvl w:val="1"/>
          <w:numId w:val="5"/>
        </w:numPr>
        <w:shd w:val="clear" w:color="auto" w:fill="auto"/>
        <w:spacing w:before="0" w:line="274" w:lineRule="exact"/>
        <w:ind w:left="300" w:right="620"/>
      </w:pPr>
      <w:r>
        <w:t xml:space="preserve"> Знания и умения, полученные при освоении Программы, совершенствуются в ходе участия неработающего населения в учениях и тренировках по гражданской обороне, защите от чрезвычайных ситуаций и пожарной безопасности, на которых отрабатываются действия по сигналам оповещения.</w:t>
      </w:r>
    </w:p>
    <w:p w:rsidR="00832420" w:rsidRDefault="00F93D54" w:rsidP="00753FDB">
      <w:pPr>
        <w:pStyle w:val="60"/>
        <w:framePr w:w="10714" w:h="10081" w:hRule="exact" w:wrap="around" w:vAnchor="page" w:hAnchor="page" w:x="610" w:y="536"/>
        <w:numPr>
          <w:ilvl w:val="1"/>
          <w:numId w:val="5"/>
        </w:numPr>
        <w:shd w:val="clear" w:color="auto" w:fill="auto"/>
        <w:spacing w:before="0" w:line="274" w:lineRule="exact"/>
        <w:ind w:left="300" w:right="220"/>
      </w:pPr>
      <w:r>
        <w:t xml:space="preserve"> На всех занятиях используются учебные видеофильмы, видео- и аудиоматериалы, методические и справочные материалы МЧС России, представляющие накопленный практический опыт выполнения задач гражданской обороны и защиты от чрезвычайных ситуаций.</w:t>
      </w:r>
    </w:p>
    <w:p w:rsidR="00832420" w:rsidRDefault="00F93D54" w:rsidP="00753FDB">
      <w:pPr>
        <w:pStyle w:val="60"/>
        <w:framePr w:w="10714" w:h="10081" w:hRule="exact" w:wrap="around" w:vAnchor="page" w:hAnchor="page" w:x="610" w:y="536"/>
        <w:numPr>
          <w:ilvl w:val="1"/>
          <w:numId w:val="5"/>
        </w:numPr>
        <w:shd w:val="clear" w:color="auto" w:fill="auto"/>
        <w:spacing w:before="0" w:line="274" w:lineRule="exact"/>
        <w:ind w:left="300" w:right="220"/>
      </w:pPr>
      <w:r>
        <w:t xml:space="preserve"> Администрация </w:t>
      </w:r>
      <w:proofErr w:type="spellStart"/>
      <w:r>
        <w:t>Бакшеевского</w:t>
      </w:r>
      <w:proofErr w:type="spellEnd"/>
      <w:r>
        <w:t xml:space="preserve"> сельского поселения осуществляет корректировку расчета времени, отводимого на изучение отдельных тем Программы, уточнение форм и методов проведения занятий.</w:t>
      </w:r>
    </w:p>
    <w:p w:rsidR="00832420" w:rsidRDefault="00F93D54" w:rsidP="00753FDB">
      <w:pPr>
        <w:pStyle w:val="60"/>
        <w:framePr w:w="10714" w:h="10081" w:hRule="exact" w:wrap="around" w:vAnchor="page" w:hAnchor="page" w:x="610" w:y="536"/>
        <w:numPr>
          <w:ilvl w:val="1"/>
          <w:numId w:val="5"/>
        </w:numPr>
        <w:shd w:val="clear" w:color="auto" w:fill="auto"/>
        <w:spacing w:before="0" w:line="274" w:lineRule="exact"/>
        <w:ind w:left="300" w:right="220"/>
      </w:pPr>
      <w:r>
        <w:t xml:space="preserve"> При проведении занятий по всем темам Программы необходимо уделять серьезное внимание выработке у обучаемых психологической стойкости, уверенности в надежности средств и способов защиты от последствий чрезвычайных ситуаций, готовности к выполнению задач в сложной обстановке.</w:t>
      </w:r>
    </w:p>
    <w:p w:rsidR="00832420" w:rsidRDefault="00F93D54" w:rsidP="00753FDB">
      <w:pPr>
        <w:pStyle w:val="60"/>
        <w:framePr w:w="10714" w:h="10081" w:hRule="exact" w:wrap="around" w:vAnchor="page" w:hAnchor="page" w:x="610" w:y="536"/>
        <w:numPr>
          <w:ilvl w:val="1"/>
          <w:numId w:val="5"/>
        </w:numPr>
        <w:shd w:val="clear" w:color="auto" w:fill="auto"/>
        <w:spacing w:before="0" w:line="274" w:lineRule="exact"/>
        <w:ind w:left="300" w:right="220"/>
      </w:pPr>
      <w:r>
        <w:t xml:space="preserve"> В результате обучения неработающее население должно ЗНАТЬ:</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right="220"/>
      </w:pPr>
      <w:r>
        <w:t xml:space="preserve"> права и обязанности граждан в области гражданской обороны, основные задачи единой государственной системы предупреждения и ликвидации чрезвычайных ситуаций по защите населения от опасностей мирного времени;</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right="220"/>
      </w:pPr>
      <w:r>
        <w:t xml:space="preserve"> основные принципы, средства и способы защиты населения от чрезвычайных ситуаций мирного и военного времени;</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right="220"/>
      </w:pPr>
      <w:r>
        <w:t xml:space="preserve"> основные требования обеспечения пожарной безопасности и правила поведения в случае обнаружения пожара;</w:t>
      </w:r>
    </w:p>
    <w:p w:rsidR="00832420" w:rsidRDefault="00F93D54" w:rsidP="00753FDB">
      <w:pPr>
        <w:pStyle w:val="60"/>
        <w:framePr w:w="10714" w:h="10081" w:hRule="exact" w:wrap="around" w:vAnchor="page" w:hAnchor="page" w:x="610" w:y="536"/>
        <w:shd w:val="clear" w:color="auto" w:fill="auto"/>
        <w:spacing w:before="0" w:line="274" w:lineRule="exact"/>
        <w:ind w:left="300" w:right="220"/>
      </w:pPr>
      <w:r>
        <w:t>порядок действий по сигналу «Внимание всем!» и другим речевым сообщениям органов управления ГО и ЧС на местах.</w:t>
      </w:r>
    </w:p>
    <w:p w:rsidR="00832420" w:rsidRDefault="00F93D54" w:rsidP="00753FDB">
      <w:pPr>
        <w:pStyle w:val="60"/>
        <w:framePr w:w="10714" w:h="10081" w:hRule="exact" w:wrap="around" w:vAnchor="page" w:hAnchor="page" w:x="610" w:y="536"/>
        <w:shd w:val="clear" w:color="auto" w:fill="auto"/>
        <w:spacing w:before="0" w:line="274" w:lineRule="exact"/>
        <w:ind w:left="300"/>
      </w:pPr>
      <w:r>
        <w:t>УМЕТЬ:</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right="220"/>
      </w:pPr>
      <w:r>
        <w:t xml:space="preserve"> практически выполнять основные мероприятия по защите населения от опасностей чрезвычайных ситуаций мирного и военного времени;</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pPr>
      <w:r>
        <w:t xml:space="preserve"> четко действовать по сигналам оповещения;</w:t>
      </w:r>
    </w:p>
    <w:p w:rsidR="00832420" w:rsidRDefault="00F93D54" w:rsidP="00753FDB">
      <w:pPr>
        <w:pStyle w:val="60"/>
        <w:framePr w:w="10714" w:h="10081" w:hRule="exact" w:wrap="around" w:vAnchor="page" w:hAnchor="page" w:x="610" w:y="536"/>
        <w:shd w:val="clear" w:color="auto" w:fill="auto"/>
        <w:spacing w:before="0" w:line="274" w:lineRule="exact"/>
        <w:ind w:left="300" w:right="220"/>
      </w:pPr>
      <w:r>
        <w:t>-пользоваться средствами коллективной и индивидуальной защиты, изготавливать простейшие средства защиты кожи и органов дыхания;</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right="220"/>
      </w:pPr>
      <w:r>
        <w:t xml:space="preserve"> подготавливать к защите от радиоактивного, химического и бактериологического заражения свои жилые помещения, продукты питания и воду, проводить частичную санитарную обработку;</w:t>
      </w:r>
    </w:p>
    <w:p w:rsidR="00832420" w:rsidRDefault="00F93D54" w:rsidP="00753FDB">
      <w:pPr>
        <w:pStyle w:val="60"/>
        <w:framePr w:w="10714" w:h="10081" w:hRule="exact" w:wrap="around" w:vAnchor="page" w:hAnchor="page" w:x="610" w:y="536"/>
        <w:numPr>
          <w:ilvl w:val="0"/>
          <w:numId w:val="3"/>
        </w:numPr>
        <w:shd w:val="clear" w:color="auto" w:fill="auto"/>
        <w:spacing w:before="0" w:line="274" w:lineRule="exact"/>
        <w:ind w:left="300"/>
      </w:pPr>
      <w:r>
        <w:t xml:space="preserve"> оказывать первую медицинскую помощь в неотложных ситуациях.</w:t>
      </w:r>
    </w:p>
    <w:p w:rsidR="00753FDB" w:rsidRDefault="00753FDB" w:rsidP="00753FDB">
      <w:pPr>
        <w:pStyle w:val="60"/>
        <w:framePr w:w="10714" w:h="10081" w:hRule="exact" w:wrap="around" w:vAnchor="page" w:hAnchor="page" w:x="610" w:y="536"/>
        <w:shd w:val="clear" w:color="auto" w:fill="auto"/>
        <w:spacing w:before="0" w:line="274" w:lineRule="exact"/>
      </w:pPr>
    </w:p>
    <w:p w:rsidR="00753FDB" w:rsidRDefault="00753FDB" w:rsidP="00753FDB">
      <w:pPr>
        <w:pStyle w:val="60"/>
        <w:framePr w:w="10714" w:h="10081" w:hRule="exact" w:wrap="around" w:vAnchor="page" w:hAnchor="page" w:x="610" w:y="536"/>
        <w:shd w:val="clear" w:color="auto" w:fill="auto"/>
        <w:spacing w:before="0" w:line="274" w:lineRule="exact"/>
      </w:pPr>
    </w:p>
    <w:p w:rsidR="00832420" w:rsidRDefault="00F93D54" w:rsidP="00753FDB">
      <w:pPr>
        <w:pStyle w:val="26"/>
        <w:framePr w:w="10714" w:h="10081" w:hRule="exact" w:wrap="around" w:vAnchor="page" w:hAnchor="page" w:x="610" w:y="536"/>
        <w:shd w:val="clear" w:color="auto" w:fill="auto"/>
        <w:spacing w:before="0" w:after="0" w:line="322" w:lineRule="exact"/>
        <w:ind w:left="1860" w:right="1760" w:hanging="17"/>
        <w:jc w:val="center"/>
      </w:pPr>
      <w:bookmarkStart w:id="15" w:name="bookmark15"/>
      <w:r>
        <w:t>Темы для подготовки неработающего населения к действиям в чрезвычайных ситуациях</w:t>
      </w:r>
      <w:bookmarkEnd w:id="15"/>
    </w:p>
    <w:tbl>
      <w:tblPr>
        <w:tblpPr w:leftFromText="180" w:rightFromText="180" w:vertAnchor="text" w:horzAnchor="margin" w:tblpXSpec="center" w:tblpY="10887"/>
        <w:tblW w:w="0" w:type="auto"/>
        <w:tblLayout w:type="fixed"/>
        <w:tblCellMar>
          <w:left w:w="10" w:type="dxa"/>
          <w:right w:w="10" w:type="dxa"/>
        </w:tblCellMar>
        <w:tblLook w:val="04A0"/>
      </w:tblPr>
      <w:tblGrid>
        <w:gridCol w:w="571"/>
        <w:gridCol w:w="7229"/>
        <w:gridCol w:w="1430"/>
      </w:tblGrid>
      <w:tr w:rsidR="00753FDB" w:rsidTr="00753FDB">
        <w:trPr>
          <w:trHeight w:hRule="exact" w:val="566"/>
        </w:trPr>
        <w:tc>
          <w:tcPr>
            <w:tcW w:w="571"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after="60" w:line="210" w:lineRule="exact"/>
              <w:ind w:left="200"/>
            </w:pPr>
            <w:r>
              <w:rPr>
                <w:rStyle w:val="40"/>
              </w:rPr>
              <w:t>№</w:t>
            </w:r>
          </w:p>
          <w:p w:rsidR="00753FDB" w:rsidRDefault="00753FDB" w:rsidP="00753FDB">
            <w:pPr>
              <w:pStyle w:val="60"/>
              <w:shd w:val="clear" w:color="auto" w:fill="auto"/>
              <w:spacing w:before="60" w:line="210" w:lineRule="exact"/>
              <w:ind w:left="200"/>
            </w:pPr>
            <w:proofErr w:type="spellStart"/>
            <w:proofErr w:type="gramStart"/>
            <w:r>
              <w:rPr>
                <w:rStyle w:val="40"/>
              </w:rPr>
              <w:t>п</w:t>
            </w:r>
            <w:proofErr w:type="spellEnd"/>
            <w:proofErr w:type="gramEnd"/>
            <w:r>
              <w:rPr>
                <w:rStyle w:val="40"/>
              </w:rPr>
              <w:t>/</w:t>
            </w:r>
            <w:proofErr w:type="spellStart"/>
            <w:r>
              <w:rPr>
                <w:rStyle w:val="40"/>
              </w:rPr>
              <w:t>п</w:t>
            </w:r>
            <w:proofErr w:type="spellEnd"/>
          </w:p>
        </w:tc>
        <w:tc>
          <w:tcPr>
            <w:tcW w:w="7229"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jc w:val="center"/>
            </w:pPr>
            <w:r>
              <w:rPr>
                <w:rStyle w:val="40"/>
              </w:rPr>
              <w:t>Наименование тем</w:t>
            </w:r>
          </w:p>
        </w:tc>
        <w:tc>
          <w:tcPr>
            <w:tcW w:w="1430" w:type="dxa"/>
            <w:tcBorders>
              <w:top w:val="single" w:sz="4" w:space="0" w:color="auto"/>
              <w:left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after="120" w:line="210" w:lineRule="exact"/>
              <w:ind w:right="260"/>
              <w:jc w:val="right"/>
            </w:pPr>
            <w:r>
              <w:rPr>
                <w:rStyle w:val="40"/>
              </w:rPr>
              <w:t>Кол-во</w:t>
            </w:r>
          </w:p>
          <w:p w:rsidR="00753FDB" w:rsidRDefault="00753FDB" w:rsidP="00753FDB">
            <w:pPr>
              <w:pStyle w:val="60"/>
              <w:shd w:val="clear" w:color="auto" w:fill="auto"/>
              <w:spacing w:before="120" w:line="210" w:lineRule="exact"/>
              <w:jc w:val="center"/>
            </w:pPr>
            <w:r>
              <w:rPr>
                <w:rStyle w:val="40"/>
              </w:rPr>
              <w:t>часов</w:t>
            </w:r>
          </w:p>
        </w:tc>
      </w:tr>
      <w:tr w:rsidR="00753FDB" w:rsidTr="00753FDB">
        <w:trPr>
          <w:trHeight w:hRule="exact" w:val="562"/>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200"/>
            </w:pPr>
            <w:r>
              <w:rPr>
                <w:rStyle w:val="40"/>
              </w:rPr>
              <w:t>1.</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4" w:lineRule="exact"/>
              <w:jc w:val="both"/>
            </w:pPr>
            <w:r>
              <w:rPr>
                <w:rStyle w:val="40"/>
              </w:rPr>
              <w:t>Организация, задачи гражданской обороны и РСЧС. Обязанности населения по ГО и действиям в ЧС.</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288"/>
        </w:trPr>
        <w:tc>
          <w:tcPr>
            <w:tcW w:w="571"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ind w:left="200"/>
            </w:pPr>
            <w:r>
              <w:rPr>
                <w:rStyle w:val="40"/>
              </w:rPr>
              <w:t>2.</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jc w:val="both"/>
            </w:pPr>
            <w:r>
              <w:rPr>
                <w:rStyle w:val="40"/>
              </w:rPr>
              <w:t>Средства коллективной защиты.</w:t>
            </w:r>
          </w:p>
        </w:tc>
        <w:tc>
          <w:tcPr>
            <w:tcW w:w="1430" w:type="dxa"/>
            <w:tcBorders>
              <w:top w:val="single" w:sz="4" w:space="0" w:color="auto"/>
              <w:left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288"/>
        </w:trPr>
        <w:tc>
          <w:tcPr>
            <w:tcW w:w="571"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ind w:left="200"/>
            </w:pPr>
            <w:r>
              <w:rPr>
                <w:rStyle w:val="40"/>
              </w:rPr>
              <w:t>3.</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jc w:val="both"/>
            </w:pPr>
            <w:r>
              <w:rPr>
                <w:rStyle w:val="40"/>
              </w:rPr>
              <w:t>Средства индивидуальной защиты.</w:t>
            </w:r>
          </w:p>
        </w:tc>
        <w:tc>
          <w:tcPr>
            <w:tcW w:w="1430" w:type="dxa"/>
            <w:tcBorders>
              <w:top w:val="single" w:sz="4" w:space="0" w:color="auto"/>
              <w:left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283"/>
        </w:trPr>
        <w:tc>
          <w:tcPr>
            <w:tcW w:w="571"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ind w:left="200"/>
            </w:pPr>
            <w:r>
              <w:rPr>
                <w:rStyle w:val="40"/>
              </w:rPr>
              <w:t>4.</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jc w:val="both"/>
            </w:pPr>
            <w:r>
              <w:rPr>
                <w:rStyle w:val="40"/>
              </w:rPr>
              <w:t xml:space="preserve">Эвакуация, приём и размещение </w:t>
            </w:r>
            <w:proofErr w:type="gramStart"/>
            <w:r>
              <w:rPr>
                <w:rStyle w:val="40"/>
              </w:rPr>
              <w:t>эвакуируемых</w:t>
            </w:r>
            <w:proofErr w:type="gramEnd"/>
            <w:r>
              <w:rPr>
                <w:rStyle w:val="40"/>
              </w:rPr>
              <w:t>.</w:t>
            </w:r>
          </w:p>
        </w:tc>
        <w:tc>
          <w:tcPr>
            <w:tcW w:w="1430" w:type="dxa"/>
            <w:tcBorders>
              <w:top w:val="single" w:sz="4" w:space="0" w:color="auto"/>
              <w:left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840"/>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200"/>
            </w:pPr>
            <w:r>
              <w:rPr>
                <w:rStyle w:val="40"/>
              </w:rPr>
              <w:t>5.</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4" w:lineRule="exact"/>
              <w:jc w:val="both"/>
            </w:pPr>
            <w:r>
              <w:rPr>
                <w:rStyle w:val="40"/>
              </w:rPr>
              <w:t>Действия населения при угрозе нападения противника и по сигналам оповещения гражданской обороны, а также в районах стихийных бедствий.</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562"/>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200"/>
            </w:pPr>
            <w:r>
              <w:rPr>
                <w:rStyle w:val="40"/>
              </w:rPr>
              <w:t>6.</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4" w:lineRule="exact"/>
              <w:jc w:val="both"/>
            </w:pPr>
            <w:r>
              <w:rPr>
                <w:rStyle w:val="40"/>
              </w:rPr>
              <w:t>Действия населения в зонах радиоактивного загрязнения. Режимы радиационной защиты и поведения.</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566"/>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200"/>
            </w:pPr>
            <w:r>
              <w:rPr>
                <w:rStyle w:val="40"/>
              </w:rPr>
              <w:t>7.</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8" w:lineRule="exact"/>
              <w:jc w:val="both"/>
            </w:pPr>
            <w:r>
              <w:rPr>
                <w:rStyle w:val="40"/>
              </w:rPr>
              <w:t>Оказание само- и взаимопомощи при ранениях, кровотечениях, переломах, ожогах. Основы ухода за больными.</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288"/>
        </w:trPr>
        <w:tc>
          <w:tcPr>
            <w:tcW w:w="571" w:type="dxa"/>
            <w:tcBorders>
              <w:top w:val="single" w:sz="4" w:space="0" w:color="auto"/>
              <w:left w:val="single" w:sz="4" w:space="0" w:color="auto"/>
              <w:bottom w:val="single" w:sz="4" w:space="0" w:color="auto"/>
            </w:tcBorders>
            <w:shd w:val="clear" w:color="auto" w:fill="FFFFFF"/>
            <w:vAlign w:val="bottom"/>
          </w:tcPr>
          <w:p w:rsidR="00753FDB" w:rsidRDefault="00753FDB" w:rsidP="00753FDB">
            <w:pPr>
              <w:pStyle w:val="60"/>
              <w:shd w:val="clear" w:color="auto" w:fill="auto"/>
              <w:spacing w:before="0" w:line="210" w:lineRule="exact"/>
              <w:ind w:left="200"/>
            </w:pPr>
            <w:r>
              <w:rPr>
                <w:rStyle w:val="40"/>
              </w:rPr>
              <w:t>8.</w:t>
            </w:r>
          </w:p>
        </w:tc>
        <w:tc>
          <w:tcPr>
            <w:tcW w:w="7229" w:type="dxa"/>
            <w:tcBorders>
              <w:top w:val="single" w:sz="4" w:space="0" w:color="auto"/>
              <w:left w:val="single" w:sz="4" w:space="0" w:color="auto"/>
              <w:bottom w:val="single" w:sz="4" w:space="0" w:color="auto"/>
            </w:tcBorders>
            <w:shd w:val="clear" w:color="auto" w:fill="FFFFFF"/>
            <w:vAlign w:val="bottom"/>
          </w:tcPr>
          <w:p w:rsidR="00753FDB" w:rsidRDefault="00753FDB" w:rsidP="00753FDB">
            <w:pPr>
              <w:pStyle w:val="60"/>
              <w:shd w:val="clear" w:color="auto" w:fill="auto"/>
              <w:spacing w:before="0" w:line="210" w:lineRule="exact"/>
              <w:jc w:val="both"/>
            </w:pPr>
            <w:r>
              <w:rPr>
                <w:rStyle w:val="40"/>
              </w:rPr>
              <w:t>Повышение защитных свойств дома (квартиры) от проникновения</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line="210" w:lineRule="exact"/>
              <w:jc w:val="center"/>
            </w:pPr>
            <w:r>
              <w:rPr>
                <w:rStyle w:val="40"/>
              </w:rPr>
              <w:t>1 час</w:t>
            </w:r>
          </w:p>
        </w:tc>
      </w:tr>
    </w:tbl>
    <w:p w:rsidR="00832420" w:rsidRDefault="00832420">
      <w:pPr>
        <w:rPr>
          <w:sz w:val="2"/>
          <w:szCs w:val="2"/>
        </w:rPr>
        <w:sectPr w:rsidR="00832420">
          <w:pgSz w:w="11909" w:h="16838"/>
          <w:pgMar w:top="0" w:right="0" w:bottom="0" w:left="0" w:header="0" w:footer="3" w:gutter="0"/>
          <w:cols w:space="720"/>
          <w:docGrid w:linePitch="360"/>
        </w:sectPr>
      </w:pPr>
    </w:p>
    <w:p w:rsidR="00753FDB" w:rsidRDefault="00F93D54" w:rsidP="00753FDB">
      <w:pPr>
        <w:pStyle w:val="33"/>
        <w:framePr w:w="10502" w:h="11042" w:hRule="exact" w:wrap="around" w:vAnchor="page" w:hAnchor="page" w:x="716" w:y="5266"/>
        <w:shd w:val="clear" w:color="auto" w:fill="auto"/>
        <w:spacing w:after="0" w:line="210" w:lineRule="exact"/>
        <w:ind w:left="300" w:right="20" w:hanging="16"/>
      </w:pPr>
      <w:bookmarkStart w:id="16" w:name="bookmark16"/>
      <w:r>
        <w:lastRenderedPageBreak/>
        <w:t>СОДЕРЖАНИЕ ТЕМ</w:t>
      </w:r>
    </w:p>
    <w:p w:rsidR="00832420" w:rsidRDefault="00753FDB" w:rsidP="00753FDB">
      <w:pPr>
        <w:pStyle w:val="33"/>
        <w:framePr w:w="10502" w:h="11042" w:hRule="exact" w:wrap="around" w:vAnchor="page" w:hAnchor="page" w:x="716" w:y="5266"/>
        <w:shd w:val="clear" w:color="auto" w:fill="auto"/>
        <w:spacing w:after="0" w:line="210" w:lineRule="exact"/>
        <w:ind w:left="300" w:right="20" w:hanging="16"/>
      </w:pPr>
      <w:r>
        <w:t xml:space="preserve">           </w:t>
      </w:r>
      <w:r w:rsidR="00F93D54">
        <w:rPr>
          <w:rStyle w:val="36"/>
          <w:b/>
          <w:bCs/>
        </w:rPr>
        <w:t>Тема № 1.</w:t>
      </w:r>
      <w:r w:rsidR="00F93D54">
        <w:t xml:space="preserve"> «Организация, задачи гражданской обороны и РСЧС. Обязанности населения по ГО и действиям в ЧС».</w:t>
      </w:r>
      <w:bookmarkEnd w:id="16"/>
    </w:p>
    <w:p w:rsidR="00753FDB" w:rsidRDefault="00753FDB">
      <w:pPr>
        <w:pStyle w:val="33"/>
        <w:framePr w:w="10502" w:h="11042" w:hRule="exact" w:wrap="around" w:vAnchor="page" w:hAnchor="page" w:x="716" w:y="5266"/>
        <w:shd w:val="clear" w:color="auto" w:fill="auto"/>
        <w:spacing w:after="0" w:line="210" w:lineRule="exact"/>
        <w:ind w:left="300" w:right="20" w:firstLine="3920"/>
        <w:jc w:val="left"/>
      </w:pPr>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Основные задачи ГО и РСЧС в проведении единой государственной политики в области предупреждения и ликвидации чрезвычайных ситуаций, защиты жизни и здоровья людей, материальных и культурных ценностей, окружающей среды в чрезвычайных ситуациях мирного и военного времени.</w:t>
      </w:r>
    </w:p>
    <w:p w:rsidR="00832420" w:rsidRDefault="00F93D54">
      <w:pPr>
        <w:pStyle w:val="60"/>
        <w:framePr w:w="10502" w:h="11042" w:hRule="exact" w:wrap="around" w:vAnchor="page" w:hAnchor="page" w:x="716" w:y="5266"/>
        <w:shd w:val="clear" w:color="auto" w:fill="auto"/>
        <w:spacing w:before="0" w:after="240" w:line="274" w:lineRule="exact"/>
        <w:ind w:left="300" w:right="20" w:firstLine="700"/>
        <w:jc w:val="both"/>
      </w:pPr>
      <w:r>
        <w:t>Характер задач и действий в чрезвычайных ситуациях. Обязательное обучение граждан Российской Федерации действиям при ЧС и по гражданской обороне - условие подготовки их к умелой и эффективной защите в ЧС. Основные обязанности населения и производственного персонала в выполнении мероприятий ГО и РСЧС.</w:t>
      </w:r>
    </w:p>
    <w:p w:rsidR="00832420" w:rsidRDefault="00F93D54">
      <w:pPr>
        <w:pStyle w:val="33"/>
        <w:framePr w:w="10502" w:h="11042" w:hRule="exact" w:wrap="around" w:vAnchor="page" w:hAnchor="page" w:x="716" w:y="5266"/>
        <w:shd w:val="clear" w:color="auto" w:fill="auto"/>
        <w:spacing w:after="0"/>
        <w:ind w:left="300" w:firstLine="700"/>
        <w:jc w:val="both"/>
      </w:pPr>
      <w:bookmarkStart w:id="17" w:name="bookmark17"/>
      <w:r>
        <w:rPr>
          <w:rStyle w:val="36"/>
          <w:b/>
          <w:bCs/>
        </w:rPr>
        <w:t>Тема № 2.</w:t>
      </w:r>
      <w:r>
        <w:t xml:space="preserve"> «Средства коллективной защиты».</w:t>
      </w:r>
      <w:bookmarkEnd w:id="17"/>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Классификация защитных сооружений. Убежища с оборудованием промышленного изготовления и с упрощённым внутренним оборудованием. Основные элементы убежища. Противорадиационные укрытия простейшего типа.</w:t>
      </w:r>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Размещение людей в защитном сооружении. Размещение лиц, пребывающих с детьми. 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832420" w:rsidRDefault="00F93D54">
      <w:pPr>
        <w:pStyle w:val="60"/>
        <w:framePr w:w="10502" w:h="11042" w:hRule="exact" w:wrap="around" w:vAnchor="page" w:hAnchor="page" w:x="716" w:y="5266"/>
        <w:shd w:val="clear" w:color="auto" w:fill="auto"/>
        <w:spacing w:before="0" w:after="240" w:line="274" w:lineRule="exact"/>
        <w:ind w:left="300" w:right="20" w:firstLine="700"/>
        <w:jc w:val="both"/>
      </w:pPr>
      <w:r>
        <w:t>Порядок приёма пищи в защитных сооружениях. Порядок выхода из убежищ или укрытий на зараженную поверхность.</w:t>
      </w:r>
    </w:p>
    <w:p w:rsidR="00832420" w:rsidRDefault="00F93D54">
      <w:pPr>
        <w:pStyle w:val="33"/>
        <w:framePr w:w="10502" w:h="11042" w:hRule="exact" w:wrap="around" w:vAnchor="page" w:hAnchor="page" w:x="716" w:y="5266"/>
        <w:shd w:val="clear" w:color="auto" w:fill="auto"/>
        <w:spacing w:after="0"/>
        <w:ind w:left="300" w:firstLine="700"/>
        <w:jc w:val="both"/>
      </w:pPr>
      <w:bookmarkStart w:id="18" w:name="bookmark18"/>
      <w:r>
        <w:rPr>
          <w:rStyle w:val="36"/>
          <w:b/>
          <w:bCs/>
        </w:rPr>
        <w:t>Тема № 3.</w:t>
      </w:r>
      <w:r>
        <w:t xml:space="preserve"> «Средства индивидуальной защиты».</w:t>
      </w:r>
      <w:bookmarkEnd w:id="18"/>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Назначение, устройство и подбор фильтрующих противогазов, респираторов и 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Индивидуальный перевязочный пакет. Его назначение, порядок вскрытия и правила пользования. Практическая работа с перевязочным пакетом.</w:t>
      </w:r>
    </w:p>
    <w:p w:rsidR="00832420" w:rsidRDefault="00F93D54">
      <w:pPr>
        <w:pStyle w:val="60"/>
        <w:framePr w:w="10502" w:h="11042" w:hRule="exact" w:wrap="around" w:vAnchor="page" w:hAnchor="page" w:x="716" w:y="5266"/>
        <w:shd w:val="clear" w:color="auto" w:fill="auto"/>
        <w:spacing w:before="0" w:after="240" w:line="274" w:lineRule="exact"/>
        <w:ind w:left="300" w:right="20" w:firstLine="700"/>
        <w:jc w:val="both"/>
      </w:pPr>
      <w: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832420" w:rsidRDefault="00F93D54">
      <w:pPr>
        <w:pStyle w:val="33"/>
        <w:framePr w:w="10502" w:h="11042" w:hRule="exact" w:wrap="around" w:vAnchor="page" w:hAnchor="page" w:x="716" w:y="5266"/>
        <w:shd w:val="clear" w:color="auto" w:fill="auto"/>
        <w:spacing w:after="0"/>
        <w:ind w:left="300" w:firstLine="700"/>
        <w:jc w:val="both"/>
      </w:pPr>
      <w:bookmarkStart w:id="19" w:name="bookmark19"/>
      <w:r>
        <w:rPr>
          <w:rStyle w:val="36"/>
          <w:b/>
          <w:bCs/>
        </w:rPr>
        <w:t>Тема № 4.</w:t>
      </w:r>
      <w:r>
        <w:t xml:space="preserve"> «Эвакуация, приём и размещение </w:t>
      </w:r>
      <w:proofErr w:type="gramStart"/>
      <w:r>
        <w:t>эвакуируемых</w:t>
      </w:r>
      <w:proofErr w:type="gramEnd"/>
      <w:r>
        <w:t>».</w:t>
      </w:r>
      <w:bookmarkEnd w:id="19"/>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Эвакуация, её цели. Принципы и способы эвакуации. Эвакуационные органы. Отработка порядка оповещения о начале эвакуации.</w:t>
      </w:r>
    </w:p>
    <w:p w:rsidR="00832420" w:rsidRDefault="00F93D54">
      <w:pPr>
        <w:pStyle w:val="60"/>
        <w:framePr w:w="10502" w:h="11042" w:hRule="exact" w:wrap="around" w:vAnchor="page" w:hAnchor="page" w:x="716" w:y="5266"/>
        <w:shd w:val="clear" w:color="auto" w:fill="auto"/>
        <w:spacing w:before="0" w:line="274" w:lineRule="exact"/>
        <w:ind w:left="300" w:right="20" w:firstLine="700"/>
        <w:jc w:val="both"/>
      </w:pPr>
      <w: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(дома) перед убытием. Знакомство со сборным эвакуационным пунктом (СЭП) и порядком его работы. Действия населения на СЭП.</w:t>
      </w:r>
    </w:p>
    <w:tbl>
      <w:tblPr>
        <w:tblpPr w:leftFromText="180" w:rightFromText="180" w:vertAnchor="text" w:horzAnchor="margin" w:tblpXSpec="center" w:tblpY="416"/>
        <w:tblW w:w="0" w:type="auto"/>
        <w:tblLayout w:type="fixed"/>
        <w:tblCellMar>
          <w:left w:w="10" w:type="dxa"/>
          <w:right w:w="10" w:type="dxa"/>
        </w:tblCellMar>
        <w:tblLook w:val="04A0"/>
      </w:tblPr>
      <w:tblGrid>
        <w:gridCol w:w="571"/>
        <w:gridCol w:w="7229"/>
        <w:gridCol w:w="1430"/>
      </w:tblGrid>
      <w:tr w:rsidR="00753FDB" w:rsidTr="00753FDB">
        <w:trPr>
          <w:trHeight w:hRule="exact" w:val="566"/>
        </w:trPr>
        <w:tc>
          <w:tcPr>
            <w:tcW w:w="571"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after="60" w:line="210" w:lineRule="exact"/>
              <w:ind w:left="180"/>
            </w:pPr>
            <w:r>
              <w:rPr>
                <w:rStyle w:val="40"/>
              </w:rPr>
              <w:t>№</w:t>
            </w:r>
          </w:p>
          <w:p w:rsidR="00753FDB" w:rsidRDefault="00753FDB" w:rsidP="00753FDB">
            <w:pPr>
              <w:pStyle w:val="60"/>
              <w:shd w:val="clear" w:color="auto" w:fill="auto"/>
              <w:spacing w:before="60" w:line="210" w:lineRule="exact"/>
              <w:ind w:left="180"/>
            </w:pPr>
            <w:proofErr w:type="spellStart"/>
            <w:proofErr w:type="gramStart"/>
            <w:r>
              <w:rPr>
                <w:rStyle w:val="40"/>
              </w:rPr>
              <w:t>п</w:t>
            </w:r>
            <w:proofErr w:type="spellEnd"/>
            <w:proofErr w:type="gramEnd"/>
            <w:r>
              <w:rPr>
                <w:rStyle w:val="40"/>
              </w:rPr>
              <w:t>/</w:t>
            </w:r>
            <w:proofErr w:type="spellStart"/>
            <w:r>
              <w:rPr>
                <w:rStyle w:val="40"/>
              </w:rPr>
              <w:t>п</w:t>
            </w:r>
            <w:proofErr w:type="spellEnd"/>
          </w:p>
        </w:tc>
        <w:tc>
          <w:tcPr>
            <w:tcW w:w="7229"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jc w:val="center"/>
            </w:pPr>
            <w:r>
              <w:rPr>
                <w:rStyle w:val="40"/>
              </w:rPr>
              <w:t>Наименование тем</w:t>
            </w:r>
          </w:p>
        </w:tc>
        <w:tc>
          <w:tcPr>
            <w:tcW w:w="1430" w:type="dxa"/>
            <w:tcBorders>
              <w:top w:val="single" w:sz="4" w:space="0" w:color="auto"/>
              <w:left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after="120" w:line="210" w:lineRule="exact"/>
              <w:ind w:right="260"/>
              <w:jc w:val="right"/>
            </w:pPr>
            <w:r>
              <w:rPr>
                <w:rStyle w:val="40"/>
              </w:rPr>
              <w:t>Кол-во</w:t>
            </w:r>
          </w:p>
          <w:p w:rsidR="00753FDB" w:rsidRDefault="00753FDB" w:rsidP="00753FDB">
            <w:pPr>
              <w:pStyle w:val="60"/>
              <w:shd w:val="clear" w:color="auto" w:fill="auto"/>
              <w:spacing w:before="120" w:line="210" w:lineRule="exact"/>
              <w:jc w:val="center"/>
            </w:pPr>
            <w:r>
              <w:rPr>
                <w:rStyle w:val="40"/>
              </w:rPr>
              <w:t>часов</w:t>
            </w:r>
          </w:p>
        </w:tc>
      </w:tr>
      <w:tr w:rsidR="00753FDB" w:rsidTr="00753FDB">
        <w:trPr>
          <w:trHeight w:hRule="exact" w:val="288"/>
        </w:trPr>
        <w:tc>
          <w:tcPr>
            <w:tcW w:w="571" w:type="dxa"/>
            <w:tcBorders>
              <w:top w:val="single" w:sz="4" w:space="0" w:color="auto"/>
              <w:left w:val="single" w:sz="4" w:space="0" w:color="auto"/>
            </w:tcBorders>
            <w:shd w:val="clear" w:color="auto" w:fill="FFFFFF"/>
          </w:tcPr>
          <w:p w:rsidR="00753FDB" w:rsidRDefault="00753FDB" w:rsidP="00753FDB">
            <w:pPr>
              <w:rPr>
                <w:sz w:val="10"/>
                <w:szCs w:val="10"/>
              </w:rPr>
            </w:pP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10" w:lineRule="exact"/>
              <w:jc w:val="both"/>
            </w:pPr>
            <w:r>
              <w:rPr>
                <w:rStyle w:val="40"/>
              </w:rPr>
              <w:t>радиоактивной пыли и сильнодействующих ядовитых веществ.</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rPr>
                <w:sz w:val="10"/>
                <w:szCs w:val="10"/>
              </w:rPr>
            </w:pPr>
          </w:p>
        </w:tc>
      </w:tr>
      <w:tr w:rsidR="00753FDB" w:rsidTr="00753FDB">
        <w:trPr>
          <w:trHeight w:hRule="exact" w:val="840"/>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180"/>
            </w:pPr>
            <w:r>
              <w:rPr>
                <w:rStyle w:val="40"/>
              </w:rPr>
              <w:t>9.</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8" w:lineRule="exact"/>
              <w:jc w:val="both"/>
            </w:pPr>
            <w:r>
              <w:rPr>
                <w:rStyle w:val="40"/>
              </w:rPr>
              <w:t>Защита продуктов питания, фуража, воды от заражения радиоактивными, отравляющими веществами и бактериальными средствами.</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835"/>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180"/>
            </w:pPr>
            <w:r>
              <w:rPr>
                <w:rStyle w:val="40"/>
              </w:rPr>
              <w:t>10.</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4" w:lineRule="exact"/>
              <w:jc w:val="both"/>
            </w:pPr>
            <w:r>
              <w:rPr>
                <w:rStyle w:val="40"/>
              </w:rPr>
              <w:t>Оказание само- и взаимопомощи при поражении радиоактивными, отравляющими веществами, бактериологическими (биологическими) средствами. Уход за поражёнными и больными.</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562"/>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180"/>
            </w:pPr>
            <w:r>
              <w:rPr>
                <w:rStyle w:val="40"/>
              </w:rPr>
              <w:t>11.</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74" w:lineRule="exact"/>
              <w:jc w:val="both"/>
            </w:pPr>
            <w:r>
              <w:rPr>
                <w:rStyle w:val="40"/>
              </w:rPr>
              <w:t>Особенности защиты детей. Обязанности взрослого населения по организации защиты детей.</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562"/>
        </w:trPr>
        <w:tc>
          <w:tcPr>
            <w:tcW w:w="571" w:type="dxa"/>
            <w:tcBorders>
              <w:top w:val="single" w:sz="4" w:space="0" w:color="auto"/>
              <w:left w:val="single" w:sz="4" w:space="0" w:color="auto"/>
            </w:tcBorders>
            <w:shd w:val="clear" w:color="auto" w:fill="FFFFFF"/>
            <w:vAlign w:val="center"/>
          </w:tcPr>
          <w:p w:rsidR="00753FDB" w:rsidRDefault="00753FDB" w:rsidP="00753FDB">
            <w:pPr>
              <w:pStyle w:val="60"/>
              <w:shd w:val="clear" w:color="auto" w:fill="auto"/>
              <w:spacing w:before="0" w:line="210" w:lineRule="exact"/>
              <w:ind w:left="180"/>
            </w:pPr>
            <w:r>
              <w:rPr>
                <w:rStyle w:val="40"/>
              </w:rPr>
              <w:t>12.</w:t>
            </w:r>
          </w:p>
        </w:tc>
        <w:tc>
          <w:tcPr>
            <w:tcW w:w="7229" w:type="dxa"/>
            <w:tcBorders>
              <w:top w:val="single" w:sz="4" w:space="0" w:color="auto"/>
              <w:left w:val="single" w:sz="4" w:space="0" w:color="auto"/>
            </w:tcBorders>
            <w:shd w:val="clear" w:color="auto" w:fill="FFFFFF"/>
            <w:vAlign w:val="bottom"/>
          </w:tcPr>
          <w:p w:rsidR="00753FDB" w:rsidRDefault="00753FDB" w:rsidP="00753FDB">
            <w:pPr>
              <w:pStyle w:val="60"/>
              <w:shd w:val="clear" w:color="auto" w:fill="auto"/>
              <w:spacing w:before="0" w:line="283" w:lineRule="exact"/>
              <w:jc w:val="both"/>
            </w:pPr>
            <w:r>
              <w:rPr>
                <w:rStyle w:val="50"/>
              </w:rPr>
              <w:t>Действия населения при угрозе и совершении террористических актов.</w:t>
            </w:r>
          </w:p>
        </w:tc>
        <w:tc>
          <w:tcPr>
            <w:tcW w:w="1430" w:type="dxa"/>
            <w:tcBorders>
              <w:top w:val="single" w:sz="4" w:space="0" w:color="auto"/>
              <w:left w:val="single" w:sz="4" w:space="0" w:color="auto"/>
              <w:right w:val="single" w:sz="4" w:space="0" w:color="auto"/>
            </w:tcBorders>
            <w:shd w:val="clear" w:color="auto" w:fill="FFFFFF"/>
          </w:tcPr>
          <w:p w:rsidR="00753FDB" w:rsidRDefault="00753FDB" w:rsidP="00753FDB">
            <w:pPr>
              <w:pStyle w:val="60"/>
              <w:shd w:val="clear" w:color="auto" w:fill="auto"/>
              <w:spacing w:before="0" w:line="210" w:lineRule="exact"/>
              <w:jc w:val="center"/>
            </w:pPr>
            <w:r>
              <w:rPr>
                <w:rStyle w:val="40"/>
              </w:rPr>
              <w:t>1 час</w:t>
            </w:r>
          </w:p>
        </w:tc>
      </w:tr>
      <w:tr w:rsidR="00753FDB" w:rsidTr="00753FDB">
        <w:trPr>
          <w:trHeight w:hRule="exact" w:val="298"/>
        </w:trPr>
        <w:tc>
          <w:tcPr>
            <w:tcW w:w="571" w:type="dxa"/>
            <w:tcBorders>
              <w:top w:val="single" w:sz="4" w:space="0" w:color="auto"/>
              <w:left w:val="single" w:sz="4" w:space="0" w:color="auto"/>
              <w:bottom w:val="single" w:sz="4" w:space="0" w:color="auto"/>
            </w:tcBorders>
            <w:shd w:val="clear" w:color="auto" w:fill="FFFFFF"/>
            <w:vAlign w:val="bottom"/>
          </w:tcPr>
          <w:p w:rsidR="00753FDB" w:rsidRDefault="00753FDB" w:rsidP="00753FDB">
            <w:pPr>
              <w:pStyle w:val="60"/>
              <w:shd w:val="clear" w:color="auto" w:fill="auto"/>
              <w:spacing w:before="0" w:line="210" w:lineRule="exact"/>
              <w:ind w:left="180"/>
            </w:pPr>
            <w:r>
              <w:rPr>
                <w:rStyle w:val="40"/>
              </w:rPr>
              <w:t>13.</w:t>
            </w:r>
          </w:p>
        </w:tc>
        <w:tc>
          <w:tcPr>
            <w:tcW w:w="7229" w:type="dxa"/>
            <w:tcBorders>
              <w:top w:val="single" w:sz="4" w:space="0" w:color="auto"/>
              <w:left w:val="single" w:sz="4" w:space="0" w:color="auto"/>
              <w:bottom w:val="single" w:sz="4" w:space="0" w:color="auto"/>
            </w:tcBorders>
            <w:shd w:val="clear" w:color="auto" w:fill="FFFFFF"/>
            <w:vAlign w:val="bottom"/>
          </w:tcPr>
          <w:p w:rsidR="00753FDB" w:rsidRDefault="00753FDB" w:rsidP="00753FDB">
            <w:pPr>
              <w:pStyle w:val="60"/>
              <w:shd w:val="clear" w:color="auto" w:fill="auto"/>
              <w:spacing w:before="0" w:line="210" w:lineRule="exact"/>
              <w:jc w:val="both"/>
            </w:pPr>
            <w:r>
              <w:rPr>
                <w:rStyle w:val="40"/>
              </w:rPr>
              <w:t>Итоговое занятие.</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753FDB" w:rsidRDefault="00753FDB" w:rsidP="00753FDB">
            <w:pPr>
              <w:pStyle w:val="60"/>
              <w:shd w:val="clear" w:color="auto" w:fill="auto"/>
              <w:spacing w:before="0" w:line="210" w:lineRule="exact"/>
              <w:jc w:val="center"/>
            </w:pPr>
            <w:r>
              <w:rPr>
                <w:rStyle w:val="40"/>
              </w:rPr>
              <w:t>1 час</w:t>
            </w:r>
          </w:p>
        </w:tc>
      </w:tr>
    </w:tbl>
    <w:p w:rsidR="00832420" w:rsidRDefault="00832420">
      <w:pPr>
        <w:rPr>
          <w:sz w:val="2"/>
          <w:szCs w:val="2"/>
        </w:rPr>
        <w:sectPr w:rsidR="00832420">
          <w:pgSz w:w="11909" w:h="16838"/>
          <w:pgMar w:top="0" w:right="0" w:bottom="0" w:left="0" w:header="0" w:footer="3" w:gutter="0"/>
          <w:cols w:space="720"/>
          <w:docGrid w:linePitch="360"/>
        </w:sectPr>
      </w:pPr>
    </w:p>
    <w:p w:rsidR="00832420" w:rsidRDefault="00F93D54">
      <w:pPr>
        <w:pStyle w:val="60"/>
        <w:framePr w:w="10219" w:h="15758" w:hRule="exact" w:wrap="around" w:vAnchor="page" w:hAnchor="page" w:x="857" w:y="536"/>
        <w:shd w:val="clear" w:color="auto" w:fill="auto"/>
        <w:spacing w:before="0" w:after="236" w:line="274" w:lineRule="exact"/>
        <w:ind w:left="20" w:right="20" w:firstLine="700"/>
        <w:jc w:val="both"/>
      </w:pPr>
      <w:r>
        <w:lastRenderedPageBreak/>
        <w:t>Особенности эвакуации комбинированным способом. Построение пеших колонн. Правила поведения на маршруте движения и приёмном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её проведения.</w:t>
      </w:r>
    </w:p>
    <w:p w:rsidR="00832420" w:rsidRDefault="00F93D54">
      <w:pPr>
        <w:pStyle w:val="31"/>
        <w:framePr w:w="10219" w:h="15758" w:hRule="exact" w:wrap="around" w:vAnchor="page" w:hAnchor="page" w:x="857" w:y="536"/>
        <w:shd w:val="clear" w:color="auto" w:fill="auto"/>
        <w:spacing w:line="278" w:lineRule="exact"/>
        <w:ind w:left="20" w:right="20" w:firstLine="700"/>
        <w:jc w:val="both"/>
      </w:pPr>
      <w:r>
        <w:rPr>
          <w:rStyle w:val="37"/>
          <w:b/>
          <w:bCs/>
        </w:rPr>
        <w:t>Тема № 5.</w:t>
      </w:r>
      <w:r>
        <w:t xml:space="preserve"> «Действия населения при угрозе нападения противника и по сигналам оповещения гражданской обороны, а также при возникновении ЧС природного и техногенного характера».</w:t>
      </w:r>
    </w:p>
    <w:p w:rsidR="00832420" w:rsidRDefault="00F93D54">
      <w:pPr>
        <w:pStyle w:val="60"/>
        <w:framePr w:w="10219" w:h="15758" w:hRule="exact" w:wrap="around" w:vAnchor="page" w:hAnchor="page" w:x="857" w:y="536"/>
        <w:shd w:val="clear" w:color="auto" w:fill="auto"/>
        <w:spacing w:before="0" w:line="274" w:lineRule="exact"/>
        <w:ind w:left="20" w:right="20" w:firstLine="700"/>
        <w:jc w:val="both"/>
      </w:pPr>
      <w:r>
        <w:t>Порядок оповещения о ЧС, а также об угрозе нападения противника. Варианты речевых информаций при авариях на химически опасных объектах, на атомных энергетических установках, при угрозах землетрясений, цунами и наводнений.</w:t>
      </w:r>
    </w:p>
    <w:p w:rsidR="00832420" w:rsidRDefault="00F93D54">
      <w:pPr>
        <w:pStyle w:val="60"/>
        <w:framePr w:w="10219" w:h="15758" w:hRule="exact" w:wrap="around" w:vAnchor="page" w:hAnchor="page" w:x="857" w:y="536"/>
        <w:shd w:val="clear" w:color="auto" w:fill="auto"/>
        <w:spacing w:before="0" w:after="240" w:line="274" w:lineRule="exact"/>
        <w:ind w:left="20" w:right="20" w:firstLine="700"/>
        <w:jc w:val="both"/>
      </w:pPr>
      <w:r>
        <w:t>Отработка практических действий по сигналу «Внимание всем!»: при нахождении дома, на работе, на улице, в общественном месте и городском транспорте. Действия по защите при землетрясениях, цунами, наводнениях.</w:t>
      </w:r>
    </w:p>
    <w:p w:rsidR="00832420" w:rsidRDefault="00F93D54">
      <w:pPr>
        <w:pStyle w:val="33"/>
        <w:framePr w:w="10219" w:h="15758" w:hRule="exact" w:wrap="around" w:vAnchor="page" w:hAnchor="page" w:x="857" w:y="536"/>
        <w:shd w:val="clear" w:color="auto" w:fill="auto"/>
        <w:spacing w:after="0"/>
        <w:ind w:left="20" w:right="20" w:firstLine="700"/>
        <w:jc w:val="both"/>
      </w:pPr>
      <w:bookmarkStart w:id="20" w:name="bookmark20"/>
      <w:r>
        <w:rPr>
          <w:rStyle w:val="36"/>
          <w:b/>
          <w:bCs/>
        </w:rPr>
        <w:t>Тема № 6.</w:t>
      </w:r>
      <w:r>
        <w:t xml:space="preserve"> «Действия населения в зонах радиоактивного загрязнения. Режимы радиационной защиты и поведения».</w:t>
      </w:r>
      <w:bookmarkEnd w:id="20"/>
    </w:p>
    <w:p w:rsidR="00832420" w:rsidRDefault="00F93D54">
      <w:pPr>
        <w:pStyle w:val="60"/>
        <w:framePr w:w="10219" w:h="15758" w:hRule="exact" w:wrap="around" w:vAnchor="page" w:hAnchor="page" w:x="857" w:y="536"/>
        <w:shd w:val="clear" w:color="auto" w:fill="auto"/>
        <w:spacing w:before="0" w:line="274" w:lineRule="exact"/>
        <w:ind w:left="20" w:right="20" w:firstLine="700"/>
        <w:jc w:val="both"/>
      </w:pPr>
      <w: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832420" w:rsidRDefault="00F93D54">
      <w:pPr>
        <w:pStyle w:val="60"/>
        <w:framePr w:w="10219" w:h="15758" w:hRule="exact" w:wrap="around" w:vAnchor="page" w:hAnchor="page" w:x="857" w:y="536"/>
        <w:shd w:val="clear" w:color="auto" w:fill="auto"/>
        <w:spacing w:before="0" w:line="274" w:lineRule="exact"/>
        <w:ind w:left="20" w:right="20" w:firstLine="700"/>
        <w:jc w:val="both"/>
      </w:pPr>
      <w:r>
        <w:t>Режимы радиационной защиты. Использование средств коллективной и индивидуальной защиты в зонах радиоактивного загрязнения.</w:t>
      </w:r>
    </w:p>
    <w:p w:rsidR="00832420" w:rsidRDefault="00F93D54">
      <w:pPr>
        <w:pStyle w:val="60"/>
        <w:framePr w:w="10219" w:h="15758" w:hRule="exact" w:wrap="around" w:vAnchor="page" w:hAnchor="page" w:x="857" w:y="536"/>
        <w:shd w:val="clear" w:color="auto" w:fill="auto"/>
        <w:spacing w:before="0" w:line="274" w:lineRule="exact"/>
        <w:ind w:left="20" w:firstLine="700"/>
        <w:jc w:val="both"/>
      </w:pPr>
      <w:r>
        <w:t>Применение радиозащитных средств из аптечки индивидуальной (АИ-2).</w:t>
      </w:r>
    </w:p>
    <w:p w:rsidR="00832420" w:rsidRDefault="00F93D54">
      <w:pPr>
        <w:pStyle w:val="60"/>
        <w:framePr w:w="10219" w:h="15758" w:hRule="exact" w:wrap="around" w:vAnchor="page" w:hAnchor="page" w:x="857" w:y="536"/>
        <w:shd w:val="clear" w:color="auto" w:fill="auto"/>
        <w:spacing w:before="0" w:after="236" w:line="278" w:lineRule="exact"/>
        <w:ind w:left="20" w:right="20" w:firstLine="700"/>
        <w:jc w:val="both"/>
      </w:pPr>
      <w:r>
        <w:t>Правила приёма пищи в зонах радиоактивного загрязнения. Особенности эвакуации населения из опасных зон.</w:t>
      </w:r>
    </w:p>
    <w:p w:rsidR="00832420" w:rsidRDefault="00F93D54">
      <w:pPr>
        <w:pStyle w:val="33"/>
        <w:framePr w:w="10219" w:h="15758" w:hRule="exact" w:wrap="around" w:vAnchor="page" w:hAnchor="page" w:x="857" w:y="536"/>
        <w:shd w:val="clear" w:color="auto" w:fill="auto"/>
        <w:spacing w:after="0" w:line="283" w:lineRule="exact"/>
        <w:ind w:left="20" w:right="20" w:firstLine="700"/>
        <w:jc w:val="both"/>
      </w:pPr>
      <w:bookmarkStart w:id="21" w:name="bookmark21"/>
      <w:r>
        <w:rPr>
          <w:rStyle w:val="36"/>
          <w:b/>
          <w:bCs/>
        </w:rPr>
        <w:t>Тема № 7.</w:t>
      </w:r>
      <w:r>
        <w:t xml:space="preserve"> «Оказание само- и взаимопомощи при ранениях, кровотечениях, переломах, ожогах. Основы ухода за больными».</w:t>
      </w:r>
      <w:bookmarkEnd w:id="21"/>
    </w:p>
    <w:p w:rsidR="00832420" w:rsidRDefault="00F93D54">
      <w:pPr>
        <w:pStyle w:val="60"/>
        <w:framePr w:w="10219" w:h="15758" w:hRule="exact" w:wrap="around" w:vAnchor="page" w:hAnchor="page" w:x="857" w:y="536"/>
        <w:shd w:val="clear" w:color="auto" w:fill="auto"/>
        <w:spacing w:before="0" w:line="278" w:lineRule="exact"/>
        <w:ind w:left="20" w:right="20" w:firstLine="700"/>
        <w:jc w:val="both"/>
      </w:pPr>
      <w:r>
        <w:t xml:space="preserve">Первая помощь при ранениях и кровотечениях. Приёмы и способы остановки кровотечения. Применение табельных и подручных средств. Правила и приёмы наложения повязок на </w:t>
      </w:r>
      <w:proofErr w:type="gramStart"/>
      <w:r>
        <w:t>раны</w:t>
      </w:r>
      <w:proofErr w:type="gramEnd"/>
      <w:r>
        <w:t xml:space="preserve"> и обожжённые участки тела при помощи индивидуального перевязочного пакета, бинтов, марли и подручного материала.</w:t>
      </w:r>
    </w:p>
    <w:p w:rsidR="00832420" w:rsidRDefault="00F93D54">
      <w:pPr>
        <w:pStyle w:val="60"/>
        <w:framePr w:w="10219" w:h="15758" w:hRule="exact" w:wrap="around" w:vAnchor="page" w:hAnchor="page" w:x="857" w:y="536"/>
        <w:shd w:val="clear" w:color="auto" w:fill="auto"/>
        <w:spacing w:before="0" w:line="274" w:lineRule="exact"/>
        <w:ind w:left="20" w:right="20" w:firstLine="700"/>
        <w:jc w:val="both"/>
      </w:pPr>
      <w:r>
        <w:t>Помощь при переломах, ушибах и вывихах. Приёмы и способы обеспечения иммобилизации (достижение неподвижности суставов и т.д.) с применением табельных и подручных средств.</w:t>
      </w:r>
    </w:p>
    <w:p w:rsidR="00832420" w:rsidRDefault="00F93D54">
      <w:pPr>
        <w:pStyle w:val="60"/>
        <w:framePr w:w="10219" w:h="15758" w:hRule="exact" w:wrap="around" w:vAnchor="page" w:hAnchor="page" w:x="857" w:y="536"/>
        <w:shd w:val="clear" w:color="auto" w:fill="auto"/>
        <w:spacing w:before="0" w:after="240" w:line="274" w:lineRule="exact"/>
        <w:ind w:left="20" w:right="20" w:firstLine="700"/>
        <w:jc w:val="both"/>
      </w:pPr>
      <w:r>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Способы проведения искусственного дыхания и непрямого массажа сердца. Основы ухода за больными.</w:t>
      </w:r>
    </w:p>
    <w:p w:rsidR="00832420" w:rsidRDefault="00F93D54">
      <w:pPr>
        <w:pStyle w:val="33"/>
        <w:framePr w:w="10219" w:h="15758" w:hRule="exact" w:wrap="around" w:vAnchor="page" w:hAnchor="page" w:x="857" w:y="536"/>
        <w:shd w:val="clear" w:color="auto" w:fill="auto"/>
        <w:spacing w:after="0"/>
        <w:ind w:left="20" w:right="20" w:firstLine="700"/>
        <w:jc w:val="both"/>
      </w:pPr>
      <w:bookmarkStart w:id="22" w:name="bookmark22"/>
      <w:r>
        <w:rPr>
          <w:rStyle w:val="36"/>
          <w:b/>
          <w:bCs/>
        </w:rPr>
        <w:t>Тема № 8.</w:t>
      </w:r>
      <w:r>
        <w:t xml:space="preserve"> «Повышение защитных свойств дома (квартиры) от проникновения радиоактивной пыли и аварийно-химических опасных веществ».</w:t>
      </w:r>
      <w:bookmarkEnd w:id="22"/>
    </w:p>
    <w:p w:rsidR="00832420" w:rsidRDefault="00F93D54">
      <w:pPr>
        <w:pStyle w:val="60"/>
        <w:framePr w:w="10219" w:h="15758" w:hRule="exact" w:wrap="around" w:vAnchor="page" w:hAnchor="page" w:x="857" w:y="536"/>
        <w:shd w:val="clear" w:color="auto" w:fill="auto"/>
        <w:spacing w:before="0" w:line="278" w:lineRule="exact"/>
        <w:ind w:left="20" w:right="20" w:firstLine="700"/>
        <w:jc w:val="both"/>
      </w:pPr>
      <w:r>
        <w:t>Обеспечение своевременного получения сигналов от административных органов, органов управления по делам ГОЧС.</w:t>
      </w:r>
    </w:p>
    <w:p w:rsidR="00832420" w:rsidRDefault="00F93D54">
      <w:pPr>
        <w:pStyle w:val="60"/>
        <w:framePr w:w="10219" w:h="15758" w:hRule="exact" w:wrap="around" w:vAnchor="page" w:hAnchor="page" w:x="857" w:y="536"/>
        <w:shd w:val="clear" w:color="auto" w:fill="auto"/>
        <w:spacing w:before="0" w:after="236" w:line="274" w:lineRule="exact"/>
        <w:ind w:left="20" w:right="20" w:firstLine="700"/>
        <w:jc w:val="both"/>
      </w:pPr>
      <w:r>
        <w:t>Проведение работ по защите от проникновения радиоактивной пыли и аэрозолей. Заделывание щелей в дверях и окнах, установка уплотнителя. Усиление защитных свойств помещений от радиоактивных излучений. Заделывание оконных проёмов. Подготовка квартиры в противопожарном отношении.</w:t>
      </w:r>
    </w:p>
    <w:p w:rsidR="00832420" w:rsidRDefault="00F93D54">
      <w:pPr>
        <w:pStyle w:val="33"/>
        <w:framePr w:w="10219" w:h="15758" w:hRule="exact" w:wrap="around" w:vAnchor="page" w:hAnchor="page" w:x="857" w:y="536"/>
        <w:shd w:val="clear" w:color="auto" w:fill="auto"/>
        <w:spacing w:after="0" w:line="278" w:lineRule="exact"/>
        <w:ind w:left="20" w:right="20" w:firstLine="700"/>
        <w:jc w:val="both"/>
      </w:pPr>
      <w:bookmarkStart w:id="23" w:name="bookmark23"/>
      <w:r>
        <w:rPr>
          <w:rStyle w:val="36"/>
          <w:b/>
          <w:bCs/>
        </w:rPr>
        <w:t>Тема № 9.</w:t>
      </w:r>
      <w:r>
        <w:t xml:space="preserve"> «Защита продуктов питания, фуража, воды от заражения радиоактивными, отравляющими и бактериальными средствами».</w:t>
      </w:r>
      <w:bookmarkEnd w:id="23"/>
    </w:p>
    <w:p w:rsidR="00832420" w:rsidRDefault="00F93D54">
      <w:pPr>
        <w:pStyle w:val="60"/>
        <w:framePr w:w="10219" w:h="15758" w:hRule="exact" w:wrap="around" w:vAnchor="page" w:hAnchor="page" w:x="857" w:y="536"/>
        <w:shd w:val="clear" w:color="auto" w:fill="auto"/>
        <w:spacing w:before="0" w:line="274" w:lineRule="exact"/>
        <w:ind w:left="20" w:right="20" w:firstLine="700"/>
        <w:jc w:val="both"/>
      </w:pPr>
      <w:r>
        <w:t>Защита продуктов питания и воды в домашних условиях. Практическое выполнение работ по защите хлебобулочных, макаронных изделий, круп, мяса и овощей. Использование металлической и стеклянной посуды, полиэтиленовых плёнок, картонной и деревянной тары.</w:t>
      </w:r>
    </w:p>
    <w:p w:rsidR="00832420" w:rsidRDefault="00F93D54">
      <w:pPr>
        <w:pStyle w:val="60"/>
        <w:framePr w:w="10219" w:h="15758" w:hRule="exact" w:wrap="around" w:vAnchor="page" w:hAnchor="page" w:x="857" w:y="536"/>
        <w:shd w:val="clear" w:color="auto" w:fill="auto"/>
        <w:spacing w:before="0" w:line="274" w:lineRule="exact"/>
        <w:ind w:left="20" w:right="20" w:firstLine="700"/>
        <w:jc w:val="both"/>
      </w:pPr>
      <w:r>
        <w:t>Места и порядок хранения продуктов в сельской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радиоактивного заражения, отравляющих и бактериальных средств.</w:t>
      </w:r>
    </w:p>
    <w:p w:rsidR="00832420" w:rsidRDefault="00832420">
      <w:pPr>
        <w:rPr>
          <w:sz w:val="2"/>
          <w:szCs w:val="2"/>
        </w:rPr>
        <w:sectPr w:rsidR="00832420">
          <w:pgSz w:w="11909" w:h="16838"/>
          <w:pgMar w:top="0" w:right="0" w:bottom="0" w:left="0" w:header="0" w:footer="3" w:gutter="0"/>
          <w:cols w:space="720"/>
          <w:docGrid w:linePitch="360"/>
        </w:sectPr>
      </w:pPr>
    </w:p>
    <w:p w:rsidR="00832420" w:rsidRDefault="00F93D54">
      <w:pPr>
        <w:pStyle w:val="60"/>
        <w:framePr w:w="10219" w:h="11805" w:hRule="exact" w:wrap="around" w:vAnchor="page" w:hAnchor="page" w:x="857" w:y="536"/>
        <w:shd w:val="clear" w:color="auto" w:fill="auto"/>
        <w:spacing w:before="0" w:after="240" w:line="274" w:lineRule="exact"/>
        <w:ind w:left="20" w:right="20" w:firstLine="720"/>
        <w:jc w:val="both"/>
      </w:pPr>
      <w:r>
        <w:lastRenderedPageBreak/>
        <w:t>Создание запасов воды и порядок её хранения. Нормы расхода воды на человека в день для приготовления пищи, питья и санитарно-гигиенических мероприятий.</w:t>
      </w:r>
    </w:p>
    <w:p w:rsidR="00832420" w:rsidRDefault="00F93D54">
      <w:pPr>
        <w:pStyle w:val="31"/>
        <w:framePr w:w="10219" w:h="11805" w:hRule="exact" w:wrap="around" w:vAnchor="page" w:hAnchor="page" w:x="857" w:y="536"/>
        <w:shd w:val="clear" w:color="auto" w:fill="auto"/>
        <w:ind w:left="20" w:right="20" w:firstLine="720"/>
        <w:jc w:val="both"/>
      </w:pPr>
      <w:r>
        <w:rPr>
          <w:rStyle w:val="37"/>
          <w:b/>
          <w:bCs/>
        </w:rPr>
        <w:t>Тема № 10.</w:t>
      </w:r>
      <w:r>
        <w:t xml:space="preserve"> «Оказание само- и взаимопомощи при поражении радиоактивными, отравляющими веществами, бактериологическими (биологическими) средствами. Уход за поражёнными и больными».</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Способы и приёмы оказания первой медицинской помощи при поражении радиоактивными и отравляющими веществами. Проведение частичной дезактивации и санитарной обработки. Правила пользования индивидуальной аптечкой (АИ-2) и индивидуальным противохимическим пакетом (ИПП-8).</w:t>
      </w:r>
    </w:p>
    <w:p w:rsidR="00832420" w:rsidRDefault="00F93D54">
      <w:pPr>
        <w:pStyle w:val="60"/>
        <w:framePr w:w="10219" w:h="11805" w:hRule="exact" w:wrap="around" w:vAnchor="page" w:hAnchor="page" w:x="857" w:y="536"/>
        <w:shd w:val="clear" w:color="auto" w:fill="auto"/>
        <w:spacing w:before="0" w:line="274" w:lineRule="exact"/>
        <w:ind w:left="20" w:firstLine="720"/>
        <w:jc w:val="both"/>
      </w:pPr>
      <w:r>
        <w:t>Оказание само- и взаимопомощи при поражении АХОВ.</w:t>
      </w:r>
    </w:p>
    <w:p w:rsidR="00832420" w:rsidRDefault="00F93D54">
      <w:pPr>
        <w:pStyle w:val="60"/>
        <w:framePr w:w="10219" w:h="11805" w:hRule="exact" w:wrap="around" w:vAnchor="page" w:hAnchor="page" w:x="857" w:y="536"/>
        <w:shd w:val="clear" w:color="auto" w:fill="auto"/>
        <w:spacing w:before="0" w:after="244" w:line="274" w:lineRule="exact"/>
        <w:ind w:left="20" w:right="20" w:firstLine="720"/>
        <w:jc w:val="both"/>
      </w:pPr>
      <w:r>
        <w:t>Проведение профилактических мероприятий в очагах бактериологического (биологического) поражения. Уход за поражёнными и больными.</w:t>
      </w:r>
    </w:p>
    <w:p w:rsidR="00832420" w:rsidRDefault="00F93D54">
      <w:pPr>
        <w:pStyle w:val="31"/>
        <w:framePr w:w="10219" w:h="11805" w:hRule="exact" w:wrap="around" w:vAnchor="page" w:hAnchor="page" w:x="857" w:y="536"/>
        <w:shd w:val="clear" w:color="auto" w:fill="auto"/>
        <w:spacing w:line="269" w:lineRule="exact"/>
        <w:ind w:left="20" w:right="20" w:firstLine="720"/>
        <w:jc w:val="both"/>
      </w:pPr>
      <w:r>
        <w:rPr>
          <w:rStyle w:val="37"/>
          <w:b/>
          <w:bCs/>
        </w:rPr>
        <w:t>Тема № 11.</w:t>
      </w:r>
      <w:r>
        <w:t xml:space="preserve"> «Особенности защиты детей. Обязанности взрослого населения по организации защиты детей».</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Обязанности взрослого населения по защите детей. Действия родителей, персонала детских домов, дошкольных учреждений, средних общеобразовательных школ, руководителей организаций, учреждений, независимо от ведомственной принадлежности и форм собственности по защите детей.</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Защита детей при нахождении их дома, на улице, в учебном заведении и в детском дошкольном учреждении.</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Особенности размещения детей в убежищах и укрытиях. Эвакуация детей из городов, организация посадки на транспорт, правила поведения в пути и в местах размещения.</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Особенности устройства детских противогазов (ПДФ-7, ПДФ-Ш, ПДФ-</w:t>
      </w:r>
      <w:r>
        <w:rPr>
          <w:rStyle w:val="24"/>
        </w:rPr>
        <w:t>ТТТ2</w:t>
      </w:r>
      <w:r>
        <w:t>, ПДФ2-Д) и камеры защитной детской (КЗД). Подбор и подгонка маски противогаза на ребёнка.</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 xml:space="preserve">Надевание противогаза, респиратора, </w:t>
      </w:r>
      <w:proofErr w:type="spellStart"/>
      <w:r>
        <w:t>противопыльной</w:t>
      </w:r>
      <w:proofErr w:type="spellEnd"/>
      <w:r>
        <w:t xml:space="preserve"> тканевой маски и ватно-марлевой повязки на ребёнка.</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Особенности защиты детей при действиях по сигналу оповещения о ЧС и в очагах поражения (зонах заражения). Поиск детей в горящих и задымлённых зданиях.</w:t>
      </w:r>
    </w:p>
    <w:p w:rsidR="00832420" w:rsidRDefault="00F93D54">
      <w:pPr>
        <w:pStyle w:val="60"/>
        <w:framePr w:w="10219" w:h="11805" w:hRule="exact" w:wrap="around" w:vAnchor="page" w:hAnchor="page" w:x="857" w:y="536"/>
        <w:shd w:val="clear" w:color="auto" w:fill="auto"/>
        <w:spacing w:before="0" w:line="274" w:lineRule="exact"/>
        <w:ind w:left="20" w:firstLine="720"/>
        <w:jc w:val="both"/>
      </w:pPr>
      <w:r>
        <w:rPr>
          <w:rStyle w:val="af6"/>
        </w:rPr>
        <w:t xml:space="preserve">Тема №12. </w:t>
      </w:r>
      <w:r>
        <w:rPr>
          <w:rStyle w:val="10"/>
        </w:rPr>
        <w:t>Действия населения при угрозе и совершении террористических актов.</w:t>
      </w:r>
    </w:p>
    <w:p w:rsidR="00832420" w:rsidRDefault="00F93D54">
      <w:pPr>
        <w:pStyle w:val="60"/>
        <w:framePr w:w="10219" w:h="11805" w:hRule="exact" w:wrap="around" w:vAnchor="page" w:hAnchor="page" w:x="857" w:y="536"/>
        <w:shd w:val="clear" w:color="auto" w:fill="auto"/>
        <w:spacing w:before="0" w:line="274" w:lineRule="exact"/>
        <w:ind w:left="20" w:firstLine="720"/>
        <w:jc w:val="both"/>
      </w:pPr>
      <w:r>
        <w:rPr>
          <w:rStyle w:val="10"/>
        </w:rPr>
        <w:t>Терроризм. Основные принципы борьбы с терроризмом.</w:t>
      </w:r>
    </w:p>
    <w:p w:rsidR="00832420" w:rsidRDefault="00F93D54">
      <w:pPr>
        <w:pStyle w:val="60"/>
        <w:framePr w:w="10219" w:h="11805" w:hRule="exact" w:wrap="around" w:vAnchor="page" w:hAnchor="page" w:x="857" w:y="536"/>
        <w:shd w:val="clear" w:color="auto" w:fill="auto"/>
        <w:spacing w:before="0" w:after="240" w:line="274" w:lineRule="exact"/>
        <w:ind w:left="20" w:right="20" w:firstLine="720"/>
        <w:jc w:val="both"/>
      </w:pPr>
      <w:r>
        <w:rPr>
          <w:rStyle w:val="10"/>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832420" w:rsidRDefault="00F93D54">
      <w:pPr>
        <w:pStyle w:val="31"/>
        <w:framePr w:w="10219" w:h="11805" w:hRule="exact" w:wrap="around" w:vAnchor="page" w:hAnchor="page" w:x="857" w:y="536"/>
        <w:shd w:val="clear" w:color="auto" w:fill="auto"/>
        <w:ind w:left="20" w:firstLine="720"/>
        <w:jc w:val="both"/>
      </w:pPr>
      <w:r>
        <w:rPr>
          <w:rStyle w:val="37"/>
          <w:b/>
          <w:bCs/>
        </w:rPr>
        <w:t>Итоговое занятие.</w:t>
      </w:r>
    </w:p>
    <w:p w:rsidR="00832420" w:rsidRDefault="00F93D54">
      <w:pPr>
        <w:pStyle w:val="60"/>
        <w:framePr w:w="10219" w:h="11805" w:hRule="exact" w:wrap="around" w:vAnchor="page" w:hAnchor="page" w:x="857" w:y="536"/>
        <w:shd w:val="clear" w:color="auto" w:fill="auto"/>
        <w:spacing w:before="0" w:line="274" w:lineRule="exact"/>
        <w:ind w:left="20" w:right="20" w:firstLine="720"/>
        <w:jc w:val="both"/>
      </w:pPr>
      <w:r>
        <w:t xml:space="preserve">Повторение и закрепление знаний и навыков полученных в ходе изучения тем Программы. Определение степени усвоения </w:t>
      </w:r>
      <w:proofErr w:type="gramStart"/>
      <w:r>
        <w:t>обучаемыми</w:t>
      </w:r>
      <w:proofErr w:type="gramEnd"/>
      <w:r>
        <w:t xml:space="preserve"> учебного материала. Подведение итогов.</w:t>
      </w:r>
    </w:p>
    <w:p w:rsidR="00832420" w:rsidRDefault="00F93D54" w:rsidP="00753FDB">
      <w:pPr>
        <w:pStyle w:val="60"/>
        <w:framePr w:w="10219" w:h="14890" w:hRule="exact" w:wrap="around" w:vAnchor="page" w:hAnchor="page" w:x="857" w:y="536"/>
        <w:shd w:val="clear" w:color="auto" w:fill="auto"/>
        <w:spacing w:before="0" w:line="274" w:lineRule="exact"/>
        <w:ind w:left="20" w:right="20" w:firstLine="720"/>
        <w:jc w:val="both"/>
      </w:pPr>
      <w:r>
        <w:t>На итоговое занятие отводится 1 час. Оно проводится методом беседы, в ходе которой выполняются нормативы, допускается выполнение нормативов после завершения беседы.</w:t>
      </w:r>
    </w:p>
    <w:p w:rsidR="00832420" w:rsidRDefault="00832420">
      <w:pPr>
        <w:rPr>
          <w:sz w:val="2"/>
          <w:szCs w:val="2"/>
        </w:rPr>
        <w:sectPr w:rsidR="00832420">
          <w:pgSz w:w="11909" w:h="16838"/>
          <w:pgMar w:top="0" w:right="0" w:bottom="0" w:left="0" w:header="0" w:footer="3" w:gutter="0"/>
          <w:cols w:space="720"/>
          <w:docGrid w:linePitch="360"/>
        </w:sectPr>
      </w:pPr>
    </w:p>
    <w:p w:rsidR="00832420" w:rsidRDefault="00832420" w:rsidP="00753FDB"/>
    <w:sectPr w:rsidR="00832420" w:rsidSect="00753FDB">
      <w:pgSz w:w="11909" w:h="16838"/>
      <w:pgMar w:top="2694" w:right="0" w:bottom="0" w:left="0"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25A" w:rsidRDefault="00C4425A">
      <w:r>
        <w:separator/>
      </w:r>
    </w:p>
  </w:endnote>
  <w:endnote w:type="continuationSeparator" w:id="0">
    <w:p w:rsidR="00C4425A" w:rsidRDefault="00C44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25A" w:rsidRDefault="00C4425A"/>
  </w:footnote>
  <w:footnote w:type="continuationSeparator" w:id="0">
    <w:p w:rsidR="00C4425A" w:rsidRDefault="00C442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2C16"/>
    <w:multiLevelType w:val="hybridMultilevel"/>
    <w:tmpl w:val="0D827B36"/>
    <w:lvl w:ilvl="0" w:tplc="6AB6557E">
      <w:start w:val="1"/>
      <w:numFmt w:val="bullet"/>
      <w:lvlText w:val="-"/>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1" w:tplc="149C02B0">
      <w:start w:val="1"/>
      <w:numFmt w:val="decimal"/>
      <w:lvlText w:val=""/>
      <w:lvlJc w:val="left"/>
    </w:lvl>
    <w:lvl w:ilvl="2" w:tplc="5DF8547E">
      <w:start w:val="1"/>
      <w:numFmt w:val="decimal"/>
      <w:lvlText w:val=""/>
      <w:lvlJc w:val="left"/>
    </w:lvl>
    <w:lvl w:ilvl="3" w:tplc="D0BE959C">
      <w:start w:val="1"/>
      <w:numFmt w:val="decimal"/>
      <w:lvlText w:val=""/>
      <w:lvlJc w:val="left"/>
    </w:lvl>
    <w:lvl w:ilvl="4" w:tplc="24AC2A14">
      <w:start w:val="1"/>
      <w:numFmt w:val="decimal"/>
      <w:lvlText w:val=""/>
      <w:lvlJc w:val="left"/>
    </w:lvl>
    <w:lvl w:ilvl="5" w:tplc="B21A0834">
      <w:start w:val="1"/>
      <w:numFmt w:val="decimal"/>
      <w:lvlText w:val=""/>
      <w:lvlJc w:val="left"/>
    </w:lvl>
    <w:lvl w:ilvl="6" w:tplc="F8C2C58A">
      <w:start w:val="1"/>
      <w:numFmt w:val="decimal"/>
      <w:lvlText w:val=""/>
      <w:lvlJc w:val="left"/>
    </w:lvl>
    <w:lvl w:ilvl="7" w:tplc="CE1237A2">
      <w:start w:val="1"/>
      <w:numFmt w:val="decimal"/>
      <w:lvlText w:val=""/>
      <w:lvlJc w:val="left"/>
    </w:lvl>
    <w:lvl w:ilvl="8" w:tplc="CC3484CA">
      <w:start w:val="1"/>
      <w:numFmt w:val="decimal"/>
      <w:lvlText w:val=""/>
      <w:lvlJc w:val="left"/>
    </w:lvl>
  </w:abstractNum>
  <w:abstractNum w:abstractNumId="1">
    <w:nsid w:val="37F6064C"/>
    <w:multiLevelType w:val="hybridMultilevel"/>
    <w:tmpl w:val="5D5C0E74"/>
    <w:lvl w:ilvl="0" w:tplc="F7202D0E">
      <w:start w:val="1"/>
      <w:numFmt w:val="decimal"/>
      <w:lvlText w:val="%1."/>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1" w:tplc="BD54E12E">
      <w:start w:val="1"/>
      <w:numFmt w:val="decimal"/>
      <w:lvlText w:val=""/>
      <w:lvlJc w:val="left"/>
    </w:lvl>
    <w:lvl w:ilvl="2" w:tplc="30069F74">
      <w:start w:val="1"/>
      <w:numFmt w:val="decimal"/>
      <w:lvlText w:val=""/>
      <w:lvlJc w:val="left"/>
    </w:lvl>
    <w:lvl w:ilvl="3" w:tplc="B8BA6D94">
      <w:start w:val="1"/>
      <w:numFmt w:val="decimal"/>
      <w:lvlText w:val=""/>
      <w:lvlJc w:val="left"/>
    </w:lvl>
    <w:lvl w:ilvl="4" w:tplc="3E1E6CD6">
      <w:start w:val="1"/>
      <w:numFmt w:val="decimal"/>
      <w:lvlText w:val=""/>
      <w:lvlJc w:val="left"/>
    </w:lvl>
    <w:lvl w:ilvl="5" w:tplc="D88402BE">
      <w:start w:val="1"/>
      <w:numFmt w:val="decimal"/>
      <w:lvlText w:val=""/>
      <w:lvlJc w:val="left"/>
    </w:lvl>
    <w:lvl w:ilvl="6" w:tplc="B4BE6E4A">
      <w:start w:val="1"/>
      <w:numFmt w:val="decimal"/>
      <w:lvlText w:val=""/>
      <w:lvlJc w:val="left"/>
    </w:lvl>
    <w:lvl w:ilvl="7" w:tplc="9B768C6A">
      <w:start w:val="1"/>
      <w:numFmt w:val="decimal"/>
      <w:lvlText w:val=""/>
      <w:lvlJc w:val="left"/>
    </w:lvl>
    <w:lvl w:ilvl="8" w:tplc="35EAA6DA">
      <w:start w:val="1"/>
      <w:numFmt w:val="decimal"/>
      <w:lvlText w:val=""/>
      <w:lvlJc w:val="left"/>
    </w:lvl>
  </w:abstractNum>
  <w:abstractNum w:abstractNumId="2">
    <w:nsid w:val="45BB4EAC"/>
    <w:multiLevelType w:val="multilevel"/>
    <w:tmpl w:val="1F289FA0"/>
    <w:lvl w:ilvl="0">
      <w:start w:val="1"/>
      <w:numFmt w:val="decimal"/>
      <w:lvlText w:val="%1."/>
      <w:lvlJc w:val="left"/>
      <w:rPr>
        <w:rFonts w:ascii="Times New Roman" w:eastAsia="Times New Roman" w:hAnsi="Times New Roman" w:cs="Times New Roman"/>
        <w:b/>
        <w:bCs/>
        <w:i w:val="0"/>
        <w:iCs w:val="0"/>
        <w:smallCaps w:val="0"/>
        <w:strike w:val="0"/>
        <w:color w:val="000000"/>
        <w:spacing w:val="3"/>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59666A97"/>
    <w:multiLevelType w:val="multilevel"/>
    <w:tmpl w:val="42CCF820"/>
    <w:lvl w:ilvl="0">
      <w:start w:val="2"/>
      <w:numFmt w:val="decimal"/>
      <w:lvlText w:val="%1."/>
      <w:lvlJc w:val="left"/>
      <w:rPr>
        <w:rFonts w:ascii="Times New Roman" w:eastAsia="Times New Roman" w:hAnsi="Times New Roman" w:cs="Times New Roman"/>
        <w:b/>
        <w:bCs/>
        <w:i w:val="0"/>
        <w:iCs w:val="0"/>
        <w:smallCaps w:val="0"/>
        <w:strike w:val="0"/>
        <w:color w:val="000000"/>
        <w:spacing w:val="3"/>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6D397898"/>
    <w:multiLevelType w:val="hybridMultilevel"/>
    <w:tmpl w:val="609EFAC4"/>
    <w:lvl w:ilvl="0" w:tplc="D696DB6A">
      <w:start w:val="1"/>
      <w:numFmt w:val="decimal"/>
      <w:lvlText w:val="1.%1."/>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1" w:tplc="2B0842EC">
      <w:start w:val="1"/>
      <w:numFmt w:val="decimal"/>
      <w:lvlText w:val=""/>
      <w:lvlJc w:val="left"/>
    </w:lvl>
    <w:lvl w:ilvl="2" w:tplc="BB72A28C">
      <w:start w:val="1"/>
      <w:numFmt w:val="decimal"/>
      <w:lvlText w:val=""/>
      <w:lvlJc w:val="left"/>
    </w:lvl>
    <w:lvl w:ilvl="3" w:tplc="5A829A8A">
      <w:start w:val="1"/>
      <w:numFmt w:val="decimal"/>
      <w:lvlText w:val=""/>
      <w:lvlJc w:val="left"/>
    </w:lvl>
    <w:lvl w:ilvl="4" w:tplc="2F567906">
      <w:start w:val="1"/>
      <w:numFmt w:val="decimal"/>
      <w:lvlText w:val=""/>
      <w:lvlJc w:val="left"/>
    </w:lvl>
    <w:lvl w:ilvl="5" w:tplc="3A6CB430">
      <w:start w:val="1"/>
      <w:numFmt w:val="decimal"/>
      <w:lvlText w:val=""/>
      <w:lvlJc w:val="left"/>
    </w:lvl>
    <w:lvl w:ilvl="6" w:tplc="40BA8B4E">
      <w:start w:val="1"/>
      <w:numFmt w:val="decimal"/>
      <w:lvlText w:val=""/>
      <w:lvlJc w:val="left"/>
    </w:lvl>
    <w:lvl w:ilvl="7" w:tplc="93965A18">
      <w:start w:val="1"/>
      <w:numFmt w:val="decimal"/>
      <w:lvlText w:val=""/>
      <w:lvlJc w:val="left"/>
    </w:lvl>
    <w:lvl w:ilvl="8" w:tplc="AA0E5EE8">
      <w:start w:val="1"/>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characterSpacingControl w:val="doNotCompress"/>
  <w:footnotePr>
    <w:footnote w:id="-1"/>
    <w:footnote w:id="0"/>
  </w:footnotePr>
  <w:endnotePr>
    <w:endnote w:id="-1"/>
    <w:endnote w:id="0"/>
  </w:endnotePr>
  <w:compat/>
  <w:rsids>
    <w:rsidRoot w:val="00832420"/>
    <w:rsid w:val="00393895"/>
    <w:rsid w:val="006E7177"/>
    <w:rsid w:val="00753FDB"/>
    <w:rsid w:val="00832420"/>
    <w:rsid w:val="00B55F65"/>
    <w:rsid w:val="00C4425A"/>
    <w:rsid w:val="00ED500F"/>
    <w:rsid w:val="00F93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242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324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832420"/>
    <w:rPr>
      <w:rFonts w:ascii="Arial" w:eastAsia="Arial" w:hAnsi="Arial" w:cs="Arial"/>
      <w:sz w:val="40"/>
      <w:szCs w:val="40"/>
    </w:rPr>
  </w:style>
  <w:style w:type="paragraph" w:customStyle="1" w:styleId="Heading2">
    <w:name w:val="Heading 2"/>
    <w:basedOn w:val="a"/>
    <w:next w:val="a"/>
    <w:link w:val="Heading2Char"/>
    <w:uiPriority w:val="9"/>
    <w:unhideWhenUsed/>
    <w:qFormat/>
    <w:rsid w:val="00832420"/>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832420"/>
    <w:rPr>
      <w:rFonts w:ascii="Arial" w:eastAsia="Arial" w:hAnsi="Arial" w:cs="Arial"/>
      <w:sz w:val="34"/>
    </w:rPr>
  </w:style>
  <w:style w:type="paragraph" w:customStyle="1" w:styleId="Heading3">
    <w:name w:val="Heading 3"/>
    <w:basedOn w:val="a"/>
    <w:next w:val="a"/>
    <w:link w:val="Heading3Char"/>
    <w:uiPriority w:val="9"/>
    <w:unhideWhenUsed/>
    <w:qFormat/>
    <w:rsid w:val="008324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832420"/>
    <w:rPr>
      <w:rFonts w:ascii="Arial" w:eastAsia="Arial" w:hAnsi="Arial" w:cs="Arial"/>
      <w:sz w:val="30"/>
      <w:szCs w:val="30"/>
    </w:rPr>
  </w:style>
  <w:style w:type="paragraph" w:customStyle="1" w:styleId="Heading4">
    <w:name w:val="Heading 4"/>
    <w:basedOn w:val="a"/>
    <w:next w:val="a"/>
    <w:link w:val="Heading4Char"/>
    <w:uiPriority w:val="9"/>
    <w:unhideWhenUsed/>
    <w:qFormat/>
    <w:rsid w:val="008324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83242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32420"/>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83242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324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83242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324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83242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324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83242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324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832420"/>
    <w:rPr>
      <w:rFonts w:ascii="Arial" w:eastAsia="Arial" w:hAnsi="Arial" w:cs="Arial"/>
      <w:i/>
      <w:iCs/>
      <w:sz w:val="21"/>
      <w:szCs w:val="21"/>
    </w:rPr>
  </w:style>
  <w:style w:type="paragraph" w:styleId="a3">
    <w:name w:val="List Paragraph"/>
    <w:basedOn w:val="a"/>
    <w:uiPriority w:val="34"/>
    <w:qFormat/>
    <w:rsid w:val="00832420"/>
    <w:pPr>
      <w:ind w:left="720"/>
      <w:contextualSpacing/>
    </w:pPr>
  </w:style>
  <w:style w:type="paragraph" w:styleId="a4">
    <w:name w:val="No Spacing"/>
    <w:uiPriority w:val="1"/>
    <w:qFormat/>
    <w:rsid w:val="00832420"/>
  </w:style>
  <w:style w:type="paragraph" w:styleId="a5">
    <w:name w:val="Title"/>
    <w:basedOn w:val="a"/>
    <w:next w:val="a"/>
    <w:link w:val="a6"/>
    <w:uiPriority w:val="10"/>
    <w:qFormat/>
    <w:rsid w:val="00832420"/>
    <w:pPr>
      <w:spacing w:before="300" w:after="200"/>
      <w:contextualSpacing/>
    </w:pPr>
    <w:rPr>
      <w:sz w:val="48"/>
      <w:szCs w:val="48"/>
    </w:rPr>
  </w:style>
  <w:style w:type="character" w:customStyle="1" w:styleId="a6">
    <w:name w:val="Название Знак"/>
    <w:basedOn w:val="a0"/>
    <w:link w:val="a5"/>
    <w:uiPriority w:val="10"/>
    <w:rsid w:val="00832420"/>
    <w:rPr>
      <w:sz w:val="48"/>
      <w:szCs w:val="48"/>
    </w:rPr>
  </w:style>
  <w:style w:type="paragraph" w:styleId="a7">
    <w:name w:val="Subtitle"/>
    <w:basedOn w:val="a"/>
    <w:next w:val="a"/>
    <w:link w:val="a8"/>
    <w:uiPriority w:val="11"/>
    <w:qFormat/>
    <w:rsid w:val="00832420"/>
    <w:pPr>
      <w:spacing w:before="200" w:after="200"/>
    </w:pPr>
  </w:style>
  <w:style w:type="character" w:customStyle="1" w:styleId="a8">
    <w:name w:val="Подзаголовок Знак"/>
    <w:basedOn w:val="a0"/>
    <w:link w:val="a7"/>
    <w:uiPriority w:val="11"/>
    <w:rsid w:val="00832420"/>
    <w:rPr>
      <w:sz w:val="24"/>
      <w:szCs w:val="24"/>
    </w:rPr>
  </w:style>
  <w:style w:type="paragraph" w:styleId="2">
    <w:name w:val="Quote"/>
    <w:basedOn w:val="a"/>
    <w:next w:val="a"/>
    <w:link w:val="20"/>
    <w:uiPriority w:val="29"/>
    <w:qFormat/>
    <w:rsid w:val="00832420"/>
    <w:pPr>
      <w:ind w:left="720" w:right="720"/>
    </w:pPr>
    <w:rPr>
      <w:i/>
    </w:rPr>
  </w:style>
  <w:style w:type="character" w:customStyle="1" w:styleId="20">
    <w:name w:val="Цитата 2 Знак"/>
    <w:link w:val="2"/>
    <w:uiPriority w:val="29"/>
    <w:rsid w:val="00832420"/>
    <w:rPr>
      <w:i/>
    </w:rPr>
  </w:style>
  <w:style w:type="paragraph" w:styleId="a9">
    <w:name w:val="Intense Quote"/>
    <w:basedOn w:val="a"/>
    <w:next w:val="a"/>
    <w:link w:val="aa"/>
    <w:uiPriority w:val="30"/>
    <w:qFormat/>
    <w:rsid w:val="008324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32420"/>
    <w:rPr>
      <w:i/>
    </w:rPr>
  </w:style>
  <w:style w:type="paragraph" w:customStyle="1" w:styleId="Header">
    <w:name w:val="Header"/>
    <w:basedOn w:val="a"/>
    <w:link w:val="HeaderChar"/>
    <w:uiPriority w:val="99"/>
    <w:unhideWhenUsed/>
    <w:rsid w:val="00832420"/>
    <w:pPr>
      <w:tabs>
        <w:tab w:val="center" w:pos="7143"/>
        <w:tab w:val="right" w:pos="14287"/>
      </w:tabs>
    </w:pPr>
  </w:style>
  <w:style w:type="character" w:customStyle="1" w:styleId="HeaderChar">
    <w:name w:val="Header Char"/>
    <w:basedOn w:val="a0"/>
    <w:link w:val="Header"/>
    <w:uiPriority w:val="99"/>
    <w:rsid w:val="00832420"/>
  </w:style>
  <w:style w:type="paragraph" w:customStyle="1" w:styleId="Footer">
    <w:name w:val="Footer"/>
    <w:basedOn w:val="a"/>
    <w:link w:val="CaptionChar"/>
    <w:uiPriority w:val="99"/>
    <w:unhideWhenUsed/>
    <w:rsid w:val="00832420"/>
    <w:pPr>
      <w:tabs>
        <w:tab w:val="center" w:pos="7143"/>
        <w:tab w:val="right" w:pos="14287"/>
      </w:tabs>
    </w:pPr>
  </w:style>
  <w:style w:type="character" w:customStyle="1" w:styleId="FooterChar">
    <w:name w:val="Footer Char"/>
    <w:basedOn w:val="a0"/>
    <w:link w:val="Footer"/>
    <w:uiPriority w:val="99"/>
    <w:rsid w:val="00832420"/>
  </w:style>
  <w:style w:type="paragraph" w:customStyle="1" w:styleId="Caption">
    <w:name w:val="Caption"/>
    <w:basedOn w:val="a"/>
    <w:next w:val="a"/>
    <w:uiPriority w:val="35"/>
    <w:semiHidden/>
    <w:unhideWhenUsed/>
    <w:qFormat/>
    <w:rsid w:val="00832420"/>
    <w:pPr>
      <w:spacing w:line="276" w:lineRule="auto"/>
    </w:pPr>
    <w:rPr>
      <w:b/>
      <w:bCs/>
      <w:color w:val="4F81BD" w:themeColor="accent1"/>
      <w:sz w:val="18"/>
      <w:szCs w:val="18"/>
    </w:rPr>
  </w:style>
  <w:style w:type="character" w:customStyle="1" w:styleId="CaptionChar">
    <w:name w:val="Caption Char"/>
    <w:link w:val="Footer"/>
    <w:uiPriority w:val="99"/>
    <w:rsid w:val="00832420"/>
  </w:style>
  <w:style w:type="table" w:styleId="ab">
    <w:name w:val="Table Grid"/>
    <w:basedOn w:val="a1"/>
    <w:uiPriority w:val="59"/>
    <w:rsid w:val="008324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3242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3242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3242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3242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3242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3242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3242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3242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3242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3242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3242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3242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3242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3242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3242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3242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3242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3242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3242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3242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3242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3242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3242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3242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3242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3242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3242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3242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3242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3242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3242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3242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3242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3242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3242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3242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3242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3242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3242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3242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3242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3242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3242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3242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3242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3242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3242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3242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3242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3242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3242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3242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3242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3242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3242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3242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3242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3242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3242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3242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3242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3242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3242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3242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3242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3242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3242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3242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3242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3242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3242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3242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3242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3242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3242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3242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3242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3242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3242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3242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3242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3242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3242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3242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3242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3242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3242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3242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3242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32420"/>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32420"/>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32420"/>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32420"/>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32420"/>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32420"/>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32420"/>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32420"/>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3242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3242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3242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3242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3242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3242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3242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832420"/>
    <w:pPr>
      <w:spacing w:after="40"/>
    </w:pPr>
    <w:rPr>
      <w:sz w:val="18"/>
    </w:rPr>
  </w:style>
  <w:style w:type="character" w:customStyle="1" w:styleId="ad">
    <w:name w:val="Текст сноски Знак"/>
    <w:link w:val="ac"/>
    <w:uiPriority w:val="99"/>
    <w:rsid w:val="00832420"/>
    <w:rPr>
      <w:sz w:val="18"/>
    </w:rPr>
  </w:style>
  <w:style w:type="character" w:styleId="ae">
    <w:name w:val="footnote reference"/>
    <w:basedOn w:val="a0"/>
    <w:uiPriority w:val="99"/>
    <w:unhideWhenUsed/>
    <w:rsid w:val="00832420"/>
    <w:rPr>
      <w:vertAlign w:val="superscript"/>
    </w:rPr>
  </w:style>
  <w:style w:type="paragraph" w:styleId="af">
    <w:name w:val="endnote text"/>
    <w:basedOn w:val="a"/>
    <w:link w:val="af0"/>
    <w:uiPriority w:val="99"/>
    <w:semiHidden/>
    <w:unhideWhenUsed/>
    <w:rsid w:val="00832420"/>
    <w:rPr>
      <w:sz w:val="20"/>
    </w:rPr>
  </w:style>
  <w:style w:type="character" w:customStyle="1" w:styleId="af0">
    <w:name w:val="Текст концевой сноски Знак"/>
    <w:link w:val="af"/>
    <w:uiPriority w:val="99"/>
    <w:rsid w:val="00832420"/>
    <w:rPr>
      <w:sz w:val="20"/>
    </w:rPr>
  </w:style>
  <w:style w:type="character" w:styleId="af1">
    <w:name w:val="endnote reference"/>
    <w:basedOn w:val="a0"/>
    <w:uiPriority w:val="99"/>
    <w:semiHidden/>
    <w:unhideWhenUsed/>
    <w:rsid w:val="00832420"/>
    <w:rPr>
      <w:vertAlign w:val="superscript"/>
    </w:rPr>
  </w:style>
  <w:style w:type="paragraph" w:styleId="1">
    <w:name w:val="toc 1"/>
    <w:basedOn w:val="a"/>
    <w:next w:val="a"/>
    <w:uiPriority w:val="39"/>
    <w:unhideWhenUsed/>
    <w:rsid w:val="00832420"/>
    <w:pPr>
      <w:spacing w:after="57"/>
    </w:pPr>
  </w:style>
  <w:style w:type="paragraph" w:styleId="21">
    <w:name w:val="toc 2"/>
    <w:basedOn w:val="a"/>
    <w:next w:val="a"/>
    <w:uiPriority w:val="39"/>
    <w:unhideWhenUsed/>
    <w:rsid w:val="00832420"/>
    <w:pPr>
      <w:spacing w:after="57"/>
      <w:ind w:left="283"/>
    </w:pPr>
  </w:style>
  <w:style w:type="paragraph" w:styleId="3">
    <w:name w:val="toc 3"/>
    <w:basedOn w:val="a"/>
    <w:next w:val="a"/>
    <w:uiPriority w:val="39"/>
    <w:unhideWhenUsed/>
    <w:rsid w:val="00832420"/>
    <w:pPr>
      <w:spacing w:after="57"/>
      <w:ind w:left="567"/>
    </w:pPr>
  </w:style>
  <w:style w:type="paragraph" w:styleId="4">
    <w:name w:val="toc 4"/>
    <w:basedOn w:val="a"/>
    <w:next w:val="a"/>
    <w:uiPriority w:val="39"/>
    <w:unhideWhenUsed/>
    <w:rsid w:val="00832420"/>
    <w:pPr>
      <w:spacing w:after="57"/>
      <w:ind w:left="850"/>
    </w:pPr>
  </w:style>
  <w:style w:type="paragraph" w:styleId="5">
    <w:name w:val="toc 5"/>
    <w:basedOn w:val="a"/>
    <w:next w:val="a"/>
    <w:uiPriority w:val="39"/>
    <w:unhideWhenUsed/>
    <w:rsid w:val="00832420"/>
    <w:pPr>
      <w:spacing w:after="57"/>
      <w:ind w:left="1134"/>
    </w:pPr>
  </w:style>
  <w:style w:type="paragraph" w:styleId="6">
    <w:name w:val="toc 6"/>
    <w:basedOn w:val="a"/>
    <w:next w:val="a"/>
    <w:uiPriority w:val="39"/>
    <w:unhideWhenUsed/>
    <w:rsid w:val="00832420"/>
    <w:pPr>
      <w:spacing w:after="57"/>
      <w:ind w:left="1417"/>
    </w:pPr>
  </w:style>
  <w:style w:type="paragraph" w:styleId="7">
    <w:name w:val="toc 7"/>
    <w:basedOn w:val="a"/>
    <w:next w:val="a"/>
    <w:uiPriority w:val="39"/>
    <w:unhideWhenUsed/>
    <w:rsid w:val="00832420"/>
    <w:pPr>
      <w:spacing w:after="57"/>
      <w:ind w:left="1701"/>
    </w:pPr>
  </w:style>
  <w:style w:type="paragraph" w:styleId="8">
    <w:name w:val="toc 8"/>
    <w:basedOn w:val="a"/>
    <w:next w:val="a"/>
    <w:uiPriority w:val="39"/>
    <w:unhideWhenUsed/>
    <w:rsid w:val="00832420"/>
    <w:pPr>
      <w:spacing w:after="57"/>
      <w:ind w:left="1984"/>
    </w:pPr>
  </w:style>
  <w:style w:type="paragraph" w:styleId="9">
    <w:name w:val="toc 9"/>
    <w:basedOn w:val="a"/>
    <w:next w:val="a"/>
    <w:uiPriority w:val="39"/>
    <w:unhideWhenUsed/>
    <w:rsid w:val="00832420"/>
    <w:pPr>
      <w:spacing w:after="57"/>
      <w:ind w:left="2268"/>
    </w:pPr>
  </w:style>
  <w:style w:type="paragraph" w:styleId="af2">
    <w:name w:val="TOC Heading"/>
    <w:uiPriority w:val="39"/>
    <w:unhideWhenUsed/>
    <w:rsid w:val="00832420"/>
  </w:style>
  <w:style w:type="paragraph" w:styleId="af3">
    <w:name w:val="table of figures"/>
    <w:basedOn w:val="a"/>
    <w:next w:val="a"/>
    <w:uiPriority w:val="99"/>
    <w:unhideWhenUsed/>
    <w:rsid w:val="00832420"/>
  </w:style>
  <w:style w:type="character" w:styleId="af4">
    <w:name w:val="Hyperlink"/>
    <w:basedOn w:val="a0"/>
    <w:rsid w:val="00832420"/>
    <w:rPr>
      <w:color w:val="0066CC"/>
      <w:u w:val="single"/>
    </w:rPr>
  </w:style>
  <w:style w:type="character" w:customStyle="1" w:styleId="22">
    <w:name w:val="Основной текст (2)_"/>
    <w:basedOn w:val="a0"/>
    <w:link w:val="23"/>
    <w:rsid w:val="00832420"/>
    <w:rPr>
      <w:rFonts w:ascii="Times New Roman" w:eastAsia="Times New Roman" w:hAnsi="Times New Roman" w:cs="Times New Roman"/>
      <w:b/>
      <w:bCs/>
      <w:i w:val="0"/>
      <w:iCs w:val="0"/>
      <w:smallCaps w:val="0"/>
      <w:strike w:val="0"/>
      <w:spacing w:val="8"/>
      <w:sz w:val="19"/>
      <w:szCs w:val="19"/>
      <w:u w:val="none"/>
    </w:rPr>
  </w:style>
  <w:style w:type="character" w:customStyle="1" w:styleId="af5">
    <w:name w:val="Основной текст_"/>
    <w:basedOn w:val="a0"/>
    <w:link w:val="60"/>
    <w:rsid w:val="008324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Основной текст (3)_"/>
    <w:basedOn w:val="a0"/>
    <w:link w:val="31"/>
    <w:rsid w:val="00832420"/>
    <w:rPr>
      <w:rFonts w:ascii="Times New Roman" w:eastAsia="Times New Roman" w:hAnsi="Times New Roman" w:cs="Times New Roman"/>
      <w:b/>
      <w:bCs/>
      <w:i w:val="0"/>
      <w:iCs w:val="0"/>
      <w:smallCaps w:val="0"/>
      <w:strike w:val="0"/>
      <w:spacing w:val="3"/>
      <w:sz w:val="21"/>
      <w:szCs w:val="21"/>
      <w:u w:val="none"/>
    </w:rPr>
  </w:style>
  <w:style w:type="character" w:customStyle="1" w:styleId="32">
    <w:name w:val="Заголовок №3_"/>
    <w:basedOn w:val="a0"/>
    <w:link w:val="33"/>
    <w:rsid w:val="00832420"/>
    <w:rPr>
      <w:rFonts w:ascii="Times New Roman" w:eastAsia="Times New Roman" w:hAnsi="Times New Roman" w:cs="Times New Roman"/>
      <w:b/>
      <w:bCs/>
      <w:i w:val="0"/>
      <w:iCs w:val="0"/>
      <w:smallCaps w:val="0"/>
      <w:strike w:val="0"/>
      <w:spacing w:val="3"/>
      <w:sz w:val="21"/>
      <w:szCs w:val="21"/>
      <w:u w:val="none"/>
    </w:rPr>
  </w:style>
  <w:style w:type="character" w:customStyle="1" w:styleId="10">
    <w:name w:val="Основной текст1"/>
    <w:basedOn w:val="af5"/>
    <w:rsid w:val="00832420"/>
    <w:rPr>
      <w:color w:val="000000"/>
      <w:position w:val="0"/>
      <w:lang w:val="ru-RU" w:eastAsia="ru-RU" w:bidi="ru-RU"/>
    </w:rPr>
  </w:style>
  <w:style w:type="character" w:customStyle="1" w:styleId="34">
    <w:name w:val="Заголовок №3"/>
    <w:basedOn w:val="32"/>
    <w:rsid w:val="00832420"/>
    <w:rPr>
      <w:color w:val="000000"/>
      <w:position w:val="0"/>
      <w:lang w:val="ru-RU" w:eastAsia="ru-RU" w:bidi="ru-RU"/>
    </w:rPr>
  </w:style>
  <w:style w:type="character" w:customStyle="1" w:styleId="24">
    <w:name w:val="Основной текст2"/>
    <w:basedOn w:val="af5"/>
    <w:rsid w:val="00832420"/>
    <w:rPr>
      <w:color w:val="000000"/>
      <w:position w:val="0"/>
      <w:u w:val="single"/>
      <w:lang w:val="ru-RU" w:eastAsia="ru-RU" w:bidi="ru-RU"/>
    </w:rPr>
  </w:style>
  <w:style w:type="character" w:customStyle="1" w:styleId="35">
    <w:name w:val="Основной текст3"/>
    <w:basedOn w:val="af5"/>
    <w:rsid w:val="00832420"/>
    <w:rPr>
      <w:color w:val="000000"/>
      <w:position w:val="0"/>
      <w:u w:val="single"/>
      <w:lang w:val="ru-RU" w:eastAsia="ru-RU" w:bidi="ru-RU"/>
    </w:rPr>
  </w:style>
  <w:style w:type="character" w:customStyle="1" w:styleId="25">
    <w:name w:val="Заголовок №2_"/>
    <w:basedOn w:val="a0"/>
    <w:link w:val="26"/>
    <w:rsid w:val="00832420"/>
    <w:rPr>
      <w:rFonts w:ascii="Times New Roman" w:eastAsia="Times New Roman" w:hAnsi="Times New Roman" w:cs="Times New Roman"/>
      <w:b/>
      <w:bCs/>
      <w:i w:val="0"/>
      <w:iCs w:val="0"/>
      <w:smallCaps w:val="0"/>
      <w:strike w:val="0"/>
      <w:spacing w:val="1"/>
      <w:u w:val="none"/>
    </w:rPr>
  </w:style>
  <w:style w:type="character" w:customStyle="1" w:styleId="40">
    <w:name w:val="Основной текст4"/>
    <w:basedOn w:val="af5"/>
    <w:rsid w:val="00832420"/>
    <w:rPr>
      <w:color w:val="000000"/>
      <w:position w:val="0"/>
      <w:lang w:val="ru-RU" w:eastAsia="ru-RU" w:bidi="ru-RU"/>
    </w:rPr>
  </w:style>
  <w:style w:type="character" w:customStyle="1" w:styleId="50">
    <w:name w:val="Основной текст5"/>
    <w:basedOn w:val="af5"/>
    <w:rsid w:val="00832420"/>
    <w:rPr>
      <w:color w:val="000000"/>
      <w:position w:val="0"/>
      <w:lang w:val="ru-RU" w:eastAsia="ru-RU" w:bidi="ru-RU"/>
    </w:rPr>
  </w:style>
  <w:style w:type="character" w:customStyle="1" w:styleId="41">
    <w:name w:val="Основной текст (4)_"/>
    <w:basedOn w:val="a0"/>
    <w:link w:val="42"/>
    <w:rsid w:val="00832420"/>
    <w:rPr>
      <w:rFonts w:ascii="Times New Roman" w:eastAsia="Times New Roman" w:hAnsi="Times New Roman" w:cs="Times New Roman"/>
      <w:b/>
      <w:bCs/>
      <w:i w:val="0"/>
      <w:iCs w:val="0"/>
      <w:smallCaps w:val="0"/>
      <w:strike w:val="0"/>
      <w:spacing w:val="1"/>
      <w:u w:val="none"/>
    </w:rPr>
  </w:style>
  <w:style w:type="character" w:customStyle="1" w:styleId="11">
    <w:name w:val="Заголовок №1_"/>
    <w:basedOn w:val="a0"/>
    <w:link w:val="12"/>
    <w:rsid w:val="00832420"/>
    <w:rPr>
      <w:rFonts w:ascii="Times New Roman" w:eastAsia="Times New Roman" w:hAnsi="Times New Roman" w:cs="Times New Roman"/>
      <w:b w:val="0"/>
      <w:bCs w:val="0"/>
      <w:i w:val="0"/>
      <w:iCs w:val="0"/>
      <w:smallCaps w:val="0"/>
      <w:strike w:val="0"/>
      <w:spacing w:val="3"/>
      <w:u w:val="none"/>
    </w:rPr>
  </w:style>
  <w:style w:type="character" w:customStyle="1" w:styleId="36">
    <w:name w:val="Заголовок №3"/>
    <w:basedOn w:val="32"/>
    <w:rsid w:val="00832420"/>
    <w:rPr>
      <w:color w:val="000000"/>
      <w:position w:val="0"/>
      <w:u w:val="single"/>
      <w:lang w:val="ru-RU" w:eastAsia="ru-RU" w:bidi="ru-RU"/>
    </w:rPr>
  </w:style>
  <w:style w:type="character" w:customStyle="1" w:styleId="37">
    <w:name w:val="Основной текст (3)"/>
    <w:basedOn w:val="30"/>
    <w:rsid w:val="00832420"/>
    <w:rPr>
      <w:color w:val="000000"/>
      <w:position w:val="0"/>
      <w:u w:val="single"/>
      <w:lang w:val="ru-RU" w:eastAsia="ru-RU" w:bidi="ru-RU"/>
    </w:rPr>
  </w:style>
  <w:style w:type="character" w:customStyle="1" w:styleId="af6">
    <w:name w:val="Основной текст + Полужирный"/>
    <w:basedOn w:val="af5"/>
    <w:rsid w:val="00832420"/>
    <w:rPr>
      <w:b/>
      <w:bCs/>
      <w:color w:val="000000"/>
      <w:position w:val="0"/>
      <w:lang w:val="ru-RU" w:eastAsia="ru-RU" w:bidi="ru-RU"/>
    </w:rPr>
  </w:style>
  <w:style w:type="paragraph" w:customStyle="1" w:styleId="23">
    <w:name w:val="Основной текст (2)"/>
    <w:basedOn w:val="a"/>
    <w:link w:val="22"/>
    <w:rsid w:val="00832420"/>
    <w:pPr>
      <w:shd w:val="clear" w:color="auto" w:fill="FFFFFF"/>
      <w:spacing w:line="281" w:lineRule="exact"/>
      <w:jc w:val="center"/>
    </w:pPr>
    <w:rPr>
      <w:rFonts w:ascii="Times New Roman" w:eastAsia="Times New Roman" w:hAnsi="Times New Roman" w:cs="Times New Roman"/>
      <w:b/>
      <w:bCs/>
      <w:spacing w:val="8"/>
      <w:sz w:val="19"/>
      <w:szCs w:val="19"/>
    </w:rPr>
  </w:style>
  <w:style w:type="paragraph" w:customStyle="1" w:styleId="60">
    <w:name w:val="Основной текст6"/>
    <w:basedOn w:val="a"/>
    <w:link w:val="af5"/>
    <w:rsid w:val="00832420"/>
    <w:pPr>
      <w:shd w:val="clear" w:color="auto" w:fill="FFFFFF"/>
      <w:spacing w:before="360" w:line="281" w:lineRule="exact"/>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832420"/>
    <w:pPr>
      <w:shd w:val="clear" w:color="auto" w:fill="FFFFFF"/>
      <w:spacing w:line="274" w:lineRule="exact"/>
      <w:jc w:val="center"/>
    </w:pPr>
    <w:rPr>
      <w:rFonts w:ascii="Times New Roman" w:eastAsia="Times New Roman" w:hAnsi="Times New Roman" w:cs="Times New Roman"/>
      <w:b/>
      <w:bCs/>
      <w:spacing w:val="3"/>
      <w:sz w:val="21"/>
      <w:szCs w:val="21"/>
    </w:rPr>
  </w:style>
  <w:style w:type="paragraph" w:customStyle="1" w:styleId="33">
    <w:name w:val="Заголовок №3"/>
    <w:basedOn w:val="a"/>
    <w:link w:val="32"/>
    <w:rsid w:val="00832420"/>
    <w:pPr>
      <w:shd w:val="clear" w:color="auto" w:fill="FFFFFF"/>
      <w:spacing w:after="240" w:line="274" w:lineRule="exact"/>
      <w:ind w:hanging="560"/>
      <w:jc w:val="center"/>
      <w:outlineLvl w:val="2"/>
    </w:pPr>
    <w:rPr>
      <w:rFonts w:ascii="Times New Roman" w:eastAsia="Times New Roman" w:hAnsi="Times New Roman" w:cs="Times New Roman"/>
      <w:b/>
      <w:bCs/>
      <w:spacing w:val="3"/>
      <w:sz w:val="21"/>
      <w:szCs w:val="21"/>
    </w:rPr>
  </w:style>
  <w:style w:type="paragraph" w:customStyle="1" w:styleId="26">
    <w:name w:val="Заголовок №2"/>
    <w:basedOn w:val="a"/>
    <w:link w:val="25"/>
    <w:rsid w:val="00832420"/>
    <w:pPr>
      <w:shd w:val="clear" w:color="auto" w:fill="FFFFFF"/>
      <w:spacing w:before="540" w:after="660" w:line="317" w:lineRule="exact"/>
      <w:outlineLvl w:val="1"/>
    </w:pPr>
    <w:rPr>
      <w:rFonts w:ascii="Times New Roman" w:eastAsia="Times New Roman" w:hAnsi="Times New Roman" w:cs="Times New Roman"/>
      <w:b/>
      <w:bCs/>
      <w:spacing w:val="1"/>
    </w:rPr>
  </w:style>
  <w:style w:type="paragraph" w:customStyle="1" w:styleId="42">
    <w:name w:val="Основной текст (4)"/>
    <w:basedOn w:val="a"/>
    <w:link w:val="41"/>
    <w:rsid w:val="00832420"/>
    <w:pPr>
      <w:shd w:val="clear" w:color="auto" w:fill="FFFFFF"/>
      <w:spacing w:before="600" w:after="300" w:line="317" w:lineRule="exact"/>
      <w:jc w:val="center"/>
    </w:pPr>
    <w:rPr>
      <w:rFonts w:ascii="Times New Roman" w:eastAsia="Times New Roman" w:hAnsi="Times New Roman" w:cs="Times New Roman"/>
      <w:b/>
      <w:bCs/>
      <w:spacing w:val="1"/>
    </w:rPr>
  </w:style>
  <w:style w:type="paragraph" w:customStyle="1" w:styleId="12">
    <w:name w:val="Заголовок №1"/>
    <w:basedOn w:val="a"/>
    <w:link w:val="11"/>
    <w:rsid w:val="00832420"/>
    <w:pPr>
      <w:shd w:val="clear" w:color="auto" w:fill="FFFFFF"/>
      <w:spacing w:before="300" w:line="322" w:lineRule="exact"/>
      <w:jc w:val="both"/>
      <w:outlineLvl w:val="0"/>
    </w:pPr>
    <w:rPr>
      <w:rFonts w:ascii="Times New Roman" w:eastAsia="Times New Roman" w:hAnsi="Times New Roman" w:cs="Times New Roman"/>
      <w:spacing w:val="3"/>
    </w:rPr>
  </w:style>
  <w:style w:type="paragraph" w:styleId="af7">
    <w:name w:val="header"/>
    <w:basedOn w:val="a"/>
    <w:link w:val="af8"/>
    <w:uiPriority w:val="99"/>
    <w:semiHidden/>
    <w:unhideWhenUsed/>
    <w:rsid w:val="00753FDB"/>
    <w:pPr>
      <w:tabs>
        <w:tab w:val="center" w:pos="4677"/>
        <w:tab w:val="right" w:pos="9355"/>
      </w:tabs>
    </w:pPr>
  </w:style>
  <w:style w:type="character" w:customStyle="1" w:styleId="af8">
    <w:name w:val="Верхний колонтитул Знак"/>
    <w:basedOn w:val="a0"/>
    <w:link w:val="af7"/>
    <w:uiPriority w:val="99"/>
    <w:semiHidden/>
    <w:rsid w:val="00753FDB"/>
    <w:rPr>
      <w:color w:val="000000"/>
    </w:rPr>
  </w:style>
  <w:style w:type="paragraph" w:styleId="af9">
    <w:name w:val="footer"/>
    <w:basedOn w:val="a"/>
    <w:link w:val="afa"/>
    <w:uiPriority w:val="99"/>
    <w:semiHidden/>
    <w:unhideWhenUsed/>
    <w:rsid w:val="00753FDB"/>
    <w:pPr>
      <w:tabs>
        <w:tab w:val="center" w:pos="4677"/>
        <w:tab w:val="right" w:pos="9355"/>
      </w:tabs>
    </w:pPr>
  </w:style>
  <w:style w:type="character" w:customStyle="1" w:styleId="afa">
    <w:name w:val="Нижний колонтитул Знак"/>
    <w:basedOn w:val="a0"/>
    <w:link w:val="af9"/>
    <w:uiPriority w:val="99"/>
    <w:semiHidden/>
    <w:rsid w:val="00753FDB"/>
    <w:rPr>
      <w:color w:val="000000"/>
    </w:rPr>
  </w:style>
  <w:style w:type="paragraph" w:styleId="afb">
    <w:name w:val="Balloon Text"/>
    <w:basedOn w:val="a"/>
    <w:link w:val="afc"/>
    <w:uiPriority w:val="99"/>
    <w:semiHidden/>
    <w:unhideWhenUsed/>
    <w:rsid w:val="006E7177"/>
    <w:rPr>
      <w:rFonts w:ascii="Tahoma" w:hAnsi="Tahoma" w:cs="Tahoma"/>
      <w:sz w:val="16"/>
      <w:szCs w:val="16"/>
    </w:rPr>
  </w:style>
  <w:style w:type="character" w:customStyle="1" w:styleId="afc">
    <w:name w:val="Текст выноски Знак"/>
    <w:basedOn w:val="a0"/>
    <w:link w:val="afb"/>
    <w:uiPriority w:val="99"/>
    <w:semiHidden/>
    <w:rsid w:val="006E717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2024-08-28T10:10:00Z</cp:lastPrinted>
  <dcterms:created xsi:type="dcterms:W3CDTF">2024-08-28T10:18:00Z</dcterms:created>
  <dcterms:modified xsi:type="dcterms:W3CDTF">2024-08-28T10:18:00Z</dcterms:modified>
</cp:coreProperties>
</file>