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A6" w:rsidRPr="00AD6A24" w:rsidRDefault="00BF31A6" w:rsidP="00BF31A6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AD6A24">
        <w:rPr>
          <w:b/>
          <w:sz w:val="28"/>
          <w:szCs w:val="28"/>
        </w:rPr>
        <w:t xml:space="preserve">АДМИНИСТРАЦИЯ </w:t>
      </w:r>
    </w:p>
    <w:p w:rsidR="00BF31A6" w:rsidRPr="00AD6A24" w:rsidRDefault="00BF31A6" w:rsidP="00BF31A6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AD6A24">
        <w:rPr>
          <w:b/>
          <w:sz w:val="28"/>
          <w:szCs w:val="28"/>
        </w:rPr>
        <w:t>БАКШЕЕВСКОГО СЕЛЬСКОГО ПОСЕЛЕНИЯ</w:t>
      </w:r>
    </w:p>
    <w:p w:rsidR="00BF31A6" w:rsidRPr="00AD6A24" w:rsidRDefault="00BF31A6" w:rsidP="00BF31A6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AD6A24">
        <w:rPr>
          <w:b/>
          <w:sz w:val="28"/>
          <w:szCs w:val="28"/>
        </w:rPr>
        <w:t xml:space="preserve"> ТЕВРИЗСКОГО МУНИЦИПАЛЬНОГО РАЙОНА</w:t>
      </w:r>
    </w:p>
    <w:p w:rsidR="00BF31A6" w:rsidRPr="00AD6A24" w:rsidRDefault="00BF31A6" w:rsidP="00BF31A6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AD6A24">
        <w:rPr>
          <w:b/>
          <w:sz w:val="28"/>
          <w:szCs w:val="28"/>
        </w:rPr>
        <w:t xml:space="preserve"> ОМСКОЙ ОБЛАСТИ</w:t>
      </w:r>
    </w:p>
    <w:p w:rsidR="00BF31A6" w:rsidRPr="00AD6A24" w:rsidRDefault="00BF31A6" w:rsidP="00BF31A6">
      <w:pPr>
        <w:widowControl w:val="0"/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AD6A24">
        <w:rPr>
          <w:b/>
          <w:sz w:val="28"/>
          <w:szCs w:val="28"/>
        </w:rPr>
        <w:tab/>
      </w:r>
      <w:r w:rsidRPr="00AD6A24">
        <w:rPr>
          <w:b/>
          <w:sz w:val="28"/>
          <w:szCs w:val="28"/>
        </w:rPr>
        <w:tab/>
      </w:r>
      <w:r w:rsidRPr="00AD6A24">
        <w:rPr>
          <w:b/>
          <w:sz w:val="28"/>
          <w:szCs w:val="28"/>
        </w:rPr>
        <w:tab/>
      </w:r>
      <w:r w:rsidRPr="00AD6A24">
        <w:rPr>
          <w:b/>
          <w:sz w:val="28"/>
          <w:szCs w:val="28"/>
        </w:rPr>
        <w:tab/>
      </w:r>
      <w:r w:rsidRPr="00AD6A24">
        <w:rPr>
          <w:b/>
          <w:sz w:val="28"/>
          <w:szCs w:val="28"/>
        </w:rPr>
        <w:tab/>
      </w:r>
      <w:r w:rsidRPr="00AD6A24">
        <w:rPr>
          <w:b/>
          <w:sz w:val="28"/>
          <w:szCs w:val="28"/>
        </w:rPr>
        <w:tab/>
      </w:r>
      <w:r w:rsidRPr="00AD6A24">
        <w:rPr>
          <w:b/>
          <w:sz w:val="28"/>
          <w:szCs w:val="28"/>
        </w:rPr>
        <w:tab/>
      </w:r>
      <w:r w:rsidRPr="00AD6A24">
        <w:rPr>
          <w:b/>
          <w:sz w:val="28"/>
          <w:szCs w:val="28"/>
        </w:rPr>
        <w:tab/>
        <w:t xml:space="preserve"> </w:t>
      </w:r>
    </w:p>
    <w:p w:rsidR="00BF31A6" w:rsidRPr="00AD6A24" w:rsidRDefault="00BF31A6" w:rsidP="00BF31A6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BF31A6" w:rsidRPr="00AD6A24" w:rsidRDefault="00BF31A6" w:rsidP="00BF31A6">
      <w:pPr>
        <w:ind w:left="-180" w:firstLine="180"/>
        <w:jc w:val="center"/>
        <w:rPr>
          <w:b/>
          <w:sz w:val="28"/>
          <w:szCs w:val="28"/>
        </w:rPr>
      </w:pPr>
      <w:r w:rsidRPr="00AD6A24">
        <w:rPr>
          <w:b/>
          <w:sz w:val="28"/>
          <w:szCs w:val="28"/>
        </w:rPr>
        <w:t>ПОСТАНОВЛЕНИЕ</w:t>
      </w:r>
    </w:p>
    <w:p w:rsidR="00BF31A6" w:rsidRPr="00AD6A24" w:rsidRDefault="00BF31A6" w:rsidP="00BF31A6">
      <w:pPr>
        <w:shd w:val="clear" w:color="auto" w:fill="FFFFFF"/>
        <w:spacing w:before="106"/>
        <w:ind w:left="-180" w:firstLine="180"/>
        <w:jc w:val="right"/>
        <w:rPr>
          <w:b/>
          <w:bCs/>
          <w:sz w:val="28"/>
          <w:szCs w:val="28"/>
        </w:rPr>
      </w:pPr>
    </w:p>
    <w:p w:rsidR="00BF31A6" w:rsidRPr="00AD6A24" w:rsidRDefault="00BF31A6" w:rsidP="00BF31A6">
      <w:pPr>
        <w:shd w:val="clear" w:color="auto" w:fill="FFFFFF"/>
        <w:spacing w:before="106"/>
        <w:ind w:left="-180" w:firstLine="180"/>
        <w:jc w:val="right"/>
        <w:rPr>
          <w:b/>
          <w:bCs/>
          <w:sz w:val="28"/>
          <w:szCs w:val="28"/>
        </w:rPr>
      </w:pPr>
    </w:p>
    <w:p w:rsidR="00BF31A6" w:rsidRPr="00AD6A24" w:rsidRDefault="00BF31A6" w:rsidP="00BF31A6">
      <w:pPr>
        <w:tabs>
          <w:tab w:val="decimal" w:leader="dot" w:pos="6606"/>
        </w:tabs>
        <w:rPr>
          <w:b/>
          <w:sz w:val="28"/>
          <w:szCs w:val="28"/>
        </w:rPr>
      </w:pPr>
      <w:r w:rsidRPr="00AD6A24">
        <w:rPr>
          <w:b/>
          <w:sz w:val="28"/>
          <w:szCs w:val="28"/>
        </w:rPr>
        <w:t>0</w:t>
      </w:r>
      <w:r w:rsidR="003B70FE">
        <w:rPr>
          <w:b/>
          <w:sz w:val="28"/>
          <w:szCs w:val="28"/>
        </w:rPr>
        <w:t>8</w:t>
      </w:r>
      <w:r w:rsidRPr="00AD6A2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AD6A24">
        <w:rPr>
          <w:b/>
          <w:sz w:val="28"/>
          <w:szCs w:val="28"/>
        </w:rPr>
        <w:t xml:space="preserve">.2024                              </w:t>
      </w:r>
      <w:r w:rsidR="003B70FE">
        <w:rPr>
          <w:b/>
          <w:sz w:val="28"/>
          <w:szCs w:val="28"/>
        </w:rPr>
        <w:t xml:space="preserve">                  </w:t>
      </w:r>
      <w:r w:rsidRPr="00AD6A24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</w:t>
      </w:r>
      <w:r w:rsidRPr="00AD6A24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</w:t>
      </w:r>
      <w:r w:rsidR="003B70FE">
        <w:rPr>
          <w:b/>
          <w:sz w:val="28"/>
          <w:szCs w:val="28"/>
        </w:rPr>
        <w:t>4</w:t>
      </w:r>
      <w:r w:rsidRPr="00AD6A24">
        <w:rPr>
          <w:b/>
          <w:sz w:val="28"/>
          <w:szCs w:val="28"/>
        </w:rPr>
        <w:t>-п</w:t>
      </w:r>
    </w:p>
    <w:p w:rsidR="00BF31A6" w:rsidRPr="00AD6A24" w:rsidRDefault="00BF31A6" w:rsidP="00BF31A6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396BC3" w:rsidRPr="00BF31A6" w:rsidRDefault="00396BC3" w:rsidP="00BF31A6">
      <w:pPr>
        <w:jc w:val="center"/>
        <w:rPr>
          <w:b/>
          <w:bCs/>
          <w:sz w:val="28"/>
          <w:szCs w:val="28"/>
        </w:rPr>
      </w:pPr>
      <w:r w:rsidRPr="00BF31A6">
        <w:rPr>
          <w:b/>
          <w:bCs/>
          <w:sz w:val="28"/>
          <w:szCs w:val="28"/>
        </w:rPr>
        <w:t>Об</w:t>
      </w:r>
      <w:r w:rsidR="00BF31A6">
        <w:rPr>
          <w:b/>
          <w:bCs/>
          <w:sz w:val="28"/>
          <w:szCs w:val="28"/>
        </w:rPr>
        <w:t xml:space="preserve"> </w:t>
      </w:r>
      <w:r w:rsidR="004301EB">
        <w:rPr>
          <w:b/>
          <w:bCs/>
          <w:sz w:val="28"/>
          <w:szCs w:val="28"/>
        </w:rPr>
        <w:t>у</w:t>
      </w:r>
      <w:r w:rsidR="00BF31A6">
        <w:rPr>
          <w:b/>
          <w:bCs/>
          <w:sz w:val="28"/>
          <w:szCs w:val="28"/>
        </w:rPr>
        <w:t>тверждении перечня мест, нахожде</w:t>
      </w:r>
      <w:r w:rsidRPr="00BF31A6">
        <w:rPr>
          <w:b/>
          <w:bCs/>
          <w:sz w:val="28"/>
          <w:szCs w:val="28"/>
        </w:rPr>
        <w:t>ние в которых может причинить вред здоровью детей, не достигших возраста 18 лет,</w:t>
      </w:r>
      <w:r w:rsidR="00BF31A6">
        <w:rPr>
          <w:b/>
          <w:bCs/>
          <w:sz w:val="28"/>
          <w:szCs w:val="28"/>
        </w:rPr>
        <w:t xml:space="preserve"> их физическому, интеллектуальному, психическому, духовному и нравственному развитию,</w:t>
      </w:r>
    </w:p>
    <w:p w:rsidR="00396BC3" w:rsidRPr="00BF31A6" w:rsidRDefault="00396BC3" w:rsidP="00BF31A6">
      <w:pPr>
        <w:jc w:val="center"/>
        <w:rPr>
          <w:b/>
          <w:sz w:val="28"/>
          <w:szCs w:val="28"/>
        </w:rPr>
      </w:pPr>
      <w:r w:rsidRPr="00BF31A6">
        <w:rPr>
          <w:b/>
          <w:bCs/>
          <w:sz w:val="28"/>
          <w:szCs w:val="28"/>
        </w:rPr>
        <w:t>и общественных мест, в которых в ночное время</w:t>
      </w:r>
      <w:r w:rsidR="00BF31A6">
        <w:rPr>
          <w:b/>
          <w:bCs/>
          <w:sz w:val="28"/>
          <w:szCs w:val="28"/>
        </w:rPr>
        <w:t xml:space="preserve"> </w:t>
      </w:r>
      <w:r w:rsidRPr="00BF31A6">
        <w:rPr>
          <w:b/>
          <w:bCs/>
          <w:sz w:val="28"/>
          <w:szCs w:val="28"/>
        </w:rPr>
        <w:t>не допускается нахождение</w:t>
      </w:r>
      <w:r w:rsidR="00BF31A6">
        <w:rPr>
          <w:b/>
          <w:bCs/>
          <w:sz w:val="28"/>
          <w:szCs w:val="28"/>
        </w:rPr>
        <w:t xml:space="preserve"> </w:t>
      </w:r>
      <w:r w:rsidRPr="00BF31A6">
        <w:rPr>
          <w:b/>
          <w:bCs/>
          <w:sz w:val="28"/>
          <w:szCs w:val="28"/>
        </w:rPr>
        <w:t>детей, не достигших возраста 16 лет</w:t>
      </w:r>
      <w:r w:rsidR="00BF31A6">
        <w:rPr>
          <w:b/>
          <w:bCs/>
          <w:sz w:val="28"/>
          <w:szCs w:val="28"/>
        </w:rPr>
        <w:t xml:space="preserve">, </w:t>
      </w:r>
      <w:r w:rsidRPr="00BF31A6">
        <w:rPr>
          <w:b/>
          <w:bCs/>
          <w:sz w:val="28"/>
          <w:szCs w:val="28"/>
        </w:rPr>
        <w:t>без сопровождения родителей (</w:t>
      </w:r>
      <w:r w:rsidR="00BF31A6">
        <w:rPr>
          <w:b/>
          <w:bCs/>
          <w:sz w:val="28"/>
          <w:szCs w:val="28"/>
        </w:rPr>
        <w:t>иных законных представителей</w:t>
      </w:r>
      <w:r w:rsidRPr="00BF31A6">
        <w:rPr>
          <w:b/>
          <w:bCs/>
          <w:sz w:val="28"/>
          <w:szCs w:val="28"/>
        </w:rPr>
        <w:t>), а также лиц, осуществляющих мероприятия с участием детей</w:t>
      </w:r>
      <w:r w:rsidR="00BF31A6">
        <w:rPr>
          <w:b/>
          <w:bCs/>
          <w:sz w:val="28"/>
          <w:szCs w:val="28"/>
        </w:rPr>
        <w:t xml:space="preserve">, на территории </w:t>
      </w:r>
      <w:proofErr w:type="spellStart"/>
      <w:r w:rsidR="00BF31A6">
        <w:rPr>
          <w:b/>
          <w:bCs/>
          <w:sz w:val="28"/>
          <w:szCs w:val="28"/>
        </w:rPr>
        <w:t>Бакшеевского</w:t>
      </w:r>
      <w:proofErr w:type="spellEnd"/>
      <w:r w:rsidR="00BF31A6">
        <w:rPr>
          <w:b/>
          <w:bCs/>
          <w:sz w:val="28"/>
          <w:szCs w:val="28"/>
        </w:rPr>
        <w:t xml:space="preserve"> сельского поселения </w:t>
      </w:r>
      <w:proofErr w:type="spellStart"/>
      <w:r w:rsidR="00BF31A6">
        <w:rPr>
          <w:b/>
          <w:bCs/>
          <w:sz w:val="28"/>
          <w:szCs w:val="28"/>
        </w:rPr>
        <w:t>Тевризского</w:t>
      </w:r>
      <w:proofErr w:type="spellEnd"/>
      <w:r w:rsidR="00BF31A6">
        <w:rPr>
          <w:b/>
          <w:bCs/>
          <w:sz w:val="28"/>
          <w:szCs w:val="28"/>
        </w:rPr>
        <w:t xml:space="preserve"> муниципального района Омской области</w:t>
      </w:r>
    </w:p>
    <w:p w:rsidR="00396BC3" w:rsidRDefault="000C6BA3" w:rsidP="005B7242">
      <w:pPr>
        <w:pStyle w:val="1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ab/>
        <w:t>В соответствии  с ч.</w:t>
      </w:r>
      <w:r w:rsidR="00825541">
        <w:rPr>
          <w:b w:val="0"/>
          <w:color w:val="000000"/>
          <w:sz w:val="28"/>
          <w:szCs w:val="28"/>
        </w:rPr>
        <w:t xml:space="preserve">ч. 3, 5,7 ст. 14.1 Федерального закона от 24.07.1998 </w:t>
      </w:r>
      <w:r w:rsidR="005B7242">
        <w:rPr>
          <w:b w:val="0"/>
          <w:color w:val="000000"/>
          <w:sz w:val="28"/>
          <w:szCs w:val="28"/>
        </w:rPr>
        <w:t xml:space="preserve">          </w:t>
      </w:r>
      <w:r w:rsidR="00825541">
        <w:rPr>
          <w:b w:val="0"/>
          <w:color w:val="000000"/>
          <w:sz w:val="28"/>
          <w:szCs w:val="28"/>
        </w:rPr>
        <w:t xml:space="preserve">№ 124-ФЗ «Об основных гарантиях прав ребёнка в Российской Федерации», </w:t>
      </w:r>
      <w:r w:rsidR="005B7242">
        <w:rPr>
          <w:b w:val="0"/>
          <w:color w:val="000000"/>
          <w:sz w:val="28"/>
          <w:szCs w:val="28"/>
        </w:rPr>
        <w:t xml:space="preserve">         </w:t>
      </w:r>
      <w:r>
        <w:rPr>
          <w:b w:val="0"/>
          <w:color w:val="000000"/>
          <w:sz w:val="28"/>
          <w:szCs w:val="28"/>
        </w:rPr>
        <w:t>ст.4 Закона Омской области от 25 декабря 2012</w:t>
      </w:r>
      <w:r w:rsidR="005B7242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г</w:t>
      </w:r>
      <w:r w:rsidR="005B7242">
        <w:rPr>
          <w:b w:val="0"/>
          <w:color w:val="000000"/>
          <w:sz w:val="28"/>
          <w:szCs w:val="28"/>
        </w:rPr>
        <w:t>ода</w:t>
      </w:r>
      <w:r>
        <w:rPr>
          <w:b w:val="0"/>
          <w:color w:val="000000"/>
          <w:sz w:val="28"/>
          <w:szCs w:val="28"/>
        </w:rPr>
        <w:t xml:space="preserve"> № 1501-ОЗ «О мерах по предупреждению причинения вреда здоровью детей, их физическому, интеллектуальному, психическому, духовному и нравственному развитию </w:t>
      </w:r>
      <w:proofErr w:type="gramStart"/>
      <w:r>
        <w:rPr>
          <w:b w:val="0"/>
          <w:color w:val="000000"/>
          <w:sz w:val="28"/>
          <w:szCs w:val="28"/>
        </w:rPr>
        <w:t>на</w:t>
      </w:r>
      <w:proofErr w:type="gramEnd"/>
      <w:r>
        <w:rPr>
          <w:b w:val="0"/>
          <w:color w:val="000000"/>
          <w:sz w:val="28"/>
          <w:szCs w:val="28"/>
        </w:rPr>
        <w:t xml:space="preserve"> территории Омской области»</w:t>
      </w:r>
    </w:p>
    <w:p w:rsidR="00396BC3" w:rsidRDefault="001E6EB3" w:rsidP="00396BC3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7907AE" w:rsidRDefault="000C6BA3" w:rsidP="005B7242">
      <w:pPr>
        <w:shd w:val="clear" w:color="auto" w:fill="FFFFFF"/>
        <w:ind w:firstLine="547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96BC3">
        <w:rPr>
          <w:color w:val="000000"/>
          <w:sz w:val="28"/>
          <w:szCs w:val="28"/>
        </w:rPr>
        <w:t>1.</w:t>
      </w:r>
      <w:r w:rsidR="00396BC3">
        <w:rPr>
          <w:color w:val="000000"/>
          <w:sz w:val="14"/>
          <w:szCs w:val="14"/>
        </w:rPr>
        <w:t xml:space="preserve">     </w:t>
      </w:r>
      <w:r w:rsidR="00396BC3">
        <w:rPr>
          <w:color w:val="000000"/>
          <w:spacing w:val="9"/>
          <w:sz w:val="28"/>
          <w:szCs w:val="28"/>
        </w:rPr>
        <w:t xml:space="preserve">Утвердить на территории </w:t>
      </w:r>
      <w:proofErr w:type="spellStart"/>
      <w:r>
        <w:rPr>
          <w:color w:val="000000"/>
          <w:spacing w:val="9"/>
          <w:sz w:val="28"/>
          <w:szCs w:val="28"/>
        </w:rPr>
        <w:t>Бакшеевского</w:t>
      </w:r>
      <w:proofErr w:type="spellEnd"/>
      <w:r>
        <w:rPr>
          <w:color w:val="000000"/>
          <w:spacing w:val="9"/>
          <w:sz w:val="28"/>
          <w:szCs w:val="28"/>
        </w:rPr>
        <w:t xml:space="preserve"> сельского поселения</w:t>
      </w:r>
      <w:r w:rsidR="00396BC3">
        <w:rPr>
          <w:color w:val="000000"/>
          <w:spacing w:val="9"/>
          <w:sz w:val="28"/>
          <w:szCs w:val="28"/>
        </w:rPr>
        <w:t xml:space="preserve"> перечень мест, </w:t>
      </w:r>
      <w:r w:rsidR="00396BC3">
        <w:rPr>
          <w:color w:val="000000"/>
          <w:spacing w:val="6"/>
          <w:sz w:val="28"/>
          <w:szCs w:val="28"/>
        </w:rPr>
        <w:t xml:space="preserve">нахождение в которых может причинить вред здоровью детей, не достигших возраста 18 лет, их физическому, </w:t>
      </w:r>
      <w:r w:rsidR="00396BC3">
        <w:rPr>
          <w:color w:val="000000"/>
          <w:spacing w:val="5"/>
          <w:sz w:val="28"/>
          <w:szCs w:val="28"/>
        </w:rPr>
        <w:t>интеллектуальному, психическому, духовному и нравственному развитию (</w:t>
      </w:r>
      <w:r w:rsidR="005B7242">
        <w:rPr>
          <w:color w:val="000000"/>
          <w:spacing w:val="5"/>
          <w:sz w:val="28"/>
          <w:szCs w:val="28"/>
        </w:rPr>
        <w:t>П</w:t>
      </w:r>
      <w:r w:rsidR="00396BC3">
        <w:rPr>
          <w:color w:val="000000"/>
          <w:spacing w:val="5"/>
          <w:sz w:val="28"/>
          <w:szCs w:val="28"/>
        </w:rPr>
        <w:t>риложение № 1).</w:t>
      </w:r>
    </w:p>
    <w:p w:rsidR="00396BC3" w:rsidRDefault="000C6BA3" w:rsidP="005B7242">
      <w:pPr>
        <w:shd w:val="clear" w:color="auto" w:fill="FFFFFF"/>
        <w:ind w:firstLine="54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96BC3">
        <w:rPr>
          <w:color w:val="000000"/>
          <w:sz w:val="28"/>
          <w:szCs w:val="28"/>
        </w:rPr>
        <w:t>2.</w:t>
      </w:r>
      <w:r w:rsidR="00396BC3">
        <w:rPr>
          <w:color w:val="000000"/>
          <w:sz w:val="14"/>
          <w:szCs w:val="14"/>
        </w:rPr>
        <w:t xml:space="preserve">     </w:t>
      </w:r>
      <w:proofErr w:type="gramStart"/>
      <w:r w:rsidR="00396BC3">
        <w:rPr>
          <w:color w:val="000000"/>
          <w:spacing w:val="9"/>
          <w:sz w:val="28"/>
          <w:szCs w:val="28"/>
        </w:rPr>
        <w:t xml:space="preserve">Утвердить на </w:t>
      </w:r>
      <w:r w:rsidR="005B7242">
        <w:rPr>
          <w:color w:val="000000"/>
          <w:spacing w:val="9"/>
          <w:sz w:val="28"/>
          <w:szCs w:val="28"/>
        </w:rPr>
        <w:t xml:space="preserve">территории </w:t>
      </w:r>
      <w:proofErr w:type="spellStart"/>
      <w:r>
        <w:rPr>
          <w:color w:val="000000"/>
          <w:spacing w:val="9"/>
          <w:sz w:val="28"/>
          <w:szCs w:val="28"/>
        </w:rPr>
        <w:t>Бакшеевского</w:t>
      </w:r>
      <w:proofErr w:type="spellEnd"/>
      <w:r>
        <w:rPr>
          <w:color w:val="000000"/>
          <w:spacing w:val="9"/>
          <w:sz w:val="28"/>
          <w:szCs w:val="28"/>
        </w:rPr>
        <w:t xml:space="preserve"> сельского поселения </w:t>
      </w:r>
      <w:r w:rsidR="00396BC3">
        <w:rPr>
          <w:color w:val="000000"/>
          <w:spacing w:val="9"/>
          <w:sz w:val="28"/>
          <w:szCs w:val="28"/>
        </w:rPr>
        <w:t>перечень общественных мест</w:t>
      </w:r>
      <w:r w:rsidR="00396BC3">
        <w:rPr>
          <w:color w:val="000000"/>
          <w:spacing w:val="12"/>
          <w:sz w:val="28"/>
          <w:szCs w:val="28"/>
        </w:rPr>
        <w:t>, в которых в ночное время (с 23.00 до</w:t>
      </w:r>
      <w:r w:rsidR="0085737D">
        <w:rPr>
          <w:color w:val="000000"/>
          <w:spacing w:val="12"/>
          <w:sz w:val="28"/>
          <w:szCs w:val="28"/>
        </w:rPr>
        <w:t xml:space="preserve"> 06.00  часов </w:t>
      </w:r>
      <w:r w:rsidR="007907AE">
        <w:rPr>
          <w:color w:val="000000"/>
          <w:spacing w:val="12"/>
          <w:sz w:val="28"/>
          <w:szCs w:val="28"/>
        </w:rPr>
        <w:t xml:space="preserve">в весенне-летний период (с 1 апреля до 31 октября), с 22.00 до 06.00 часов в осенне-зимний период (с 1 ноября по 31 марта) </w:t>
      </w:r>
      <w:r w:rsidR="0085737D">
        <w:rPr>
          <w:color w:val="000000"/>
          <w:spacing w:val="12"/>
          <w:sz w:val="28"/>
          <w:szCs w:val="28"/>
        </w:rPr>
        <w:t>местного времени</w:t>
      </w:r>
      <w:r w:rsidR="007907AE">
        <w:rPr>
          <w:color w:val="000000"/>
          <w:spacing w:val="12"/>
          <w:sz w:val="28"/>
          <w:szCs w:val="28"/>
        </w:rPr>
        <w:t xml:space="preserve">, </w:t>
      </w:r>
      <w:r w:rsidR="00396BC3">
        <w:rPr>
          <w:color w:val="000000"/>
          <w:spacing w:val="12"/>
          <w:sz w:val="28"/>
          <w:szCs w:val="28"/>
        </w:rPr>
        <w:t>не допускается нахождение детей без</w:t>
      </w:r>
      <w:r w:rsidR="00EE7398">
        <w:rPr>
          <w:color w:val="000000"/>
          <w:spacing w:val="12"/>
          <w:sz w:val="28"/>
          <w:szCs w:val="28"/>
        </w:rPr>
        <w:t xml:space="preserve"> </w:t>
      </w:r>
      <w:r w:rsidR="00396BC3">
        <w:rPr>
          <w:color w:val="000000"/>
          <w:spacing w:val="12"/>
          <w:sz w:val="28"/>
          <w:szCs w:val="28"/>
        </w:rPr>
        <w:t>сопровождения</w:t>
      </w:r>
      <w:r w:rsidR="00EE7398">
        <w:rPr>
          <w:color w:val="000000"/>
          <w:spacing w:val="12"/>
          <w:sz w:val="28"/>
          <w:szCs w:val="28"/>
        </w:rPr>
        <w:t xml:space="preserve"> </w:t>
      </w:r>
      <w:r w:rsidR="00396BC3">
        <w:rPr>
          <w:color w:val="000000"/>
          <w:spacing w:val="6"/>
          <w:sz w:val="28"/>
          <w:szCs w:val="28"/>
        </w:rPr>
        <w:t>родителей (лиц, их заменяющих) или лиц, осуществляющих мероприятия с участием</w:t>
      </w:r>
      <w:proofErr w:type="gramEnd"/>
      <w:r w:rsidR="00396BC3">
        <w:rPr>
          <w:color w:val="000000"/>
          <w:spacing w:val="6"/>
          <w:sz w:val="28"/>
          <w:szCs w:val="28"/>
        </w:rPr>
        <w:t xml:space="preserve"> детей </w:t>
      </w:r>
      <w:r w:rsidR="00396BC3">
        <w:rPr>
          <w:color w:val="000000"/>
          <w:spacing w:val="-1"/>
          <w:sz w:val="28"/>
          <w:szCs w:val="28"/>
        </w:rPr>
        <w:t>(</w:t>
      </w:r>
      <w:r w:rsidR="005B7242">
        <w:rPr>
          <w:color w:val="000000"/>
          <w:spacing w:val="-1"/>
          <w:sz w:val="28"/>
          <w:szCs w:val="28"/>
        </w:rPr>
        <w:t>П</w:t>
      </w:r>
      <w:r w:rsidR="00396BC3">
        <w:rPr>
          <w:color w:val="000000"/>
          <w:spacing w:val="-1"/>
          <w:sz w:val="28"/>
          <w:szCs w:val="28"/>
        </w:rPr>
        <w:t>риложение № 2).</w:t>
      </w:r>
    </w:p>
    <w:p w:rsidR="00E53A30" w:rsidRPr="00AB474D" w:rsidRDefault="000C6BA3" w:rsidP="005B724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3A30">
        <w:rPr>
          <w:sz w:val="28"/>
          <w:szCs w:val="28"/>
        </w:rPr>
        <w:t>3.</w:t>
      </w:r>
      <w:r w:rsidR="00E53A30" w:rsidRPr="000015A0">
        <w:rPr>
          <w:sz w:val="28"/>
          <w:szCs w:val="28"/>
        </w:rPr>
        <w:t xml:space="preserve"> </w:t>
      </w:r>
      <w:r w:rsidR="00E53A30">
        <w:rPr>
          <w:sz w:val="28"/>
          <w:szCs w:val="28"/>
        </w:rPr>
        <w:t xml:space="preserve">Утвердить </w:t>
      </w:r>
      <w:r w:rsidR="00E53A30" w:rsidRPr="00AB474D">
        <w:rPr>
          <w:sz w:val="28"/>
          <w:szCs w:val="28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нахождение детей в которых не допускается</w:t>
      </w:r>
      <w:r w:rsidR="00E53A30">
        <w:rPr>
          <w:sz w:val="28"/>
          <w:szCs w:val="28"/>
        </w:rPr>
        <w:t xml:space="preserve"> (</w:t>
      </w:r>
      <w:r w:rsidR="005B7242">
        <w:rPr>
          <w:sz w:val="28"/>
          <w:szCs w:val="28"/>
        </w:rPr>
        <w:t>П</w:t>
      </w:r>
      <w:r w:rsidR="00E53A30">
        <w:rPr>
          <w:sz w:val="28"/>
          <w:szCs w:val="28"/>
        </w:rPr>
        <w:t>риложение №</w:t>
      </w:r>
      <w:r w:rsidR="005B7242">
        <w:rPr>
          <w:sz w:val="28"/>
          <w:szCs w:val="28"/>
        </w:rPr>
        <w:t xml:space="preserve"> </w:t>
      </w:r>
      <w:r w:rsidR="00E53A30">
        <w:rPr>
          <w:sz w:val="28"/>
          <w:szCs w:val="28"/>
        </w:rPr>
        <w:t>3).</w:t>
      </w:r>
    </w:p>
    <w:p w:rsidR="00420BCB" w:rsidRDefault="00E53A30" w:rsidP="005B7242">
      <w:pPr>
        <w:shd w:val="clear" w:color="auto" w:fill="FFFFFF"/>
        <w:jc w:val="both"/>
        <w:rPr>
          <w:sz w:val="28"/>
          <w:szCs w:val="28"/>
        </w:rPr>
      </w:pPr>
      <w:r w:rsidRPr="00AB474D">
        <w:rPr>
          <w:sz w:val="28"/>
          <w:szCs w:val="28"/>
        </w:rPr>
        <w:t>  </w:t>
      </w:r>
      <w:r w:rsidR="000C6BA3">
        <w:rPr>
          <w:sz w:val="28"/>
          <w:szCs w:val="28"/>
        </w:rPr>
        <w:tab/>
      </w:r>
      <w:r w:rsidRPr="00AB474D">
        <w:rPr>
          <w:sz w:val="28"/>
          <w:szCs w:val="28"/>
        </w:rPr>
        <w:t> </w:t>
      </w:r>
      <w:r>
        <w:rPr>
          <w:sz w:val="28"/>
          <w:szCs w:val="28"/>
        </w:rPr>
        <w:t>4. Утвердить</w:t>
      </w:r>
      <w:r w:rsidRPr="00AB474D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AB474D">
        <w:rPr>
          <w:sz w:val="28"/>
          <w:szCs w:val="28"/>
        </w:rPr>
        <w:t xml:space="preserve">орядок доставления ребенка его родителям (лицам, их заменяющим) или лицам, осуществляющим мероприятия с участием детей, либо в </w:t>
      </w:r>
      <w:r w:rsidRPr="00AB474D">
        <w:rPr>
          <w:sz w:val="28"/>
          <w:szCs w:val="28"/>
        </w:rPr>
        <w:br/>
        <w:t>специализированные учреждения для несовершеннолетних, нуждающихся в социальной реабилитации</w:t>
      </w:r>
      <w:r>
        <w:rPr>
          <w:sz w:val="28"/>
          <w:szCs w:val="28"/>
        </w:rPr>
        <w:t>.</w:t>
      </w:r>
      <w:r w:rsidRPr="00AB474D">
        <w:rPr>
          <w:sz w:val="28"/>
          <w:szCs w:val="28"/>
        </w:rPr>
        <w:t>  </w:t>
      </w:r>
    </w:p>
    <w:p w:rsidR="00420BCB" w:rsidRDefault="000C6BA3" w:rsidP="005B7242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lastRenderedPageBreak/>
        <w:tab/>
      </w:r>
      <w:proofErr w:type="gramStart"/>
      <w:r w:rsidR="00E53A30">
        <w:rPr>
          <w:color w:val="000000"/>
          <w:spacing w:val="8"/>
          <w:sz w:val="28"/>
          <w:szCs w:val="28"/>
        </w:rPr>
        <w:t>5</w:t>
      </w:r>
      <w:r w:rsidR="00396BC3">
        <w:rPr>
          <w:color w:val="000000"/>
          <w:spacing w:val="8"/>
          <w:sz w:val="28"/>
          <w:szCs w:val="28"/>
        </w:rPr>
        <w:t>.</w:t>
      </w:r>
      <w:r w:rsidR="005B7242">
        <w:rPr>
          <w:color w:val="000000"/>
          <w:spacing w:val="8"/>
          <w:sz w:val="28"/>
          <w:szCs w:val="28"/>
        </w:rPr>
        <w:t>Делопроизводителю</w:t>
      </w:r>
      <w:r w:rsidR="00396BC3">
        <w:rPr>
          <w:color w:val="000000"/>
          <w:spacing w:val="8"/>
          <w:sz w:val="28"/>
          <w:szCs w:val="28"/>
        </w:rPr>
        <w:t xml:space="preserve"> принять меры по информированию родителей (лиц, их замещающих),  лиц, осуществляющих мероприятия с участием детей, по недопущению нахождения детей, не достигших возраста 18 лет</w:t>
      </w:r>
      <w:r w:rsidR="005B7242">
        <w:rPr>
          <w:color w:val="000000"/>
          <w:spacing w:val="8"/>
          <w:sz w:val="28"/>
          <w:szCs w:val="28"/>
        </w:rPr>
        <w:t>,</w:t>
      </w:r>
      <w:r w:rsidR="00396BC3">
        <w:rPr>
          <w:color w:val="000000"/>
          <w:spacing w:val="8"/>
          <w:sz w:val="28"/>
          <w:szCs w:val="28"/>
        </w:rPr>
        <w:t xml:space="preserve"> в местах, определенных настоящим Постановлением, и о недопущении нахождения детей, не достигших возраста 16 лет, в ночное время без сопровождения родителей </w:t>
      </w:r>
      <w:r w:rsidR="00396BC3">
        <w:rPr>
          <w:i/>
          <w:iCs/>
          <w:sz w:val="28"/>
          <w:szCs w:val="28"/>
        </w:rPr>
        <w:t>(</w:t>
      </w:r>
      <w:r w:rsidR="00396BC3">
        <w:rPr>
          <w:sz w:val="28"/>
          <w:szCs w:val="28"/>
        </w:rPr>
        <w:t>лиц, их замещающих) или лиц, осуществляющих мероприятия с участием детей, в местах, определенных настоящим</w:t>
      </w:r>
      <w:proofErr w:type="gramEnd"/>
      <w:r w:rsidR="00396BC3">
        <w:rPr>
          <w:sz w:val="28"/>
          <w:szCs w:val="28"/>
        </w:rPr>
        <w:t xml:space="preserve"> Постановлением.</w:t>
      </w:r>
      <w:r w:rsidR="00420BCB">
        <w:rPr>
          <w:sz w:val="28"/>
          <w:szCs w:val="28"/>
        </w:rPr>
        <w:t xml:space="preserve">                </w:t>
      </w:r>
    </w:p>
    <w:p w:rsidR="00A5542F" w:rsidRPr="00AD6A24" w:rsidRDefault="005B7242" w:rsidP="005B72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5542F" w:rsidRPr="00AD6A24">
        <w:rPr>
          <w:color w:val="000000"/>
          <w:sz w:val="28"/>
          <w:szCs w:val="28"/>
        </w:rPr>
        <w:t xml:space="preserve">. </w:t>
      </w:r>
      <w:r w:rsidR="00A5542F" w:rsidRPr="00AD6A24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П</w:t>
      </w:r>
      <w:r w:rsidR="00A5542F" w:rsidRPr="00AD6A24">
        <w:rPr>
          <w:sz w:val="28"/>
          <w:szCs w:val="28"/>
        </w:rPr>
        <w:t xml:space="preserve">остановление в газете «Официальный бюллетень органов местного самоуправления </w:t>
      </w:r>
      <w:proofErr w:type="spellStart"/>
      <w:r w:rsidR="00A5542F" w:rsidRPr="00AD6A24">
        <w:rPr>
          <w:sz w:val="28"/>
          <w:szCs w:val="28"/>
        </w:rPr>
        <w:t>Бакшеевского</w:t>
      </w:r>
      <w:proofErr w:type="spellEnd"/>
      <w:r w:rsidR="00A5542F" w:rsidRPr="00AD6A24">
        <w:rPr>
          <w:sz w:val="28"/>
          <w:szCs w:val="28"/>
        </w:rPr>
        <w:t xml:space="preserve"> сельского поселения </w:t>
      </w:r>
      <w:proofErr w:type="spellStart"/>
      <w:r w:rsidR="00A5542F" w:rsidRPr="00AD6A24">
        <w:rPr>
          <w:sz w:val="28"/>
          <w:szCs w:val="28"/>
        </w:rPr>
        <w:t>Тевризского</w:t>
      </w:r>
      <w:proofErr w:type="spellEnd"/>
      <w:r w:rsidR="00A5542F" w:rsidRPr="00AD6A24">
        <w:rPr>
          <w:sz w:val="28"/>
          <w:szCs w:val="28"/>
        </w:rPr>
        <w:t xml:space="preserve"> муниципального района Омской области» и разместить на официальном сайте в сети «Интернет».</w:t>
      </w:r>
    </w:p>
    <w:p w:rsidR="00A5542F" w:rsidRPr="00AD6A24" w:rsidRDefault="005B7242" w:rsidP="005B7242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A5542F" w:rsidRPr="00AD6A24">
        <w:rPr>
          <w:color w:val="000000"/>
          <w:sz w:val="28"/>
          <w:szCs w:val="28"/>
        </w:rPr>
        <w:t xml:space="preserve">. </w:t>
      </w:r>
      <w:proofErr w:type="gramStart"/>
      <w:r w:rsidR="00A5542F" w:rsidRPr="00AD6A24">
        <w:rPr>
          <w:color w:val="000000"/>
          <w:sz w:val="28"/>
          <w:szCs w:val="28"/>
        </w:rPr>
        <w:t>Контроль за</w:t>
      </w:r>
      <w:proofErr w:type="gramEnd"/>
      <w:r w:rsidR="00A5542F" w:rsidRPr="00AD6A24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396BC3" w:rsidRDefault="00396BC3" w:rsidP="005B7242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96BC3" w:rsidRDefault="00396BC3" w:rsidP="00396BC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96BC3" w:rsidRDefault="00396BC3" w:rsidP="00396BC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96BC3" w:rsidRDefault="00396BC3" w:rsidP="00396BC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96BC3" w:rsidRDefault="00396BC3" w:rsidP="00396BC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96BC3" w:rsidRDefault="00396BC3" w:rsidP="00396BC3">
      <w:pPr>
        <w:shd w:val="clear" w:color="auto" w:fill="FFFFFF"/>
        <w:autoSpaceDE w:val="0"/>
        <w:autoSpaceDN w:val="0"/>
        <w:adjustRightInd w:val="0"/>
      </w:pPr>
    </w:p>
    <w:p w:rsidR="005B7242" w:rsidRDefault="00396BC3" w:rsidP="00396BC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5B7242">
        <w:rPr>
          <w:color w:val="000000"/>
          <w:sz w:val="28"/>
          <w:szCs w:val="28"/>
        </w:rPr>
        <w:t>Администрации</w:t>
      </w:r>
    </w:p>
    <w:p w:rsidR="005B7242" w:rsidRDefault="00396BC3" w:rsidP="00396BC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Ба</w:t>
      </w:r>
      <w:r w:rsidR="005B7242">
        <w:rPr>
          <w:color w:val="000000"/>
          <w:sz w:val="28"/>
          <w:szCs w:val="28"/>
        </w:rPr>
        <w:t>кшеевского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</w:t>
      </w:r>
    </w:p>
    <w:p w:rsidR="005B7242" w:rsidRDefault="005B7242" w:rsidP="00396BC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Тевризского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</w:p>
    <w:p w:rsidR="00396BC3" w:rsidRDefault="005B7242" w:rsidP="00396BC3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Омской области                                                                   </w:t>
      </w:r>
      <w:r w:rsidR="00396BC3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А.М. Захарова</w:t>
      </w:r>
    </w:p>
    <w:p w:rsidR="00396BC3" w:rsidRDefault="00396BC3" w:rsidP="00396BC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96BC3" w:rsidRDefault="00396BC3" w:rsidP="00396BC3">
      <w:pPr>
        <w:shd w:val="clear" w:color="auto" w:fill="FFFFFF"/>
        <w:autoSpaceDE w:val="0"/>
        <w:autoSpaceDN w:val="0"/>
        <w:adjustRightInd w:val="0"/>
      </w:pPr>
    </w:p>
    <w:p w:rsidR="00396BC3" w:rsidRDefault="00396BC3" w:rsidP="00396BC3"/>
    <w:p w:rsidR="00396BC3" w:rsidRDefault="00396BC3" w:rsidP="00396BC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96BC3" w:rsidRDefault="00396BC3" w:rsidP="00396BC3"/>
    <w:p w:rsidR="0085737D" w:rsidRDefault="0085737D" w:rsidP="00396BC3"/>
    <w:p w:rsidR="0085737D" w:rsidRDefault="0085737D" w:rsidP="00396BC3"/>
    <w:p w:rsidR="0085737D" w:rsidRDefault="0085737D" w:rsidP="00396BC3"/>
    <w:p w:rsidR="0085737D" w:rsidRDefault="0085737D" w:rsidP="00396BC3"/>
    <w:p w:rsidR="0085737D" w:rsidRDefault="0085737D" w:rsidP="00396BC3"/>
    <w:p w:rsidR="0085737D" w:rsidRDefault="0085737D" w:rsidP="00396BC3"/>
    <w:p w:rsidR="0085737D" w:rsidRDefault="0085737D" w:rsidP="00396BC3"/>
    <w:p w:rsidR="0085737D" w:rsidRDefault="0085737D" w:rsidP="00396BC3"/>
    <w:p w:rsidR="0085737D" w:rsidRDefault="0085737D" w:rsidP="00396BC3"/>
    <w:p w:rsidR="0085737D" w:rsidRDefault="0085737D" w:rsidP="00396BC3"/>
    <w:p w:rsidR="0085737D" w:rsidRDefault="0085737D" w:rsidP="00396BC3"/>
    <w:p w:rsidR="0085737D" w:rsidRDefault="0085737D" w:rsidP="00396BC3"/>
    <w:p w:rsidR="0085737D" w:rsidRDefault="0085737D" w:rsidP="00396BC3"/>
    <w:p w:rsidR="0085737D" w:rsidRDefault="0085737D" w:rsidP="00396BC3"/>
    <w:p w:rsidR="0085737D" w:rsidRDefault="0085737D" w:rsidP="00396BC3"/>
    <w:p w:rsidR="0085737D" w:rsidRDefault="0085737D" w:rsidP="00396BC3"/>
    <w:p w:rsidR="0085737D" w:rsidRDefault="0085737D" w:rsidP="00396BC3"/>
    <w:p w:rsidR="0085737D" w:rsidRDefault="0085737D" w:rsidP="00396BC3"/>
    <w:p w:rsidR="0085737D" w:rsidRDefault="0085737D" w:rsidP="00396BC3"/>
    <w:p w:rsidR="005B7242" w:rsidRDefault="005B7242" w:rsidP="00396BC3"/>
    <w:p w:rsidR="005B7242" w:rsidRDefault="005B7242" w:rsidP="00396BC3"/>
    <w:p w:rsidR="005B7242" w:rsidRDefault="005B7242" w:rsidP="00396BC3"/>
    <w:p w:rsidR="0085737D" w:rsidRDefault="0085737D" w:rsidP="00396BC3"/>
    <w:p w:rsidR="0085737D" w:rsidRDefault="0085737D" w:rsidP="00396BC3"/>
    <w:p w:rsidR="000C7A4F" w:rsidRDefault="00396BC3" w:rsidP="005B7242">
      <w:pPr>
        <w:shd w:val="clear" w:color="auto" w:fill="FFFFFF"/>
        <w:ind w:right="17"/>
        <w:jc w:val="right"/>
        <w:rPr>
          <w:color w:val="000000"/>
          <w:spacing w:val="-3"/>
          <w:sz w:val="28"/>
          <w:szCs w:val="28"/>
        </w:rPr>
      </w:pPr>
      <w:r w:rsidRPr="005B7242">
        <w:rPr>
          <w:color w:val="000000"/>
          <w:spacing w:val="-3"/>
          <w:sz w:val="28"/>
          <w:szCs w:val="28"/>
        </w:rPr>
        <w:lastRenderedPageBreak/>
        <w:t>                                                                         Приложение №</w:t>
      </w:r>
      <w:r w:rsidR="005B7242">
        <w:rPr>
          <w:color w:val="000000"/>
          <w:spacing w:val="-3"/>
          <w:sz w:val="28"/>
          <w:szCs w:val="28"/>
        </w:rPr>
        <w:t xml:space="preserve"> </w:t>
      </w:r>
      <w:r w:rsidRPr="005B7242">
        <w:rPr>
          <w:color w:val="000000"/>
          <w:spacing w:val="-3"/>
          <w:sz w:val="28"/>
          <w:szCs w:val="28"/>
        </w:rPr>
        <w:t>1</w:t>
      </w:r>
      <w:r w:rsidR="00B201CE" w:rsidRPr="005B7242">
        <w:rPr>
          <w:color w:val="000000"/>
          <w:spacing w:val="-3"/>
          <w:sz w:val="28"/>
          <w:szCs w:val="28"/>
        </w:rPr>
        <w:t xml:space="preserve">                             </w:t>
      </w:r>
      <w:r w:rsidRPr="005B7242">
        <w:rPr>
          <w:color w:val="000000"/>
          <w:spacing w:val="-3"/>
          <w:sz w:val="28"/>
          <w:szCs w:val="28"/>
        </w:rPr>
        <w:t>                                                                                </w:t>
      </w:r>
      <w:r w:rsidR="005B7242">
        <w:rPr>
          <w:color w:val="000000"/>
          <w:spacing w:val="-3"/>
          <w:sz w:val="28"/>
          <w:szCs w:val="28"/>
        </w:rPr>
        <w:t xml:space="preserve">к постановлению </w:t>
      </w:r>
    </w:p>
    <w:p w:rsidR="005B7242" w:rsidRDefault="000C7A4F" w:rsidP="005B7242">
      <w:pPr>
        <w:shd w:val="clear" w:color="auto" w:fill="FFFFFF"/>
        <w:ind w:right="17"/>
        <w:jc w:val="right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                                          </w:t>
      </w:r>
      <w:r w:rsidR="005B7242">
        <w:rPr>
          <w:color w:val="000000"/>
          <w:spacing w:val="-3"/>
          <w:sz w:val="28"/>
          <w:szCs w:val="28"/>
        </w:rPr>
        <w:t>Главы</w:t>
      </w:r>
      <w:r>
        <w:rPr>
          <w:color w:val="000000"/>
          <w:spacing w:val="-3"/>
          <w:sz w:val="28"/>
          <w:szCs w:val="28"/>
        </w:rPr>
        <w:t xml:space="preserve"> Администрации</w:t>
      </w:r>
      <w:r w:rsidR="00B201CE" w:rsidRPr="005B7242">
        <w:rPr>
          <w:color w:val="000000"/>
          <w:spacing w:val="-3"/>
          <w:sz w:val="28"/>
          <w:szCs w:val="28"/>
        </w:rPr>
        <w:t xml:space="preserve">         </w:t>
      </w:r>
      <w:r w:rsidR="00396BC3" w:rsidRPr="005B7242">
        <w:rPr>
          <w:sz w:val="28"/>
          <w:szCs w:val="28"/>
        </w:rPr>
        <w:t>                                                          </w:t>
      </w:r>
      <w:r>
        <w:rPr>
          <w:sz w:val="28"/>
          <w:szCs w:val="28"/>
        </w:rPr>
        <w:t xml:space="preserve">                          </w:t>
      </w:r>
      <w:r w:rsidR="00396BC3" w:rsidRPr="005B7242">
        <w:rPr>
          <w:sz w:val="28"/>
          <w:szCs w:val="28"/>
        </w:rPr>
        <w:t> </w:t>
      </w:r>
      <w:proofErr w:type="spellStart"/>
      <w:r w:rsidR="005B7242">
        <w:rPr>
          <w:sz w:val="28"/>
          <w:szCs w:val="28"/>
        </w:rPr>
        <w:t>Бакшеевского</w:t>
      </w:r>
      <w:proofErr w:type="spellEnd"/>
      <w:r w:rsidR="00396BC3" w:rsidRPr="005B7242">
        <w:rPr>
          <w:sz w:val="28"/>
          <w:szCs w:val="28"/>
        </w:rPr>
        <w:t xml:space="preserve"> </w:t>
      </w:r>
      <w:r w:rsidR="00D01D1F" w:rsidRPr="005B7242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</w:t>
      </w:r>
      <w:r w:rsidR="00D01D1F" w:rsidRPr="005B7242">
        <w:rPr>
          <w:sz w:val="28"/>
          <w:szCs w:val="28"/>
        </w:rPr>
        <w:t>еления</w:t>
      </w:r>
    </w:p>
    <w:p w:rsidR="00396BC3" w:rsidRPr="005B7242" w:rsidRDefault="00B201CE" w:rsidP="005B7242">
      <w:pPr>
        <w:shd w:val="clear" w:color="auto" w:fill="FFFFFF"/>
        <w:ind w:right="17"/>
        <w:jc w:val="right"/>
        <w:rPr>
          <w:sz w:val="28"/>
          <w:szCs w:val="28"/>
        </w:rPr>
      </w:pPr>
      <w:r w:rsidRPr="005B7242">
        <w:rPr>
          <w:sz w:val="28"/>
          <w:szCs w:val="28"/>
        </w:rPr>
        <w:t xml:space="preserve"> </w:t>
      </w:r>
      <w:r w:rsidR="005B7242">
        <w:rPr>
          <w:sz w:val="28"/>
          <w:szCs w:val="28"/>
        </w:rPr>
        <w:t>о</w:t>
      </w:r>
      <w:r w:rsidR="00396BC3" w:rsidRPr="005B7242">
        <w:rPr>
          <w:sz w:val="28"/>
          <w:szCs w:val="28"/>
        </w:rPr>
        <w:t>т</w:t>
      </w:r>
      <w:r w:rsidR="005B7242">
        <w:rPr>
          <w:sz w:val="28"/>
          <w:szCs w:val="28"/>
        </w:rPr>
        <w:t xml:space="preserve"> </w:t>
      </w:r>
      <w:r w:rsidR="00396BC3" w:rsidRPr="005B7242">
        <w:rPr>
          <w:sz w:val="28"/>
          <w:szCs w:val="28"/>
        </w:rPr>
        <w:t xml:space="preserve"> </w:t>
      </w:r>
      <w:r w:rsidR="005B7242">
        <w:rPr>
          <w:sz w:val="28"/>
          <w:szCs w:val="28"/>
        </w:rPr>
        <w:t>0</w:t>
      </w:r>
      <w:r w:rsidR="003B70FE">
        <w:rPr>
          <w:sz w:val="28"/>
          <w:szCs w:val="28"/>
        </w:rPr>
        <w:t>8</w:t>
      </w:r>
      <w:r w:rsidR="005B7242">
        <w:rPr>
          <w:sz w:val="28"/>
          <w:szCs w:val="28"/>
        </w:rPr>
        <w:t>.07.2024</w:t>
      </w:r>
      <w:r w:rsidR="00396BC3" w:rsidRPr="005B7242">
        <w:rPr>
          <w:sz w:val="28"/>
          <w:szCs w:val="28"/>
        </w:rPr>
        <w:t xml:space="preserve"> №</w:t>
      </w:r>
      <w:r w:rsidR="003B70FE">
        <w:rPr>
          <w:sz w:val="28"/>
          <w:szCs w:val="28"/>
        </w:rPr>
        <w:t xml:space="preserve"> 34</w:t>
      </w:r>
      <w:r w:rsidR="005B7242">
        <w:rPr>
          <w:sz w:val="28"/>
          <w:szCs w:val="28"/>
        </w:rPr>
        <w:t>-п</w:t>
      </w:r>
    </w:p>
    <w:p w:rsidR="00396BC3" w:rsidRDefault="00396BC3" w:rsidP="00396BC3">
      <w:pPr>
        <w:shd w:val="clear" w:color="auto" w:fill="FFFFFF"/>
        <w:spacing w:before="269"/>
        <w:ind w:right="10"/>
        <w:jc w:val="center"/>
      </w:pPr>
      <w:r>
        <w:rPr>
          <w:b/>
          <w:bCs/>
          <w:color w:val="000000"/>
          <w:spacing w:val="-1"/>
          <w:sz w:val="28"/>
          <w:szCs w:val="28"/>
        </w:rPr>
        <w:t>ПЕРЕЧЕНЬ</w:t>
      </w:r>
    </w:p>
    <w:p w:rsidR="00396BC3" w:rsidRDefault="00396BC3" w:rsidP="00990C99">
      <w:pPr>
        <w:shd w:val="clear" w:color="auto" w:fill="FFFFFF"/>
        <w:spacing w:before="100" w:beforeAutospacing="1" w:after="100" w:afterAutospacing="1" w:line="278" w:lineRule="atLeast"/>
        <w:jc w:val="center"/>
        <w:rPr>
          <w:b/>
          <w:bCs/>
          <w:color w:val="000000"/>
          <w:spacing w:val="5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 xml:space="preserve">мест </w:t>
      </w:r>
      <w:r>
        <w:rPr>
          <w:b/>
          <w:bCs/>
          <w:color w:val="000000"/>
          <w:spacing w:val="9"/>
          <w:sz w:val="28"/>
          <w:szCs w:val="28"/>
        </w:rPr>
        <w:t xml:space="preserve">на территории </w:t>
      </w:r>
      <w:proofErr w:type="spellStart"/>
      <w:r w:rsidR="00D01D1F">
        <w:rPr>
          <w:b/>
          <w:bCs/>
          <w:color w:val="000000"/>
          <w:spacing w:val="9"/>
          <w:sz w:val="28"/>
          <w:szCs w:val="28"/>
        </w:rPr>
        <w:t>Ба</w:t>
      </w:r>
      <w:r w:rsidR="005B7242">
        <w:rPr>
          <w:b/>
          <w:bCs/>
          <w:color w:val="000000"/>
          <w:spacing w:val="9"/>
          <w:sz w:val="28"/>
          <w:szCs w:val="28"/>
        </w:rPr>
        <w:t>кшеевского</w:t>
      </w:r>
      <w:proofErr w:type="spellEnd"/>
      <w:r w:rsidR="00D01D1F">
        <w:rPr>
          <w:b/>
          <w:bCs/>
          <w:color w:val="000000"/>
          <w:spacing w:val="9"/>
          <w:sz w:val="28"/>
          <w:szCs w:val="28"/>
        </w:rPr>
        <w:t xml:space="preserve"> сельско</w:t>
      </w:r>
      <w:r w:rsidR="005B7242">
        <w:rPr>
          <w:b/>
          <w:bCs/>
          <w:color w:val="000000"/>
          <w:spacing w:val="9"/>
          <w:sz w:val="28"/>
          <w:szCs w:val="28"/>
        </w:rPr>
        <w:t>го</w:t>
      </w:r>
      <w:r w:rsidR="00D01D1F">
        <w:rPr>
          <w:b/>
          <w:bCs/>
          <w:color w:val="000000"/>
          <w:spacing w:val="9"/>
          <w:sz w:val="28"/>
          <w:szCs w:val="28"/>
        </w:rPr>
        <w:t xml:space="preserve"> поселени</w:t>
      </w:r>
      <w:r w:rsidR="005B7242">
        <w:rPr>
          <w:b/>
          <w:bCs/>
          <w:color w:val="000000"/>
          <w:spacing w:val="9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pacing w:val="9"/>
          <w:sz w:val="28"/>
          <w:szCs w:val="28"/>
        </w:rPr>
        <w:t xml:space="preserve"> </w:t>
      </w:r>
      <w:r>
        <w:rPr>
          <w:b/>
          <w:bCs/>
          <w:color w:val="000000"/>
          <w:spacing w:val="6"/>
          <w:sz w:val="28"/>
          <w:szCs w:val="28"/>
        </w:rPr>
        <w:t xml:space="preserve">нахождение в которых может причинить вред здоровью детей, не достигших возраста 18 лет, их физическому, </w:t>
      </w:r>
      <w:r>
        <w:rPr>
          <w:b/>
          <w:bCs/>
          <w:color w:val="000000"/>
          <w:spacing w:val="5"/>
          <w:sz w:val="28"/>
          <w:szCs w:val="28"/>
        </w:rPr>
        <w:t>интеллектуальному, психическому, духовному и нравственному развитию</w:t>
      </w:r>
    </w:p>
    <w:p w:rsidR="005B7242" w:rsidRPr="005B7242" w:rsidRDefault="00396BC3" w:rsidP="005B7242">
      <w:pPr>
        <w:pStyle w:val="a7"/>
        <w:numPr>
          <w:ilvl w:val="0"/>
          <w:numId w:val="1"/>
        </w:numPr>
        <w:shd w:val="clear" w:color="auto" w:fill="FFFFFF"/>
        <w:spacing w:before="259" w:line="278" w:lineRule="atLeast"/>
        <w:ind w:left="0" w:right="29" w:firstLine="360"/>
        <w:jc w:val="both"/>
      </w:pPr>
      <w:r w:rsidRPr="005B7242">
        <w:rPr>
          <w:color w:val="000000"/>
          <w:spacing w:val="5"/>
          <w:sz w:val="28"/>
          <w:szCs w:val="28"/>
        </w:rPr>
        <w:t xml:space="preserve">Объекты (территории, помещения) юридических лиц или граждан, осуществляющих </w:t>
      </w:r>
      <w:r w:rsidRPr="005B7242">
        <w:rPr>
          <w:color w:val="000000"/>
          <w:spacing w:val="4"/>
          <w:sz w:val="28"/>
          <w:szCs w:val="28"/>
        </w:rPr>
        <w:t xml:space="preserve">предпринимательскую деятельность без образования юридического лица, которые </w:t>
      </w:r>
      <w:r w:rsidRPr="005B7242">
        <w:rPr>
          <w:color w:val="000000"/>
          <w:sz w:val="28"/>
          <w:szCs w:val="28"/>
        </w:rPr>
        <w:t xml:space="preserve">предназначены для реализации товаров </w:t>
      </w:r>
      <w:r w:rsidR="00514F9A" w:rsidRPr="005B7242">
        <w:rPr>
          <w:color w:val="000000"/>
          <w:sz w:val="28"/>
          <w:szCs w:val="28"/>
        </w:rPr>
        <w:t xml:space="preserve"> только </w:t>
      </w:r>
      <w:r w:rsidRPr="005B7242">
        <w:rPr>
          <w:color w:val="000000"/>
          <w:sz w:val="28"/>
          <w:szCs w:val="28"/>
        </w:rPr>
        <w:t>сексуального характера.</w:t>
      </w:r>
    </w:p>
    <w:p w:rsidR="005B7242" w:rsidRPr="005B7242" w:rsidRDefault="00396BC3" w:rsidP="005B7242">
      <w:pPr>
        <w:pStyle w:val="a7"/>
        <w:numPr>
          <w:ilvl w:val="0"/>
          <w:numId w:val="1"/>
        </w:numPr>
        <w:shd w:val="clear" w:color="auto" w:fill="FFFFFF"/>
        <w:spacing w:before="259" w:line="278" w:lineRule="atLeast"/>
        <w:ind w:left="0" w:right="29" w:firstLine="360"/>
        <w:jc w:val="both"/>
      </w:pPr>
      <w:r w:rsidRPr="005B7242">
        <w:rPr>
          <w:color w:val="000000"/>
          <w:spacing w:val="5"/>
          <w:sz w:val="28"/>
          <w:szCs w:val="28"/>
        </w:rPr>
        <w:t xml:space="preserve">Объекты (территории, помещения) юридических лиц или граждан, осуществляющих </w:t>
      </w:r>
      <w:r w:rsidRPr="005B7242">
        <w:rPr>
          <w:color w:val="000000"/>
          <w:spacing w:val="6"/>
          <w:sz w:val="28"/>
          <w:szCs w:val="28"/>
        </w:rPr>
        <w:t xml:space="preserve">предпринимательскую деятельность без образования юридического лица, которые </w:t>
      </w:r>
      <w:r w:rsidRPr="005B7242">
        <w:rPr>
          <w:color w:val="000000"/>
          <w:sz w:val="28"/>
          <w:szCs w:val="28"/>
        </w:rPr>
        <w:t xml:space="preserve">предназначены для организации и проведения в установленном законом порядке </w:t>
      </w:r>
      <w:r w:rsidR="00514F9A" w:rsidRPr="005B7242">
        <w:rPr>
          <w:color w:val="000000"/>
          <w:sz w:val="28"/>
          <w:szCs w:val="28"/>
        </w:rPr>
        <w:t xml:space="preserve"> только </w:t>
      </w:r>
      <w:r w:rsidRPr="005B7242">
        <w:rPr>
          <w:color w:val="000000"/>
          <w:sz w:val="28"/>
          <w:szCs w:val="28"/>
        </w:rPr>
        <w:t>азартных игр</w:t>
      </w:r>
      <w:r w:rsidR="005B7242">
        <w:rPr>
          <w:color w:val="000000"/>
          <w:sz w:val="28"/>
          <w:szCs w:val="28"/>
        </w:rPr>
        <w:t>.</w:t>
      </w:r>
    </w:p>
    <w:p w:rsidR="005B7242" w:rsidRPr="005B7242" w:rsidRDefault="00396BC3" w:rsidP="005B7242">
      <w:pPr>
        <w:pStyle w:val="a7"/>
        <w:numPr>
          <w:ilvl w:val="0"/>
          <w:numId w:val="1"/>
        </w:numPr>
        <w:shd w:val="clear" w:color="auto" w:fill="FFFFFF"/>
        <w:spacing w:before="259" w:line="278" w:lineRule="atLeast"/>
        <w:ind w:left="0" w:right="29" w:firstLine="360"/>
        <w:jc w:val="both"/>
      </w:pPr>
      <w:r w:rsidRPr="005B7242">
        <w:rPr>
          <w:color w:val="000000"/>
          <w:spacing w:val="1"/>
          <w:sz w:val="28"/>
          <w:szCs w:val="28"/>
        </w:rPr>
        <w:t xml:space="preserve">Винные и пивные бары, кафе с реализацией </w:t>
      </w:r>
      <w:r w:rsidR="00514F9A" w:rsidRPr="005B7242">
        <w:rPr>
          <w:color w:val="000000"/>
          <w:spacing w:val="1"/>
          <w:sz w:val="28"/>
          <w:szCs w:val="28"/>
        </w:rPr>
        <w:t xml:space="preserve"> только </w:t>
      </w:r>
      <w:r w:rsidRPr="005B7242">
        <w:rPr>
          <w:color w:val="000000"/>
          <w:spacing w:val="1"/>
          <w:sz w:val="28"/>
          <w:szCs w:val="28"/>
        </w:rPr>
        <w:t>винно-водочных изделий и пива.</w:t>
      </w:r>
    </w:p>
    <w:p w:rsidR="005B7242" w:rsidRPr="005B7242" w:rsidRDefault="00396BC3" w:rsidP="005B7242">
      <w:pPr>
        <w:pStyle w:val="a7"/>
        <w:numPr>
          <w:ilvl w:val="0"/>
          <w:numId w:val="1"/>
        </w:numPr>
        <w:shd w:val="clear" w:color="auto" w:fill="FFFFFF"/>
        <w:spacing w:before="259" w:line="278" w:lineRule="atLeast"/>
        <w:ind w:left="0" w:right="29" w:firstLine="360"/>
        <w:jc w:val="both"/>
      </w:pPr>
      <w:r w:rsidRPr="005B7242">
        <w:rPr>
          <w:color w:val="000000"/>
          <w:sz w:val="28"/>
          <w:szCs w:val="28"/>
        </w:rPr>
        <w:t>Рюмочные, закусочные.</w:t>
      </w:r>
    </w:p>
    <w:p w:rsidR="00465523" w:rsidRPr="005B7242" w:rsidRDefault="00396BC3" w:rsidP="00642DAB">
      <w:pPr>
        <w:pStyle w:val="a7"/>
        <w:numPr>
          <w:ilvl w:val="0"/>
          <w:numId w:val="1"/>
        </w:numPr>
        <w:shd w:val="clear" w:color="auto" w:fill="FFFFFF"/>
        <w:spacing w:before="259" w:line="278" w:lineRule="atLeast"/>
        <w:ind w:left="0" w:right="29" w:firstLine="360"/>
        <w:jc w:val="both"/>
      </w:pPr>
      <w:r w:rsidRPr="005B7242">
        <w:rPr>
          <w:color w:val="000000"/>
          <w:sz w:val="28"/>
          <w:szCs w:val="28"/>
        </w:rPr>
        <w:t>Винные магазины, отделы магазинов</w:t>
      </w:r>
      <w:r w:rsidR="005B7242">
        <w:rPr>
          <w:color w:val="000000"/>
          <w:sz w:val="28"/>
          <w:szCs w:val="28"/>
        </w:rPr>
        <w:t>,</w:t>
      </w:r>
      <w:r w:rsidRPr="005B7242">
        <w:rPr>
          <w:color w:val="000000"/>
          <w:sz w:val="28"/>
          <w:szCs w:val="28"/>
        </w:rPr>
        <w:t xml:space="preserve"> </w:t>
      </w:r>
      <w:r w:rsidR="00514F9A" w:rsidRPr="005B7242">
        <w:rPr>
          <w:color w:val="000000"/>
          <w:sz w:val="28"/>
          <w:szCs w:val="28"/>
        </w:rPr>
        <w:t>которые предназначены для</w:t>
      </w:r>
      <w:r w:rsidRPr="005B7242">
        <w:rPr>
          <w:color w:val="000000"/>
          <w:sz w:val="28"/>
          <w:szCs w:val="28"/>
        </w:rPr>
        <w:t xml:space="preserve"> реализации </w:t>
      </w:r>
      <w:r w:rsidR="00514F9A" w:rsidRPr="005B7242">
        <w:rPr>
          <w:color w:val="000000"/>
          <w:sz w:val="28"/>
          <w:szCs w:val="28"/>
        </w:rPr>
        <w:t xml:space="preserve">только алкогольной продукции, </w:t>
      </w:r>
      <w:r w:rsidRPr="005B7242">
        <w:rPr>
          <w:color w:val="000000"/>
          <w:sz w:val="28"/>
          <w:szCs w:val="28"/>
        </w:rPr>
        <w:t>пива, напитков, изготавливаемых на его основе, и табачных изделий</w:t>
      </w:r>
      <w:r w:rsidR="00642DAB">
        <w:rPr>
          <w:color w:val="000000"/>
          <w:sz w:val="28"/>
          <w:szCs w:val="28"/>
        </w:rPr>
        <w:t>.</w:t>
      </w:r>
    </w:p>
    <w:p w:rsidR="005B7242" w:rsidRPr="005B7242" w:rsidRDefault="00396BC3" w:rsidP="005B7242">
      <w:pPr>
        <w:pStyle w:val="a7"/>
        <w:numPr>
          <w:ilvl w:val="0"/>
          <w:numId w:val="1"/>
        </w:numPr>
        <w:shd w:val="clear" w:color="auto" w:fill="FFFFFF"/>
        <w:spacing w:before="259" w:line="278" w:lineRule="atLeast"/>
        <w:ind w:left="0" w:right="29" w:firstLine="360"/>
        <w:jc w:val="both"/>
      </w:pPr>
      <w:r w:rsidRPr="005B7242">
        <w:rPr>
          <w:color w:val="000000"/>
          <w:spacing w:val="6"/>
          <w:sz w:val="28"/>
          <w:szCs w:val="28"/>
        </w:rPr>
        <w:t xml:space="preserve">Другие места (объекты, территории, помещения), которые предназначены </w:t>
      </w:r>
      <w:r w:rsidR="00514F9A" w:rsidRPr="005B7242">
        <w:rPr>
          <w:color w:val="000000"/>
          <w:spacing w:val="6"/>
          <w:sz w:val="28"/>
          <w:szCs w:val="28"/>
        </w:rPr>
        <w:t xml:space="preserve"> только </w:t>
      </w:r>
      <w:r w:rsidRPr="005B7242">
        <w:rPr>
          <w:color w:val="000000"/>
          <w:spacing w:val="6"/>
          <w:sz w:val="28"/>
          <w:szCs w:val="28"/>
        </w:rPr>
        <w:t xml:space="preserve">для </w:t>
      </w:r>
      <w:r w:rsidRPr="005B7242">
        <w:rPr>
          <w:color w:val="000000"/>
          <w:sz w:val="28"/>
          <w:szCs w:val="28"/>
        </w:rPr>
        <w:t xml:space="preserve">реализации алкогольной продукции, пива и напитков, изготавливаемых на его основе, табачных </w:t>
      </w:r>
      <w:r w:rsidRPr="005B7242">
        <w:rPr>
          <w:color w:val="000000"/>
          <w:spacing w:val="-3"/>
          <w:sz w:val="28"/>
          <w:szCs w:val="28"/>
        </w:rPr>
        <w:t>изделий.</w:t>
      </w:r>
    </w:p>
    <w:p w:rsidR="00465523" w:rsidRPr="005B7242" w:rsidRDefault="00396BC3" w:rsidP="00642DAB">
      <w:pPr>
        <w:pStyle w:val="a7"/>
        <w:numPr>
          <w:ilvl w:val="0"/>
          <w:numId w:val="1"/>
        </w:numPr>
        <w:shd w:val="clear" w:color="auto" w:fill="FFFFFF"/>
        <w:spacing w:before="259" w:line="278" w:lineRule="atLeast"/>
        <w:ind w:left="0" w:right="29" w:firstLine="360"/>
        <w:jc w:val="both"/>
      </w:pPr>
      <w:r w:rsidRPr="005B7242">
        <w:rPr>
          <w:color w:val="000000"/>
          <w:spacing w:val="-2"/>
          <w:sz w:val="28"/>
          <w:szCs w:val="28"/>
        </w:rPr>
        <w:t>Котельные</w:t>
      </w:r>
      <w:r w:rsidR="00465523">
        <w:rPr>
          <w:color w:val="000000"/>
          <w:spacing w:val="-2"/>
          <w:sz w:val="28"/>
          <w:szCs w:val="28"/>
        </w:rPr>
        <w:t>, в том числе:</w:t>
      </w:r>
    </w:p>
    <w:p w:rsidR="005B7242" w:rsidRPr="005B7242" w:rsidRDefault="00396BC3" w:rsidP="00642DAB">
      <w:pPr>
        <w:pStyle w:val="a7"/>
        <w:numPr>
          <w:ilvl w:val="0"/>
          <w:numId w:val="1"/>
        </w:numPr>
        <w:shd w:val="clear" w:color="auto" w:fill="FFFFFF"/>
        <w:spacing w:before="259" w:line="278" w:lineRule="atLeast"/>
        <w:ind w:left="0" w:right="29" w:firstLine="360"/>
        <w:jc w:val="both"/>
      </w:pPr>
      <w:r w:rsidRPr="005B7242">
        <w:rPr>
          <w:color w:val="000000"/>
          <w:spacing w:val="1"/>
          <w:sz w:val="28"/>
          <w:szCs w:val="28"/>
        </w:rPr>
        <w:t>Свалки твердых бытовых отходов</w:t>
      </w:r>
      <w:r w:rsidR="00642DAB">
        <w:rPr>
          <w:color w:val="000000"/>
          <w:spacing w:val="1"/>
          <w:sz w:val="28"/>
          <w:szCs w:val="28"/>
        </w:rPr>
        <w:t>.</w:t>
      </w:r>
    </w:p>
    <w:p w:rsidR="00522ABC" w:rsidRDefault="00396BC3" w:rsidP="00642DAB">
      <w:pPr>
        <w:pStyle w:val="a7"/>
        <w:numPr>
          <w:ilvl w:val="0"/>
          <w:numId w:val="1"/>
        </w:numPr>
        <w:shd w:val="clear" w:color="auto" w:fill="FFFFFF"/>
        <w:spacing w:before="259" w:line="278" w:lineRule="atLeast"/>
        <w:ind w:left="0" w:right="29" w:firstLine="360"/>
        <w:jc w:val="both"/>
      </w:pPr>
      <w:r w:rsidRPr="005B7242">
        <w:rPr>
          <w:color w:val="000000"/>
          <w:sz w:val="28"/>
          <w:szCs w:val="28"/>
        </w:rPr>
        <w:t>Скважины питьевого водозабора, водонапорные башни</w:t>
      </w:r>
      <w:r w:rsidR="00642DAB">
        <w:rPr>
          <w:color w:val="000000"/>
          <w:sz w:val="28"/>
          <w:szCs w:val="28"/>
        </w:rPr>
        <w:t>.</w:t>
      </w:r>
    </w:p>
    <w:p w:rsidR="005B7242" w:rsidRPr="005B7242" w:rsidRDefault="00396BC3" w:rsidP="005B7242">
      <w:pPr>
        <w:pStyle w:val="a7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before="259" w:line="278" w:lineRule="atLeast"/>
        <w:ind w:left="0" w:right="29" w:firstLine="360"/>
        <w:jc w:val="both"/>
      </w:pPr>
      <w:r w:rsidRPr="005B7242">
        <w:rPr>
          <w:color w:val="000000"/>
          <w:sz w:val="28"/>
          <w:szCs w:val="28"/>
        </w:rPr>
        <w:t>Источники нецентрализованного водоснабжения.</w:t>
      </w:r>
    </w:p>
    <w:p w:rsidR="005B7242" w:rsidRPr="005B7242" w:rsidRDefault="00396BC3" w:rsidP="005B7242">
      <w:pPr>
        <w:pStyle w:val="a7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before="259" w:line="278" w:lineRule="atLeast"/>
        <w:ind w:left="0" w:right="29" w:firstLine="360"/>
        <w:jc w:val="both"/>
      </w:pPr>
      <w:r w:rsidRPr="005B7242">
        <w:rPr>
          <w:color w:val="000000"/>
          <w:sz w:val="28"/>
          <w:szCs w:val="28"/>
        </w:rPr>
        <w:t>Очистные сооружения.</w:t>
      </w:r>
    </w:p>
    <w:p w:rsidR="005B7242" w:rsidRPr="005B7242" w:rsidRDefault="00396BC3" w:rsidP="005B7242">
      <w:pPr>
        <w:pStyle w:val="a7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before="259" w:line="278" w:lineRule="atLeast"/>
        <w:ind w:left="0" w:right="29" w:firstLine="360"/>
        <w:jc w:val="both"/>
      </w:pPr>
      <w:r w:rsidRPr="005B7242">
        <w:rPr>
          <w:color w:val="000000"/>
          <w:spacing w:val="-1"/>
          <w:sz w:val="28"/>
          <w:szCs w:val="28"/>
        </w:rPr>
        <w:t>Пожарные гидранты.</w:t>
      </w:r>
    </w:p>
    <w:p w:rsidR="005B7242" w:rsidRPr="005B7242" w:rsidRDefault="00396BC3" w:rsidP="005B7242">
      <w:pPr>
        <w:pStyle w:val="a7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before="259" w:line="278" w:lineRule="atLeast"/>
        <w:ind w:left="0" w:right="29" w:firstLine="360"/>
        <w:jc w:val="both"/>
      </w:pPr>
      <w:r w:rsidRPr="005B7242">
        <w:rPr>
          <w:color w:val="000000"/>
          <w:sz w:val="28"/>
          <w:szCs w:val="28"/>
        </w:rPr>
        <w:t>Мачты сотовой связи.</w:t>
      </w:r>
    </w:p>
    <w:p w:rsidR="005B7242" w:rsidRPr="005B7242" w:rsidRDefault="00396BC3" w:rsidP="005B7242">
      <w:pPr>
        <w:pStyle w:val="a7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before="259" w:line="278" w:lineRule="atLeast"/>
        <w:ind w:left="0" w:right="29" w:firstLine="360"/>
        <w:jc w:val="both"/>
      </w:pPr>
      <w:r w:rsidRPr="005B7242">
        <w:rPr>
          <w:color w:val="000000"/>
          <w:sz w:val="28"/>
          <w:szCs w:val="28"/>
        </w:rPr>
        <w:t>Электрические подстанции.</w:t>
      </w:r>
    </w:p>
    <w:p w:rsidR="005B7242" w:rsidRPr="005B7242" w:rsidRDefault="00396BC3" w:rsidP="005B7242">
      <w:pPr>
        <w:pStyle w:val="a7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before="259" w:line="278" w:lineRule="atLeast"/>
        <w:ind w:left="0" w:right="29" w:firstLine="360"/>
        <w:jc w:val="both"/>
      </w:pPr>
      <w:r w:rsidRPr="005B7242">
        <w:rPr>
          <w:color w:val="000000"/>
          <w:sz w:val="28"/>
          <w:szCs w:val="28"/>
        </w:rPr>
        <w:t>Газораспределительные подстанции.</w:t>
      </w:r>
    </w:p>
    <w:p w:rsidR="005B7242" w:rsidRPr="005B7242" w:rsidRDefault="00396BC3" w:rsidP="005B7242">
      <w:pPr>
        <w:pStyle w:val="a7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before="259" w:line="278" w:lineRule="atLeast"/>
        <w:ind w:left="0" w:right="29" w:firstLine="360"/>
        <w:jc w:val="both"/>
      </w:pPr>
      <w:r w:rsidRPr="005B7242">
        <w:rPr>
          <w:color w:val="000000"/>
          <w:sz w:val="28"/>
          <w:szCs w:val="28"/>
        </w:rPr>
        <w:t xml:space="preserve">Строящиеся и законсервированные объекты, заброшенные здания, нежилые и ветхие </w:t>
      </w:r>
      <w:r w:rsidRPr="005B7242">
        <w:rPr>
          <w:color w:val="000000"/>
          <w:spacing w:val="-4"/>
          <w:sz w:val="28"/>
          <w:szCs w:val="28"/>
        </w:rPr>
        <w:t>дома.</w:t>
      </w:r>
    </w:p>
    <w:p w:rsidR="005B7242" w:rsidRPr="005B7242" w:rsidRDefault="00396BC3" w:rsidP="005B7242">
      <w:pPr>
        <w:pStyle w:val="a7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before="259" w:line="278" w:lineRule="atLeast"/>
        <w:ind w:left="0" w:right="29" w:firstLine="360"/>
        <w:jc w:val="both"/>
      </w:pPr>
      <w:r w:rsidRPr="005B7242">
        <w:rPr>
          <w:color w:val="000000"/>
          <w:spacing w:val="9"/>
          <w:sz w:val="28"/>
          <w:szCs w:val="28"/>
        </w:rPr>
        <w:t xml:space="preserve">Пилорамы, фермы (за исключением несовершеннолетних, работающих на этих </w:t>
      </w:r>
      <w:r w:rsidRPr="005B7242">
        <w:rPr>
          <w:color w:val="000000"/>
          <w:spacing w:val="-9"/>
          <w:sz w:val="28"/>
          <w:szCs w:val="28"/>
        </w:rPr>
        <w:t>объектах).</w:t>
      </w:r>
    </w:p>
    <w:p w:rsidR="005B7242" w:rsidRPr="005B7242" w:rsidRDefault="00396BC3" w:rsidP="005B7242">
      <w:pPr>
        <w:pStyle w:val="a7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before="259" w:line="278" w:lineRule="atLeast"/>
        <w:ind w:left="0" w:right="29" w:firstLine="360"/>
        <w:jc w:val="both"/>
      </w:pPr>
      <w:r w:rsidRPr="005B7242">
        <w:rPr>
          <w:color w:val="000000"/>
          <w:sz w:val="28"/>
          <w:szCs w:val="28"/>
        </w:rPr>
        <w:t>Подвесные и аварийные мосты.</w:t>
      </w:r>
    </w:p>
    <w:p w:rsidR="00396BC3" w:rsidRPr="005B7242" w:rsidRDefault="00396BC3" w:rsidP="005B7242">
      <w:pPr>
        <w:pStyle w:val="a7"/>
        <w:numPr>
          <w:ilvl w:val="0"/>
          <w:numId w:val="1"/>
        </w:numPr>
        <w:shd w:val="clear" w:color="auto" w:fill="FFFFFF"/>
        <w:tabs>
          <w:tab w:val="left" w:pos="567"/>
          <w:tab w:val="left" w:pos="709"/>
          <w:tab w:val="left" w:pos="851"/>
          <w:tab w:val="left" w:pos="1134"/>
        </w:tabs>
        <w:spacing w:before="259" w:line="278" w:lineRule="atLeast"/>
        <w:ind w:left="0" w:right="29" w:firstLine="360"/>
        <w:jc w:val="both"/>
      </w:pPr>
      <w:r w:rsidRPr="005B7242">
        <w:rPr>
          <w:color w:val="000000"/>
          <w:sz w:val="28"/>
          <w:szCs w:val="28"/>
        </w:rPr>
        <w:t>Подвалы жилых домов.</w:t>
      </w:r>
    </w:p>
    <w:p w:rsidR="00743DB7" w:rsidRPr="00743DB7" w:rsidRDefault="000D5853" w:rsidP="005B7242">
      <w:pPr>
        <w:shd w:val="clear" w:color="auto" w:fill="FFFFFF"/>
        <w:ind w:firstLine="709"/>
        <w:jc w:val="both"/>
        <w:rPr>
          <w:bCs/>
          <w:color w:val="000000"/>
          <w:spacing w:val="5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43DB7" w:rsidRPr="00743DB7">
        <w:rPr>
          <w:color w:val="000000"/>
          <w:sz w:val="28"/>
          <w:szCs w:val="28"/>
        </w:rPr>
        <w:t>еречень мест</w:t>
      </w:r>
      <w:r w:rsidR="00743DB7" w:rsidRPr="00743DB7">
        <w:rPr>
          <w:bCs/>
          <w:color w:val="000000"/>
          <w:spacing w:val="1"/>
          <w:sz w:val="28"/>
          <w:szCs w:val="28"/>
        </w:rPr>
        <w:t xml:space="preserve">  </w:t>
      </w:r>
      <w:r w:rsidR="00743DB7" w:rsidRPr="00743DB7">
        <w:rPr>
          <w:bCs/>
          <w:color w:val="000000"/>
          <w:spacing w:val="9"/>
          <w:sz w:val="28"/>
          <w:szCs w:val="28"/>
        </w:rPr>
        <w:t xml:space="preserve">на территории </w:t>
      </w:r>
      <w:proofErr w:type="spellStart"/>
      <w:r w:rsidR="005B7242">
        <w:rPr>
          <w:bCs/>
          <w:color w:val="000000"/>
          <w:spacing w:val="9"/>
          <w:sz w:val="28"/>
          <w:szCs w:val="28"/>
        </w:rPr>
        <w:t>Бакшеевского</w:t>
      </w:r>
      <w:proofErr w:type="spellEnd"/>
      <w:r w:rsidR="005B7242">
        <w:rPr>
          <w:bCs/>
          <w:color w:val="000000"/>
          <w:spacing w:val="9"/>
          <w:sz w:val="28"/>
          <w:szCs w:val="28"/>
        </w:rPr>
        <w:t xml:space="preserve"> сельского поселения</w:t>
      </w:r>
      <w:r w:rsidR="00743DB7" w:rsidRPr="00743DB7">
        <w:rPr>
          <w:bCs/>
          <w:color w:val="000000"/>
          <w:sz w:val="28"/>
          <w:szCs w:val="28"/>
        </w:rPr>
        <w:t>,</w:t>
      </w:r>
      <w:r w:rsidR="00743DB7" w:rsidRPr="00743DB7">
        <w:rPr>
          <w:bCs/>
          <w:color w:val="000000"/>
          <w:spacing w:val="9"/>
          <w:sz w:val="28"/>
          <w:szCs w:val="28"/>
        </w:rPr>
        <w:t xml:space="preserve"> </w:t>
      </w:r>
      <w:r w:rsidR="00743DB7" w:rsidRPr="00743DB7">
        <w:rPr>
          <w:bCs/>
          <w:color w:val="000000"/>
          <w:spacing w:val="6"/>
          <w:sz w:val="28"/>
          <w:szCs w:val="28"/>
        </w:rPr>
        <w:t xml:space="preserve">нахождение в которых может причинить вред здоровью детей, не достигших возраста 18 лет, их физическому, </w:t>
      </w:r>
      <w:r w:rsidR="00743DB7" w:rsidRPr="00743DB7">
        <w:rPr>
          <w:bCs/>
          <w:color w:val="000000"/>
          <w:spacing w:val="5"/>
          <w:sz w:val="28"/>
          <w:szCs w:val="28"/>
        </w:rPr>
        <w:t xml:space="preserve">интеллектуальному, психическому, духовному </w:t>
      </w:r>
      <w:r w:rsidR="00743DB7" w:rsidRPr="00743DB7">
        <w:rPr>
          <w:bCs/>
          <w:color w:val="000000"/>
          <w:spacing w:val="5"/>
          <w:sz w:val="28"/>
          <w:szCs w:val="28"/>
        </w:rPr>
        <w:lastRenderedPageBreak/>
        <w:t>и нравственному развитию</w:t>
      </w:r>
      <w:r w:rsidR="00FD22B9">
        <w:rPr>
          <w:bCs/>
          <w:color w:val="000000"/>
          <w:spacing w:val="5"/>
          <w:sz w:val="28"/>
          <w:szCs w:val="28"/>
        </w:rPr>
        <w:t xml:space="preserve">, определяется </w:t>
      </w:r>
      <w:r w:rsidR="000C7A4F">
        <w:rPr>
          <w:bCs/>
          <w:color w:val="000000"/>
          <w:spacing w:val="5"/>
          <w:sz w:val="28"/>
          <w:szCs w:val="28"/>
        </w:rPr>
        <w:t xml:space="preserve">Администрацией </w:t>
      </w:r>
      <w:proofErr w:type="spellStart"/>
      <w:r w:rsidR="000C7A4F">
        <w:rPr>
          <w:bCs/>
          <w:color w:val="000000"/>
          <w:spacing w:val="5"/>
          <w:sz w:val="28"/>
          <w:szCs w:val="28"/>
        </w:rPr>
        <w:t>Бакшеевского</w:t>
      </w:r>
      <w:proofErr w:type="spellEnd"/>
      <w:r w:rsidR="000C7A4F">
        <w:rPr>
          <w:bCs/>
          <w:color w:val="000000"/>
          <w:spacing w:val="5"/>
          <w:sz w:val="28"/>
          <w:szCs w:val="28"/>
        </w:rPr>
        <w:t xml:space="preserve"> сельского поселения </w:t>
      </w:r>
      <w:proofErr w:type="spellStart"/>
      <w:r w:rsidR="000C7A4F">
        <w:rPr>
          <w:bCs/>
          <w:color w:val="000000"/>
          <w:spacing w:val="5"/>
          <w:sz w:val="28"/>
          <w:szCs w:val="28"/>
        </w:rPr>
        <w:t>Тевризского</w:t>
      </w:r>
      <w:proofErr w:type="spellEnd"/>
      <w:r w:rsidR="000C7A4F">
        <w:rPr>
          <w:bCs/>
          <w:color w:val="000000"/>
          <w:spacing w:val="5"/>
          <w:sz w:val="28"/>
          <w:szCs w:val="28"/>
        </w:rPr>
        <w:t xml:space="preserve"> муниципального района Омской области</w:t>
      </w:r>
      <w:r w:rsidR="00FD22B9">
        <w:rPr>
          <w:bCs/>
          <w:color w:val="000000"/>
          <w:spacing w:val="5"/>
          <w:sz w:val="28"/>
          <w:szCs w:val="28"/>
        </w:rPr>
        <w:t xml:space="preserve"> с учётом заключения экспертной комиссии.</w:t>
      </w:r>
    </w:p>
    <w:p w:rsidR="00743DB7" w:rsidRDefault="00743DB7" w:rsidP="00743DB7">
      <w:pPr>
        <w:shd w:val="clear" w:color="auto" w:fill="FFFFFF"/>
        <w:spacing w:before="100" w:beforeAutospacing="1" w:after="100" w:afterAutospacing="1" w:line="269" w:lineRule="atLeast"/>
        <w:ind w:left="547"/>
      </w:pPr>
    </w:p>
    <w:p w:rsidR="00B201CE" w:rsidRPr="000C7A4F" w:rsidRDefault="00396BC3" w:rsidP="00B201CE">
      <w:pPr>
        <w:shd w:val="clear" w:color="auto" w:fill="FFFFFF"/>
        <w:spacing w:before="100" w:beforeAutospacing="1" w:after="100" w:afterAutospacing="1"/>
        <w:ind w:right="19"/>
        <w:jc w:val="right"/>
        <w:rPr>
          <w:sz w:val="28"/>
          <w:szCs w:val="28"/>
        </w:rPr>
      </w:pPr>
      <w:r>
        <w:rPr>
          <w:color w:val="000000"/>
        </w:rPr>
        <w:br w:type="page"/>
      </w:r>
      <w:r w:rsidR="00B201CE" w:rsidRPr="000C7A4F">
        <w:rPr>
          <w:color w:val="000000"/>
          <w:sz w:val="28"/>
          <w:szCs w:val="28"/>
        </w:rPr>
        <w:lastRenderedPageBreak/>
        <w:t xml:space="preserve">                                                              Приложение №</w:t>
      </w:r>
      <w:r w:rsidR="000C7A4F">
        <w:rPr>
          <w:color w:val="000000"/>
          <w:sz w:val="28"/>
          <w:szCs w:val="28"/>
        </w:rPr>
        <w:t xml:space="preserve"> </w:t>
      </w:r>
      <w:r w:rsidR="00B201CE" w:rsidRPr="000C7A4F">
        <w:rPr>
          <w:color w:val="000000"/>
          <w:sz w:val="28"/>
          <w:szCs w:val="28"/>
        </w:rPr>
        <w:t>2</w:t>
      </w:r>
      <w:r w:rsidR="00B201CE" w:rsidRPr="000C7A4F">
        <w:rPr>
          <w:color w:val="000000"/>
          <w:spacing w:val="-3"/>
          <w:sz w:val="28"/>
          <w:szCs w:val="28"/>
        </w:rPr>
        <w:t xml:space="preserve">                                                                                                             </w:t>
      </w:r>
      <w:r w:rsidR="000C7A4F">
        <w:rPr>
          <w:color w:val="000000"/>
          <w:spacing w:val="-3"/>
          <w:sz w:val="28"/>
          <w:szCs w:val="28"/>
        </w:rPr>
        <w:t>к постановлению</w:t>
      </w:r>
      <w:r w:rsidR="00B201CE" w:rsidRPr="000C7A4F">
        <w:rPr>
          <w:color w:val="000000"/>
          <w:spacing w:val="-3"/>
          <w:sz w:val="28"/>
          <w:szCs w:val="28"/>
        </w:rPr>
        <w:t xml:space="preserve">               </w:t>
      </w:r>
      <w:r w:rsidR="00B201CE" w:rsidRPr="000C7A4F">
        <w:rPr>
          <w:sz w:val="28"/>
          <w:szCs w:val="28"/>
        </w:rPr>
        <w:t>                                                                           </w:t>
      </w:r>
      <w:r w:rsidR="000C7A4F">
        <w:rPr>
          <w:sz w:val="28"/>
          <w:szCs w:val="28"/>
        </w:rPr>
        <w:t>                Г</w:t>
      </w:r>
      <w:r w:rsidR="00B201CE" w:rsidRPr="000C7A4F">
        <w:rPr>
          <w:sz w:val="28"/>
          <w:szCs w:val="28"/>
        </w:rPr>
        <w:t>лавы</w:t>
      </w:r>
      <w:r w:rsidR="000C7A4F">
        <w:rPr>
          <w:sz w:val="28"/>
          <w:szCs w:val="28"/>
        </w:rPr>
        <w:t xml:space="preserve"> Администрации</w:t>
      </w:r>
      <w:r w:rsidR="00B201CE" w:rsidRPr="000C7A4F">
        <w:rPr>
          <w:sz w:val="28"/>
          <w:szCs w:val="28"/>
        </w:rPr>
        <w:t xml:space="preserve">             </w:t>
      </w:r>
      <w:r w:rsidR="000C7A4F">
        <w:rPr>
          <w:sz w:val="28"/>
          <w:szCs w:val="28"/>
        </w:rPr>
        <w:t>                      </w:t>
      </w:r>
      <w:r w:rsidR="00B201CE" w:rsidRPr="000C7A4F">
        <w:rPr>
          <w:sz w:val="28"/>
          <w:szCs w:val="28"/>
        </w:rPr>
        <w:t xml:space="preserve">                                                  </w:t>
      </w:r>
      <w:proofErr w:type="spellStart"/>
      <w:r w:rsidR="00B201CE" w:rsidRPr="000C7A4F">
        <w:rPr>
          <w:sz w:val="28"/>
          <w:szCs w:val="28"/>
        </w:rPr>
        <w:t>Б</w:t>
      </w:r>
      <w:r w:rsidR="000C7A4F">
        <w:rPr>
          <w:sz w:val="28"/>
          <w:szCs w:val="28"/>
        </w:rPr>
        <w:t>акшеевского</w:t>
      </w:r>
      <w:proofErr w:type="spellEnd"/>
      <w:r w:rsidR="000C7A4F">
        <w:rPr>
          <w:sz w:val="28"/>
          <w:szCs w:val="28"/>
        </w:rPr>
        <w:t xml:space="preserve"> </w:t>
      </w:r>
      <w:r w:rsidR="00B201CE" w:rsidRPr="000C7A4F">
        <w:rPr>
          <w:sz w:val="28"/>
          <w:szCs w:val="28"/>
        </w:rPr>
        <w:t>сельского поселения от</w:t>
      </w:r>
      <w:r w:rsidR="000C7A4F">
        <w:rPr>
          <w:sz w:val="28"/>
          <w:szCs w:val="28"/>
        </w:rPr>
        <w:t xml:space="preserve"> 0</w:t>
      </w:r>
      <w:r w:rsidR="003B70FE">
        <w:rPr>
          <w:sz w:val="28"/>
          <w:szCs w:val="28"/>
        </w:rPr>
        <w:t>8</w:t>
      </w:r>
      <w:r w:rsidR="000C7A4F">
        <w:rPr>
          <w:sz w:val="28"/>
          <w:szCs w:val="28"/>
        </w:rPr>
        <w:t>.07.2024</w:t>
      </w:r>
      <w:r w:rsidR="00B201CE" w:rsidRPr="000C7A4F">
        <w:rPr>
          <w:sz w:val="28"/>
          <w:szCs w:val="28"/>
        </w:rPr>
        <w:t xml:space="preserve"> №</w:t>
      </w:r>
      <w:r w:rsidR="003B70FE">
        <w:rPr>
          <w:sz w:val="28"/>
          <w:szCs w:val="28"/>
        </w:rPr>
        <w:t xml:space="preserve"> 34</w:t>
      </w:r>
      <w:r w:rsidR="000C7A4F">
        <w:rPr>
          <w:sz w:val="28"/>
          <w:szCs w:val="28"/>
        </w:rPr>
        <w:t>-п</w:t>
      </w:r>
    </w:p>
    <w:p w:rsidR="00396BC3" w:rsidRDefault="00396BC3" w:rsidP="00396BC3">
      <w:pPr>
        <w:shd w:val="clear" w:color="auto" w:fill="FFFFFF"/>
        <w:spacing w:before="10" w:line="269" w:lineRule="atLeast"/>
        <w:ind w:right="10"/>
        <w:jc w:val="center"/>
      </w:pPr>
      <w:r>
        <w:rPr>
          <w:b/>
          <w:bCs/>
          <w:caps/>
          <w:color w:val="000000"/>
          <w:spacing w:val="9"/>
          <w:sz w:val="28"/>
          <w:szCs w:val="28"/>
        </w:rPr>
        <w:t>перечень</w:t>
      </w:r>
    </w:p>
    <w:p w:rsidR="00396BC3" w:rsidRDefault="00396BC3" w:rsidP="0070512B">
      <w:pPr>
        <w:shd w:val="clear" w:color="auto" w:fill="FFFFFF"/>
        <w:spacing w:before="10" w:line="269" w:lineRule="atLeast"/>
        <w:ind w:right="10"/>
        <w:jc w:val="center"/>
        <w:rPr>
          <w:b/>
          <w:color w:val="000000"/>
          <w:spacing w:val="6"/>
          <w:sz w:val="28"/>
          <w:szCs w:val="28"/>
        </w:rPr>
      </w:pPr>
      <w:proofErr w:type="gramStart"/>
      <w:r>
        <w:rPr>
          <w:b/>
          <w:bCs/>
          <w:color w:val="000000"/>
          <w:spacing w:val="9"/>
          <w:sz w:val="28"/>
          <w:szCs w:val="28"/>
        </w:rPr>
        <w:t>общественных мест</w:t>
      </w:r>
      <w:r>
        <w:rPr>
          <w:b/>
          <w:bCs/>
          <w:color w:val="000000"/>
          <w:spacing w:val="12"/>
          <w:sz w:val="28"/>
          <w:szCs w:val="28"/>
        </w:rPr>
        <w:t xml:space="preserve">, </w:t>
      </w:r>
      <w:r w:rsidR="0070512B">
        <w:rPr>
          <w:b/>
          <w:bCs/>
          <w:color w:val="000000"/>
          <w:spacing w:val="12"/>
          <w:sz w:val="28"/>
          <w:szCs w:val="28"/>
        </w:rPr>
        <w:t xml:space="preserve">в которых в ночное время </w:t>
      </w:r>
      <w:r w:rsidR="0070512B" w:rsidRPr="0070512B">
        <w:rPr>
          <w:b/>
          <w:color w:val="000000"/>
          <w:spacing w:val="12"/>
          <w:sz w:val="28"/>
          <w:szCs w:val="28"/>
        </w:rPr>
        <w:t xml:space="preserve">(с 23.00 до 06.00  часов в весенне-летний период (с 1 апреля до 31 октября), с 22.00 до 06.00 часов в осенне-зимний период (с 1 ноября по 31 марта) местного времени, не допускается нахождение детей без сопровождения </w:t>
      </w:r>
      <w:r w:rsidR="0070512B" w:rsidRPr="0070512B">
        <w:rPr>
          <w:b/>
          <w:color w:val="000000"/>
          <w:spacing w:val="6"/>
          <w:sz w:val="28"/>
          <w:szCs w:val="28"/>
        </w:rPr>
        <w:t>родителей (лиц, их заменяющих) или лиц, осуществляющих мероприятия с участием детей</w:t>
      </w:r>
      <w:proofErr w:type="gramEnd"/>
    </w:p>
    <w:p w:rsidR="0070512B" w:rsidRPr="0070512B" w:rsidRDefault="0070512B" w:rsidP="00396BC3">
      <w:pPr>
        <w:shd w:val="clear" w:color="auto" w:fill="FFFFFF"/>
        <w:spacing w:before="10" w:line="269" w:lineRule="atLeast"/>
        <w:ind w:right="10"/>
        <w:jc w:val="both"/>
        <w:rPr>
          <w:b/>
        </w:rPr>
      </w:pPr>
    </w:p>
    <w:p w:rsidR="00441B2D" w:rsidRDefault="00396BC3" w:rsidP="00441B2D">
      <w:pPr>
        <w:pStyle w:val="a7"/>
        <w:numPr>
          <w:ilvl w:val="0"/>
          <w:numId w:val="2"/>
        </w:numPr>
        <w:shd w:val="clear" w:color="auto" w:fill="FFFFFF"/>
        <w:spacing w:before="10"/>
        <w:ind w:right="10"/>
        <w:jc w:val="both"/>
        <w:rPr>
          <w:color w:val="000000"/>
          <w:spacing w:val="-2"/>
          <w:sz w:val="28"/>
          <w:szCs w:val="28"/>
        </w:rPr>
      </w:pPr>
      <w:r w:rsidRPr="00441B2D">
        <w:rPr>
          <w:color w:val="000000"/>
          <w:spacing w:val="-2"/>
          <w:sz w:val="28"/>
          <w:szCs w:val="28"/>
        </w:rPr>
        <w:t>Улицы.</w:t>
      </w:r>
    </w:p>
    <w:p w:rsidR="00441B2D" w:rsidRPr="00441B2D" w:rsidRDefault="00396BC3" w:rsidP="00441B2D">
      <w:pPr>
        <w:pStyle w:val="a7"/>
        <w:numPr>
          <w:ilvl w:val="0"/>
          <w:numId w:val="2"/>
        </w:numPr>
        <w:shd w:val="clear" w:color="auto" w:fill="FFFFFF"/>
        <w:spacing w:before="10"/>
        <w:ind w:right="10"/>
        <w:jc w:val="both"/>
        <w:rPr>
          <w:color w:val="000000"/>
          <w:spacing w:val="-2"/>
          <w:sz w:val="28"/>
          <w:szCs w:val="28"/>
        </w:rPr>
      </w:pPr>
      <w:r w:rsidRPr="00441B2D">
        <w:rPr>
          <w:color w:val="000000"/>
          <w:spacing w:val="-3"/>
          <w:sz w:val="28"/>
          <w:szCs w:val="28"/>
        </w:rPr>
        <w:t>Стадионы.</w:t>
      </w:r>
    </w:p>
    <w:p w:rsidR="00441B2D" w:rsidRPr="00441B2D" w:rsidRDefault="00396BC3" w:rsidP="00441B2D">
      <w:pPr>
        <w:pStyle w:val="a7"/>
        <w:numPr>
          <w:ilvl w:val="0"/>
          <w:numId w:val="2"/>
        </w:numPr>
        <w:shd w:val="clear" w:color="auto" w:fill="FFFFFF"/>
        <w:spacing w:before="10"/>
        <w:ind w:right="10"/>
        <w:jc w:val="both"/>
        <w:rPr>
          <w:color w:val="000000"/>
          <w:spacing w:val="-2"/>
          <w:sz w:val="28"/>
          <w:szCs w:val="28"/>
        </w:rPr>
      </w:pPr>
      <w:r w:rsidRPr="00441B2D">
        <w:rPr>
          <w:color w:val="000000"/>
          <w:sz w:val="28"/>
          <w:szCs w:val="28"/>
        </w:rPr>
        <w:t>Парки.</w:t>
      </w:r>
    </w:p>
    <w:p w:rsidR="00441B2D" w:rsidRDefault="00396BC3" w:rsidP="00441B2D">
      <w:pPr>
        <w:pStyle w:val="a7"/>
        <w:numPr>
          <w:ilvl w:val="0"/>
          <w:numId w:val="2"/>
        </w:numPr>
        <w:shd w:val="clear" w:color="auto" w:fill="FFFFFF"/>
        <w:spacing w:before="10"/>
        <w:ind w:right="10"/>
        <w:jc w:val="both"/>
        <w:rPr>
          <w:color w:val="000000"/>
          <w:spacing w:val="-2"/>
          <w:sz w:val="28"/>
          <w:szCs w:val="28"/>
        </w:rPr>
      </w:pPr>
      <w:r w:rsidRPr="00441B2D">
        <w:rPr>
          <w:color w:val="000000"/>
          <w:spacing w:val="-2"/>
          <w:sz w:val="28"/>
          <w:szCs w:val="28"/>
        </w:rPr>
        <w:t>Скверы.</w:t>
      </w:r>
    </w:p>
    <w:p w:rsidR="00441B2D" w:rsidRDefault="00396BC3" w:rsidP="00441B2D">
      <w:pPr>
        <w:pStyle w:val="a7"/>
        <w:numPr>
          <w:ilvl w:val="0"/>
          <w:numId w:val="2"/>
        </w:numPr>
        <w:shd w:val="clear" w:color="auto" w:fill="FFFFFF"/>
        <w:spacing w:before="10"/>
        <w:ind w:right="10"/>
        <w:jc w:val="both"/>
        <w:rPr>
          <w:color w:val="000000"/>
          <w:spacing w:val="-2"/>
          <w:sz w:val="28"/>
          <w:szCs w:val="28"/>
        </w:rPr>
      </w:pPr>
      <w:r w:rsidRPr="00441B2D">
        <w:rPr>
          <w:color w:val="000000"/>
          <w:spacing w:val="-2"/>
          <w:sz w:val="28"/>
          <w:szCs w:val="28"/>
        </w:rPr>
        <w:t>Площади.</w:t>
      </w:r>
    </w:p>
    <w:p w:rsidR="00441B2D" w:rsidRPr="00441B2D" w:rsidRDefault="00396BC3" w:rsidP="00441B2D">
      <w:pPr>
        <w:pStyle w:val="a7"/>
        <w:numPr>
          <w:ilvl w:val="0"/>
          <w:numId w:val="2"/>
        </w:numPr>
        <w:shd w:val="clear" w:color="auto" w:fill="FFFFFF"/>
        <w:spacing w:before="10"/>
        <w:ind w:right="10"/>
        <w:jc w:val="both"/>
        <w:rPr>
          <w:color w:val="000000"/>
          <w:spacing w:val="-2"/>
          <w:sz w:val="28"/>
          <w:szCs w:val="28"/>
        </w:rPr>
      </w:pPr>
      <w:r w:rsidRPr="00441B2D">
        <w:rPr>
          <w:color w:val="000000"/>
          <w:sz w:val="28"/>
          <w:szCs w:val="28"/>
        </w:rPr>
        <w:t>Транспортные средства общего пользования.</w:t>
      </w:r>
    </w:p>
    <w:p w:rsidR="00441B2D" w:rsidRPr="00441B2D" w:rsidRDefault="00396BC3" w:rsidP="00441B2D">
      <w:pPr>
        <w:pStyle w:val="a7"/>
        <w:numPr>
          <w:ilvl w:val="0"/>
          <w:numId w:val="2"/>
        </w:numPr>
        <w:shd w:val="clear" w:color="auto" w:fill="FFFFFF"/>
        <w:spacing w:before="10"/>
        <w:ind w:right="10"/>
        <w:jc w:val="both"/>
        <w:rPr>
          <w:color w:val="000000"/>
          <w:spacing w:val="-2"/>
          <w:sz w:val="28"/>
          <w:szCs w:val="28"/>
        </w:rPr>
      </w:pPr>
      <w:r w:rsidRPr="00441B2D">
        <w:rPr>
          <w:color w:val="000000"/>
          <w:sz w:val="28"/>
          <w:szCs w:val="28"/>
        </w:rPr>
        <w:t>Вокзалы (железнодорожные, автовокзалы), остановочные комплексы.</w:t>
      </w:r>
    </w:p>
    <w:p w:rsidR="00441B2D" w:rsidRPr="00441B2D" w:rsidRDefault="00396BC3" w:rsidP="00441B2D">
      <w:pPr>
        <w:pStyle w:val="a7"/>
        <w:numPr>
          <w:ilvl w:val="0"/>
          <w:numId w:val="2"/>
        </w:numPr>
        <w:shd w:val="clear" w:color="auto" w:fill="FFFFFF"/>
        <w:spacing w:before="10"/>
        <w:ind w:right="10"/>
        <w:jc w:val="both"/>
        <w:rPr>
          <w:color w:val="000000"/>
          <w:spacing w:val="-2"/>
          <w:sz w:val="28"/>
          <w:szCs w:val="28"/>
        </w:rPr>
      </w:pPr>
      <w:r w:rsidRPr="00441B2D">
        <w:rPr>
          <w:color w:val="000000"/>
          <w:sz w:val="28"/>
          <w:szCs w:val="28"/>
        </w:rPr>
        <w:t>Территории образовательных учреждений.</w:t>
      </w:r>
    </w:p>
    <w:p w:rsidR="00441B2D" w:rsidRPr="00441B2D" w:rsidRDefault="00396BC3" w:rsidP="00441B2D">
      <w:pPr>
        <w:pStyle w:val="a7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spacing w:before="10"/>
        <w:ind w:left="0" w:right="10" w:firstLine="960"/>
        <w:jc w:val="both"/>
        <w:rPr>
          <w:color w:val="000000"/>
          <w:spacing w:val="-2"/>
          <w:sz w:val="28"/>
          <w:szCs w:val="28"/>
        </w:rPr>
      </w:pPr>
      <w:proofErr w:type="gramStart"/>
      <w:r w:rsidRPr="00441B2D">
        <w:rPr>
          <w:color w:val="000000"/>
          <w:spacing w:val="5"/>
          <w:sz w:val="28"/>
          <w:szCs w:val="28"/>
        </w:rPr>
        <w:t xml:space="preserve">Объекты (территории, помещения) юридических лиц или граждан, осуществляющих </w:t>
      </w:r>
      <w:r w:rsidRPr="00441B2D">
        <w:rPr>
          <w:color w:val="000000"/>
          <w:spacing w:val="4"/>
          <w:sz w:val="28"/>
          <w:szCs w:val="28"/>
        </w:rPr>
        <w:t>предпринимательскую    деятельность    без    образования</w:t>
      </w:r>
      <w:r w:rsidR="00441B2D">
        <w:rPr>
          <w:color w:val="000000"/>
          <w:spacing w:val="4"/>
          <w:sz w:val="28"/>
          <w:szCs w:val="28"/>
        </w:rPr>
        <w:t xml:space="preserve"> </w:t>
      </w:r>
      <w:r w:rsidRPr="00441B2D">
        <w:rPr>
          <w:color w:val="000000"/>
          <w:spacing w:val="4"/>
          <w:sz w:val="28"/>
          <w:szCs w:val="28"/>
        </w:rPr>
        <w:t xml:space="preserve">юридического лица, которые предназначены </w:t>
      </w:r>
      <w:r w:rsidRPr="00441B2D">
        <w:rPr>
          <w:color w:val="000000"/>
          <w:spacing w:val="1"/>
          <w:sz w:val="28"/>
          <w:szCs w:val="28"/>
        </w:rPr>
        <w:t>для реализации услуг в сфере торговли и общественного питания, для развлечений, досуга (учреждения культуры, танцевальные площадки, дискотеки, бары, кафе, закусочные, спортивные учреждения, бильярдные клубы и другие)</w:t>
      </w:r>
      <w:r w:rsidR="00441B2D">
        <w:rPr>
          <w:color w:val="000000"/>
          <w:spacing w:val="1"/>
          <w:sz w:val="28"/>
          <w:szCs w:val="28"/>
        </w:rPr>
        <w:t>.</w:t>
      </w:r>
      <w:proofErr w:type="gramEnd"/>
    </w:p>
    <w:p w:rsidR="00441B2D" w:rsidRPr="00441B2D" w:rsidRDefault="00396BC3" w:rsidP="00441B2D">
      <w:pPr>
        <w:pStyle w:val="a7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spacing w:before="10"/>
        <w:ind w:left="0" w:right="10" w:firstLine="960"/>
        <w:jc w:val="both"/>
        <w:rPr>
          <w:color w:val="000000"/>
          <w:spacing w:val="-2"/>
          <w:sz w:val="28"/>
          <w:szCs w:val="28"/>
        </w:rPr>
      </w:pPr>
      <w:r w:rsidRPr="00441B2D">
        <w:rPr>
          <w:color w:val="000000"/>
          <w:spacing w:val="4"/>
          <w:sz w:val="28"/>
          <w:szCs w:val="28"/>
        </w:rPr>
        <w:t>Объекты (территории, помещения) юридических лиц или граждан,</w:t>
      </w:r>
      <w:r w:rsidR="00441B2D">
        <w:rPr>
          <w:color w:val="000000"/>
          <w:spacing w:val="4"/>
          <w:sz w:val="28"/>
          <w:szCs w:val="28"/>
        </w:rPr>
        <w:t xml:space="preserve"> </w:t>
      </w:r>
      <w:r w:rsidRPr="00441B2D">
        <w:rPr>
          <w:color w:val="000000"/>
          <w:spacing w:val="4"/>
          <w:sz w:val="28"/>
          <w:szCs w:val="28"/>
        </w:rPr>
        <w:t>осуществляющих</w:t>
      </w:r>
      <w:r w:rsidR="00441B2D">
        <w:rPr>
          <w:color w:val="000000"/>
          <w:spacing w:val="4"/>
          <w:sz w:val="28"/>
          <w:szCs w:val="28"/>
        </w:rPr>
        <w:t xml:space="preserve"> </w:t>
      </w:r>
      <w:r w:rsidRPr="00441B2D">
        <w:rPr>
          <w:color w:val="000000"/>
          <w:spacing w:val="7"/>
          <w:sz w:val="28"/>
          <w:szCs w:val="28"/>
        </w:rPr>
        <w:t>предпринимательскую </w:t>
      </w:r>
      <w:r w:rsidR="00441B2D">
        <w:rPr>
          <w:color w:val="000000"/>
          <w:spacing w:val="7"/>
          <w:sz w:val="28"/>
          <w:szCs w:val="28"/>
        </w:rPr>
        <w:t>д</w:t>
      </w:r>
      <w:r w:rsidRPr="00441B2D">
        <w:rPr>
          <w:color w:val="000000"/>
          <w:spacing w:val="7"/>
          <w:sz w:val="28"/>
          <w:szCs w:val="28"/>
        </w:rPr>
        <w:t>еятельность </w:t>
      </w:r>
      <w:r w:rsidR="00441B2D">
        <w:rPr>
          <w:color w:val="000000"/>
          <w:spacing w:val="7"/>
          <w:sz w:val="28"/>
          <w:szCs w:val="28"/>
        </w:rPr>
        <w:t>б</w:t>
      </w:r>
      <w:r w:rsidRPr="00441B2D">
        <w:rPr>
          <w:color w:val="000000"/>
          <w:spacing w:val="7"/>
          <w:sz w:val="28"/>
          <w:szCs w:val="28"/>
        </w:rPr>
        <w:t>ез </w:t>
      </w:r>
      <w:r w:rsidR="00441B2D">
        <w:rPr>
          <w:color w:val="000000"/>
          <w:spacing w:val="7"/>
          <w:sz w:val="28"/>
          <w:szCs w:val="28"/>
        </w:rPr>
        <w:t>о</w:t>
      </w:r>
      <w:r w:rsidRPr="00441B2D">
        <w:rPr>
          <w:color w:val="000000"/>
          <w:spacing w:val="7"/>
          <w:sz w:val="28"/>
          <w:szCs w:val="28"/>
        </w:rPr>
        <w:t>бразования</w:t>
      </w:r>
      <w:r w:rsidR="00441B2D">
        <w:rPr>
          <w:color w:val="000000"/>
          <w:spacing w:val="7"/>
          <w:sz w:val="28"/>
          <w:szCs w:val="28"/>
        </w:rPr>
        <w:t xml:space="preserve"> </w:t>
      </w:r>
      <w:r w:rsidRPr="00441B2D">
        <w:rPr>
          <w:color w:val="000000"/>
          <w:spacing w:val="7"/>
          <w:sz w:val="28"/>
          <w:szCs w:val="28"/>
        </w:rPr>
        <w:t xml:space="preserve">юридического лица, которые </w:t>
      </w:r>
      <w:r w:rsidRPr="00441B2D">
        <w:rPr>
          <w:color w:val="000000"/>
          <w:sz w:val="28"/>
          <w:szCs w:val="28"/>
        </w:rPr>
        <w:t>предназначены</w:t>
      </w:r>
      <w:r w:rsidR="00441B2D">
        <w:rPr>
          <w:color w:val="000000"/>
          <w:sz w:val="28"/>
          <w:szCs w:val="28"/>
        </w:rPr>
        <w:t xml:space="preserve"> для обеспечения доступа к сети </w:t>
      </w:r>
      <w:r w:rsidRPr="00441B2D">
        <w:rPr>
          <w:color w:val="000000"/>
          <w:sz w:val="28"/>
          <w:szCs w:val="28"/>
        </w:rPr>
        <w:t>Интернет.</w:t>
      </w:r>
    </w:p>
    <w:p w:rsidR="00441B2D" w:rsidRPr="00441B2D" w:rsidRDefault="00396BC3" w:rsidP="00441B2D">
      <w:pPr>
        <w:pStyle w:val="a7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spacing w:before="10"/>
        <w:ind w:left="0" w:right="10" w:firstLine="960"/>
        <w:jc w:val="both"/>
        <w:rPr>
          <w:color w:val="000000"/>
          <w:spacing w:val="-2"/>
          <w:sz w:val="28"/>
          <w:szCs w:val="28"/>
        </w:rPr>
      </w:pPr>
      <w:r w:rsidRPr="00441B2D">
        <w:rPr>
          <w:color w:val="000000"/>
          <w:spacing w:val="-7"/>
          <w:sz w:val="28"/>
          <w:szCs w:val="28"/>
        </w:rPr>
        <w:t>Открытые</w:t>
      </w:r>
      <w:r w:rsidRPr="00441B2D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441B2D">
        <w:rPr>
          <w:color w:val="000000"/>
          <w:spacing w:val="-7"/>
          <w:sz w:val="28"/>
          <w:szCs w:val="28"/>
        </w:rPr>
        <w:t>водоемы, пляжи.</w:t>
      </w:r>
    </w:p>
    <w:p w:rsidR="00441B2D" w:rsidRPr="00441B2D" w:rsidRDefault="00396BC3" w:rsidP="00441B2D">
      <w:pPr>
        <w:pStyle w:val="a7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spacing w:before="10"/>
        <w:ind w:left="0" w:right="10" w:firstLine="960"/>
        <w:jc w:val="both"/>
        <w:rPr>
          <w:color w:val="000000"/>
          <w:spacing w:val="-2"/>
          <w:sz w:val="28"/>
          <w:szCs w:val="28"/>
        </w:rPr>
      </w:pPr>
      <w:r w:rsidRPr="00441B2D">
        <w:rPr>
          <w:color w:val="000000"/>
          <w:sz w:val="28"/>
          <w:szCs w:val="28"/>
        </w:rPr>
        <w:t>Производственные помещения юридических лиц.</w:t>
      </w:r>
    </w:p>
    <w:p w:rsidR="000D5853" w:rsidRPr="00441B2D" w:rsidRDefault="00396BC3" w:rsidP="00441B2D">
      <w:pPr>
        <w:pStyle w:val="a7"/>
        <w:numPr>
          <w:ilvl w:val="0"/>
          <w:numId w:val="2"/>
        </w:numPr>
        <w:shd w:val="clear" w:color="auto" w:fill="FFFFFF"/>
        <w:tabs>
          <w:tab w:val="left" w:pos="1276"/>
          <w:tab w:val="left" w:pos="1418"/>
        </w:tabs>
        <w:spacing w:before="10"/>
        <w:ind w:left="0" w:right="10" w:firstLine="960"/>
        <w:jc w:val="both"/>
        <w:rPr>
          <w:color w:val="000000"/>
          <w:spacing w:val="-2"/>
          <w:sz w:val="28"/>
          <w:szCs w:val="28"/>
        </w:rPr>
      </w:pPr>
      <w:r w:rsidRPr="00441B2D">
        <w:rPr>
          <w:sz w:val="28"/>
          <w:szCs w:val="28"/>
        </w:rPr>
        <w:t>Кладбища.</w:t>
      </w:r>
      <w:r w:rsidR="000D5853" w:rsidRPr="00441B2D">
        <w:rPr>
          <w:b/>
          <w:bCs/>
          <w:caps/>
          <w:color w:val="000000"/>
          <w:spacing w:val="9"/>
          <w:sz w:val="28"/>
          <w:szCs w:val="28"/>
        </w:rPr>
        <w:t xml:space="preserve"> </w:t>
      </w:r>
    </w:p>
    <w:p w:rsidR="000D5853" w:rsidRPr="00743DB7" w:rsidRDefault="000D5853" w:rsidP="00441B2D">
      <w:pPr>
        <w:shd w:val="clear" w:color="auto" w:fill="FFFFFF"/>
        <w:ind w:firstLine="709"/>
        <w:jc w:val="both"/>
        <w:rPr>
          <w:bCs/>
          <w:color w:val="000000"/>
          <w:spacing w:val="5"/>
          <w:sz w:val="28"/>
          <w:szCs w:val="28"/>
        </w:rPr>
      </w:pPr>
      <w:r>
        <w:rPr>
          <w:bCs/>
          <w:color w:val="000000"/>
          <w:spacing w:val="9"/>
          <w:sz w:val="28"/>
          <w:szCs w:val="28"/>
        </w:rPr>
        <w:t xml:space="preserve">Перечень </w:t>
      </w:r>
      <w:r w:rsidRPr="000D5853">
        <w:rPr>
          <w:bCs/>
          <w:color w:val="000000"/>
          <w:spacing w:val="9"/>
          <w:sz w:val="28"/>
          <w:szCs w:val="28"/>
        </w:rPr>
        <w:t>общественных мест</w:t>
      </w:r>
      <w:r w:rsidRPr="000D5853">
        <w:rPr>
          <w:bCs/>
          <w:color w:val="000000"/>
          <w:spacing w:val="12"/>
          <w:sz w:val="28"/>
          <w:szCs w:val="28"/>
        </w:rPr>
        <w:t xml:space="preserve">, в которых в ночное время не допускается нахождение детей без сопровождения </w:t>
      </w:r>
      <w:r w:rsidRPr="000D5853">
        <w:rPr>
          <w:bCs/>
          <w:color w:val="000000"/>
          <w:spacing w:val="6"/>
          <w:sz w:val="28"/>
          <w:szCs w:val="28"/>
        </w:rPr>
        <w:t>родителей (лиц, их заменяющих) или лиц, осуществляющих мероприятия с участием детей</w:t>
      </w:r>
      <w:r>
        <w:rPr>
          <w:bCs/>
          <w:color w:val="000000"/>
          <w:spacing w:val="6"/>
          <w:sz w:val="28"/>
          <w:szCs w:val="28"/>
        </w:rPr>
        <w:t>,</w:t>
      </w:r>
      <w:r w:rsidRPr="000D5853">
        <w:rPr>
          <w:bCs/>
          <w:color w:val="000000"/>
          <w:spacing w:val="5"/>
          <w:sz w:val="28"/>
          <w:szCs w:val="28"/>
        </w:rPr>
        <w:t xml:space="preserve"> </w:t>
      </w:r>
      <w:r>
        <w:rPr>
          <w:bCs/>
          <w:color w:val="000000"/>
          <w:spacing w:val="5"/>
          <w:sz w:val="28"/>
          <w:szCs w:val="28"/>
        </w:rPr>
        <w:t xml:space="preserve">определяется </w:t>
      </w:r>
      <w:r w:rsidR="00441B2D">
        <w:rPr>
          <w:bCs/>
          <w:color w:val="000000"/>
          <w:spacing w:val="5"/>
          <w:sz w:val="28"/>
          <w:szCs w:val="28"/>
        </w:rPr>
        <w:t xml:space="preserve">Администрацией </w:t>
      </w:r>
      <w:proofErr w:type="spellStart"/>
      <w:r w:rsidR="00441B2D">
        <w:rPr>
          <w:bCs/>
          <w:color w:val="000000"/>
          <w:spacing w:val="5"/>
          <w:sz w:val="28"/>
          <w:szCs w:val="28"/>
        </w:rPr>
        <w:t>Бакшеевского</w:t>
      </w:r>
      <w:proofErr w:type="spellEnd"/>
      <w:r>
        <w:rPr>
          <w:bCs/>
          <w:color w:val="000000"/>
          <w:spacing w:val="5"/>
          <w:sz w:val="28"/>
          <w:szCs w:val="28"/>
        </w:rPr>
        <w:t xml:space="preserve"> сельского поселения с учётом заключения экспертной комиссии.</w:t>
      </w:r>
    </w:p>
    <w:p w:rsidR="0070512B" w:rsidRDefault="00B201CE" w:rsidP="000D5853">
      <w:pPr>
        <w:shd w:val="clear" w:color="auto" w:fill="FFFFFF"/>
        <w:tabs>
          <w:tab w:val="left" w:pos="8955"/>
        </w:tabs>
        <w:spacing w:before="144" w:after="144"/>
        <w:jc w:val="right"/>
      </w:pPr>
      <w:r>
        <w:t xml:space="preserve">                                                                                                       </w:t>
      </w:r>
    </w:p>
    <w:p w:rsidR="0070512B" w:rsidRDefault="0070512B" w:rsidP="000D5853">
      <w:pPr>
        <w:shd w:val="clear" w:color="auto" w:fill="FFFFFF"/>
        <w:tabs>
          <w:tab w:val="left" w:pos="8955"/>
        </w:tabs>
        <w:spacing w:before="144" w:after="144"/>
        <w:jc w:val="right"/>
      </w:pPr>
    </w:p>
    <w:p w:rsidR="0070512B" w:rsidRDefault="0070512B" w:rsidP="000D5853">
      <w:pPr>
        <w:shd w:val="clear" w:color="auto" w:fill="FFFFFF"/>
        <w:tabs>
          <w:tab w:val="left" w:pos="8955"/>
        </w:tabs>
        <w:spacing w:before="144" w:after="144"/>
        <w:jc w:val="right"/>
      </w:pPr>
    </w:p>
    <w:p w:rsidR="0070512B" w:rsidRDefault="0070512B" w:rsidP="000D5853">
      <w:pPr>
        <w:shd w:val="clear" w:color="auto" w:fill="FFFFFF"/>
        <w:tabs>
          <w:tab w:val="left" w:pos="8955"/>
        </w:tabs>
        <w:spacing w:before="144" w:after="144"/>
        <w:jc w:val="right"/>
      </w:pPr>
    </w:p>
    <w:p w:rsidR="0070512B" w:rsidRDefault="0070512B" w:rsidP="000D5853">
      <w:pPr>
        <w:shd w:val="clear" w:color="auto" w:fill="FFFFFF"/>
        <w:tabs>
          <w:tab w:val="left" w:pos="8955"/>
        </w:tabs>
        <w:spacing w:before="144" w:after="144"/>
        <w:jc w:val="right"/>
      </w:pPr>
    </w:p>
    <w:p w:rsidR="0070512B" w:rsidRDefault="0070512B" w:rsidP="000D5853">
      <w:pPr>
        <w:shd w:val="clear" w:color="auto" w:fill="FFFFFF"/>
        <w:tabs>
          <w:tab w:val="left" w:pos="8955"/>
        </w:tabs>
        <w:spacing w:before="144" w:after="144"/>
        <w:jc w:val="right"/>
      </w:pPr>
    </w:p>
    <w:p w:rsidR="0032033D" w:rsidRDefault="00B201CE" w:rsidP="0070512B">
      <w:pPr>
        <w:shd w:val="clear" w:color="auto" w:fill="FFFFFF"/>
        <w:tabs>
          <w:tab w:val="left" w:pos="8955"/>
        </w:tabs>
        <w:jc w:val="right"/>
        <w:rPr>
          <w:sz w:val="28"/>
          <w:szCs w:val="28"/>
        </w:rPr>
      </w:pPr>
      <w:r w:rsidRPr="0070512B">
        <w:rPr>
          <w:sz w:val="28"/>
          <w:szCs w:val="28"/>
        </w:rPr>
        <w:lastRenderedPageBreak/>
        <w:t xml:space="preserve">  Приложение №</w:t>
      </w:r>
      <w:r w:rsidR="0070512B">
        <w:rPr>
          <w:sz w:val="28"/>
          <w:szCs w:val="28"/>
        </w:rPr>
        <w:t xml:space="preserve"> </w:t>
      </w:r>
      <w:r w:rsidRPr="0070512B">
        <w:rPr>
          <w:sz w:val="28"/>
          <w:szCs w:val="28"/>
        </w:rPr>
        <w:t>3</w:t>
      </w:r>
    </w:p>
    <w:p w:rsidR="0070512B" w:rsidRDefault="0070512B" w:rsidP="0070512B">
      <w:pPr>
        <w:shd w:val="clear" w:color="auto" w:fill="FFFFFF"/>
        <w:tabs>
          <w:tab w:val="left" w:pos="89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70512B" w:rsidRDefault="0070512B" w:rsidP="0070512B">
      <w:pPr>
        <w:shd w:val="clear" w:color="auto" w:fill="FFFFFF"/>
        <w:tabs>
          <w:tab w:val="left" w:pos="89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70512B" w:rsidRDefault="0070512B" w:rsidP="0070512B">
      <w:pPr>
        <w:shd w:val="clear" w:color="auto" w:fill="FFFFFF"/>
        <w:tabs>
          <w:tab w:val="left" w:pos="8955"/>
        </w:tabs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Бакшеевского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70512B" w:rsidRDefault="00642DAB" w:rsidP="0070512B">
      <w:pPr>
        <w:shd w:val="clear" w:color="auto" w:fill="FFFFFF"/>
        <w:tabs>
          <w:tab w:val="left" w:pos="89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3B70FE">
        <w:rPr>
          <w:sz w:val="28"/>
          <w:szCs w:val="28"/>
        </w:rPr>
        <w:t>т 08</w:t>
      </w:r>
      <w:r w:rsidR="0070512B">
        <w:rPr>
          <w:sz w:val="28"/>
          <w:szCs w:val="28"/>
        </w:rPr>
        <w:t>.07.2024 № 3</w:t>
      </w:r>
      <w:r w:rsidR="003B70FE">
        <w:rPr>
          <w:sz w:val="28"/>
          <w:szCs w:val="28"/>
        </w:rPr>
        <w:t>4</w:t>
      </w:r>
      <w:r w:rsidR="0070512B">
        <w:rPr>
          <w:sz w:val="28"/>
          <w:szCs w:val="28"/>
        </w:rPr>
        <w:t>-п</w:t>
      </w:r>
    </w:p>
    <w:p w:rsidR="00B201CE" w:rsidRPr="0070512B" w:rsidRDefault="0070512B" w:rsidP="0070512B">
      <w:pPr>
        <w:shd w:val="clear" w:color="auto" w:fill="FFFFFF"/>
        <w:tabs>
          <w:tab w:val="left" w:pos="89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01CE" w:rsidRPr="0070512B">
        <w:rPr>
          <w:color w:val="000000"/>
          <w:spacing w:val="-3"/>
          <w:sz w:val="28"/>
          <w:szCs w:val="28"/>
        </w:rPr>
        <w:t xml:space="preserve">          </w:t>
      </w:r>
      <w:r w:rsidR="00B201CE" w:rsidRPr="0070512B">
        <w:rPr>
          <w:sz w:val="28"/>
          <w:szCs w:val="28"/>
        </w:rPr>
        <w:t>                                                                                           </w:t>
      </w:r>
    </w:p>
    <w:p w:rsidR="007B315C" w:rsidRPr="004B0EF5" w:rsidRDefault="007B315C" w:rsidP="007B315C">
      <w:pPr>
        <w:shd w:val="clear" w:color="auto" w:fill="FFFFFF"/>
        <w:spacing w:before="144" w:after="144" w:line="288" w:lineRule="atLeast"/>
        <w:jc w:val="center"/>
        <w:rPr>
          <w:b/>
          <w:sz w:val="28"/>
          <w:szCs w:val="28"/>
        </w:rPr>
      </w:pPr>
      <w:r w:rsidRPr="004B0EF5">
        <w:rPr>
          <w:b/>
          <w:sz w:val="28"/>
          <w:szCs w:val="28"/>
        </w:rPr>
        <w:t xml:space="preserve">Порядок </w:t>
      </w:r>
      <w:r w:rsidRPr="004B0EF5">
        <w:rPr>
          <w:b/>
          <w:sz w:val="28"/>
          <w:szCs w:val="28"/>
        </w:rPr>
        <w:br/>
        <w:t xml:space="preserve">уведомления родителей (лиц, их заменяющих) или лиц, </w:t>
      </w:r>
      <w:r w:rsidRPr="004B0EF5">
        <w:rPr>
          <w:b/>
          <w:sz w:val="28"/>
          <w:szCs w:val="28"/>
        </w:rPr>
        <w:br/>
        <w:t xml:space="preserve">осуществляющих мероприятия с участием детей, и (или) </w:t>
      </w:r>
      <w:r w:rsidRPr="004B0EF5">
        <w:rPr>
          <w:b/>
          <w:sz w:val="28"/>
          <w:szCs w:val="28"/>
        </w:rPr>
        <w:br/>
        <w:t xml:space="preserve">органов внутренних дел в случае обнаружения ребенка </w:t>
      </w:r>
      <w:r w:rsidRPr="004B0EF5">
        <w:rPr>
          <w:b/>
          <w:sz w:val="28"/>
          <w:szCs w:val="28"/>
        </w:rPr>
        <w:br/>
        <w:t>в местах, нахождение детей в которых не допускается</w:t>
      </w:r>
    </w:p>
    <w:p w:rsidR="00BB063E" w:rsidRDefault="007B315C" w:rsidP="00BB063E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BB063E">
        <w:rPr>
          <w:sz w:val="28"/>
          <w:szCs w:val="28"/>
        </w:rPr>
        <w:t>При обнаружении детей, находящихся в местах,</w:t>
      </w:r>
      <w:r w:rsidRPr="00BB063E">
        <w:rPr>
          <w:color w:val="1C1C1D"/>
          <w:sz w:val="28"/>
          <w:szCs w:val="28"/>
        </w:rPr>
        <w:t xml:space="preserve">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</w:t>
      </w:r>
      <w:r w:rsidR="00BB063E">
        <w:rPr>
          <w:color w:val="1C1C1D"/>
          <w:sz w:val="28"/>
          <w:szCs w:val="28"/>
        </w:rPr>
        <w:t>ах</w:t>
      </w:r>
      <w:r w:rsidRPr="00BB063E">
        <w:rPr>
          <w:color w:val="1C1C1D"/>
          <w:sz w:val="28"/>
          <w:szCs w:val="28"/>
        </w:rPr>
        <w:t>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r w:rsidRPr="00BB063E">
        <w:rPr>
          <w:sz w:val="28"/>
          <w:szCs w:val="28"/>
        </w:rPr>
        <w:t xml:space="preserve"> (далее </w:t>
      </w:r>
      <w:r w:rsidR="00BB063E">
        <w:rPr>
          <w:sz w:val="28"/>
          <w:szCs w:val="28"/>
        </w:rPr>
        <w:t>−</w:t>
      </w:r>
      <w:r w:rsidRPr="00BB063E">
        <w:rPr>
          <w:sz w:val="28"/>
          <w:szCs w:val="28"/>
        </w:rPr>
        <w:t xml:space="preserve"> места, нахождение в которых детей не допускается):</w:t>
      </w:r>
      <w:r w:rsidRPr="00BB063E">
        <w:rPr>
          <w:sz w:val="28"/>
          <w:szCs w:val="28"/>
        </w:rPr>
        <w:br/>
        <w:t>     1) граждане вправе уведомить родителей</w:t>
      </w:r>
      <w:proofErr w:type="gramEnd"/>
      <w:r w:rsidRPr="00BB063E">
        <w:rPr>
          <w:sz w:val="28"/>
          <w:szCs w:val="28"/>
        </w:rPr>
        <w:t xml:space="preserve"> (лиц, их заменяющих) или лиц, осуществляющих мероприятия с участием детей, и (или) органы внутренних дел;</w:t>
      </w:r>
      <w:r w:rsidRPr="00BB063E">
        <w:rPr>
          <w:sz w:val="28"/>
          <w:szCs w:val="28"/>
        </w:rPr>
        <w:br/>
        <w:t>     </w:t>
      </w:r>
      <w:proofErr w:type="gramStart"/>
      <w:r w:rsidRPr="00BB063E">
        <w:rPr>
          <w:sz w:val="28"/>
          <w:szCs w:val="28"/>
        </w:rPr>
        <w:t>2) должностные лица органов и учреждений системы профилактики безнадзорности и правонарушений несовершеннолетних, в пределах своей компетенции, руководители объектов, граждане, осуществляющие предпринимательскую деятельность без образования юридического лица, сотрудники (работники) объектов, на территории или  в помещении которых обнаружен ребенок, обязаны незамедлительно информировать об этом посредством телефонной связи по номерам, указанным ребенком, или иным доступным способом родителей (лиц, их заменяющих) или лиц, осуществляющих</w:t>
      </w:r>
      <w:proofErr w:type="gramEnd"/>
      <w:r w:rsidRPr="00BB063E">
        <w:rPr>
          <w:sz w:val="28"/>
          <w:szCs w:val="28"/>
        </w:rPr>
        <w:t xml:space="preserve"> мероприятия с участием детей, и (или)</w:t>
      </w:r>
      <w:r w:rsidR="00BB063E">
        <w:rPr>
          <w:sz w:val="28"/>
          <w:szCs w:val="28"/>
        </w:rPr>
        <w:t xml:space="preserve"> органы внутренних дел.</w:t>
      </w:r>
    </w:p>
    <w:p w:rsidR="00BB063E" w:rsidRDefault="007B315C" w:rsidP="00BB063E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BB063E">
        <w:rPr>
          <w:sz w:val="28"/>
          <w:szCs w:val="28"/>
        </w:rPr>
        <w:t>Лица, указанные в подпунктах 1, 2 пункта 1 настоящего Порядка, вправе предложить ребенку сообщить сведения о своей личности и местонахождении его родителей (лиц, их заменяющих) или лиц, осуществляющих мероприятия с участием детей, для обеспечения уведомления родителей (лиц, их заменяющих) или лиц, осуществляющих мероприятия с участием детей, об обнаружении ребенка в местах, нахождение в которых детей не допускается.</w:t>
      </w:r>
      <w:proofErr w:type="gramEnd"/>
    </w:p>
    <w:p w:rsidR="00BB063E" w:rsidRDefault="007B315C" w:rsidP="00BB063E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B063E">
        <w:rPr>
          <w:sz w:val="28"/>
          <w:szCs w:val="28"/>
        </w:rPr>
        <w:t>Должностные лица органов внутренних дел в порядке, установленном федеральным законодательством, принимают меры к установлению сведений о личности ребенка и местонахождении его родителей (лиц, их заменяющих) или лиц, осуществляющих мероприятия с участием детей, для обеспечения уведомления их об обнаружении ребенка в местах, нахождение в которых детей не допускается.</w:t>
      </w:r>
    </w:p>
    <w:p w:rsidR="00B201CE" w:rsidRPr="00BB063E" w:rsidRDefault="007B315C" w:rsidP="00BB063E">
      <w:pPr>
        <w:pStyle w:val="a7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B063E">
        <w:rPr>
          <w:sz w:val="28"/>
          <w:szCs w:val="28"/>
        </w:rPr>
        <w:t>До прибытия родителей (лиц, их заменяющих) и (или) лиц, осуществляющих мероприятия с участием детей, сотрудников органов внутренних дел руководители объектов, граждане, осуществляющие предпринимательскую деятельность без образования юридического лица, сотрудники (работники) объектов, на территории или в помещении которых обнаружен ребенок, принимают меры по обеспечению безопасного пребывания детей в месте обнаружения.</w:t>
      </w:r>
      <w:r w:rsidRPr="00BB063E">
        <w:rPr>
          <w:sz w:val="28"/>
          <w:szCs w:val="28"/>
        </w:rPr>
        <w:br/>
        <w:t xml:space="preserve">                                                                                                                          </w:t>
      </w:r>
    </w:p>
    <w:p w:rsidR="00BB063E" w:rsidRDefault="00C37226" w:rsidP="00BB063E">
      <w:pPr>
        <w:shd w:val="clear" w:color="auto" w:fill="FFFFFF"/>
        <w:ind w:right="17"/>
        <w:jc w:val="right"/>
        <w:rPr>
          <w:color w:val="000000"/>
          <w:spacing w:val="-3"/>
          <w:sz w:val="28"/>
          <w:szCs w:val="28"/>
        </w:rPr>
      </w:pPr>
      <w:bookmarkStart w:id="0" w:name="0000000000000000000000000000000000000000"/>
      <w:bookmarkEnd w:id="0"/>
      <w:r w:rsidRPr="00BB063E">
        <w:rPr>
          <w:color w:val="000000"/>
          <w:spacing w:val="-3"/>
          <w:sz w:val="28"/>
          <w:szCs w:val="28"/>
        </w:rPr>
        <w:lastRenderedPageBreak/>
        <w:t>П</w:t>
      </w:r>
      <w:r w:rsidR="00B201CE" w:rsidRPr="00BB063E">
        <w:rPr>
          <w:color w:val="000000"/>
          <w:spacing w:val="-3"/>
          <w:sz w:val="28"/>
          <w:szCs w:val="28"/>
        </w:rPr>
        <w:t>риложение №</w:t>
      </w:r>
      <w:r w:rsidR="00BB063E">
        <w:rPr>
          <w:color w:val="000000"/>
          <w:spacing w:val="-3"/>
          <w:sz w:val="28"/>
          <w:szCs w:val="28"/>
        </w:rPr>
        <w:t xml:space="preserve"> </w:t>
      </w:r>
      <w:r w:rsidR="00B201CE" w:rsidRPr="00BB063E">
        <w:rPr>
          <w:color w:val="000000"/>
          <w:spacing w:val="-3"/>
          <w:sz w:val="28"/>
          <w:szCs w:val="28"/>
        </w:rPr>
        <w:t xml:space="preserve">4 </w:t>
      </w:r>
    </w:p>
    <w:p w:rsidR="00BB063E" w:rsidRDefault="00BB063E" w:rsidP="00BB063E">
      <w:pPr>
        <w:shd w:val="clear" w:color="auto" w:fill="FFFFFF"/>
        <w:ind w:right="17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 постановлению</w:t>
      </w:r>
    </w:p>
    <w:p w:rsidR="00BB063E" w:rsidRDefault="00BB063E" w:rsidP="00BB063E">
      <w:pPr>
        <w:shd w:val="clear" w:color="auto" w:fill="FFFFFF"/>
        <w:ind w:right="17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Главы Администрации</w:t>
      </w:r>
    </w:p>
    <w:p w:rsidR="00BB063E" w:rsidRDefault="00BB063E" w:rsidP="00BB063E">
      <w:pPr>
        <w:shd w:val="clear" w:color="auto" w:fill="FFFFFF"/>
        <w:ind w:right="17"/>
        <w:jc w:val="right"/>
        <w:rPr>
          <w:color w:val="000000"/>
          <w:spacing w:val="-3"/>
          <w:sz w:val="28"/>
          <w:szCs w:val="28"/>
        </w:rPr>
      </w:pPr>
      <w:proofErr w:type="spellStart"/>
      <w:r>
        <w:rPr>
          <w:color w:val="000000"/>
          <w:spacing w:val="-3"/>
          <w:sz w:val="28"/>
          <w:szCs w:val="28"/>
        </w:rPr>
        <w:t>Бакшеевского</w:t>
      </w:r>
      <w:proofErr w:type="spellEnd"/>
      <w:r>
        <w:rPr>
          <w:color w:val="000000"/>
          <w:spacing w:val="-3"/>
          <w:sz w:val="28"/>
          <w:szCs w:val="28"/>
        </w:rPr>
        <w:t xml:space="preserve"> сельского поселения</w:t>
      </w:r>
    </w:p>
    <w:p w:rsidR="00BB063E" w:rsidRDefault="00BB063E" w:rsidP="00BB063E">
      <w:pPr>
        <w:shd w:val="clear" w:color="auto" w:fill="FFFFFF"/>
        <w:ind w:right="17"/>
        <w:jc w:val="right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от 0</w:t>
      </w:r>
      <w:r w:rsidR="003B70FE">
        <w:rPr>
          <w:color w:val="000000"/>
          <w:spacing w:val="-3"/>
          <w:sz w:val="28"/>
          <w:szCs w:val="28"/>
        </w:rPr>
        <w:t>8</w:t>
      </w:r>
      <w:r>
        <w:rPr>
          <w:color w:val="000000"/>
          <w:spacing w:val="-3"/>
          <w:sz w:val="28"/>
          <w:szCs w:val="28"/>
        </w:rPr>
        <w:t>.07.2024 № 3</w:t>
      </w:r>
      <w:r w:rsidR="003B70FE">
        <w:rPr>
          <w:color w:val="000000"/>
          <w:spacing w:val="-3"/>
          <w:sz w:val="28"/>
          <w:szCs w:val="28"/>
        </w:rPr>
        <w:t>4</w:t>
      </w:r>
      <w:r>
        <w:rPr>
          <w:color w:val="000000"/>
          <w:spacing w:val="-3"/>
          <w:sz w:val="28"/>
          <w:szCs w:val="28"/>
        </w:rPr>
        <w:t>-п</w:t>
      </w:r>
    </w:p>
    <w:p w:rsidR="005E1DDB" w:rsidRDefault="005E1DDB" w:rsidP="00BB063E">
      <w:pPr>
        <w:shd w:val="clear" w:color="auto" w:fill="FFFFFF"/>
        <w:ind w:right="17"/>
        <w:jc w:val="right"/>
        <w:rPr>
          <w:color w:val="000000"/>
          <w:spacing w:val="-3"/>
          <w:sz w:val="28"/>
          <w:szCs w:val="28"/>
        </w:rPr>
      </w:pPr>
    </w:p>
    <w:p w:rsidR="00B201CE" w:rsidRPr="00BB063E" w:rsidRDefault="00B201CE" w:rsidP="00BB063E">
      <w:pPr>
        <w:shd w:val="clear" w:color="auto" w:fill="FFFFFF"/>
        <w:ind w:right="17"/>
        <w:jc w:val="right"/>
        <w:rPr>
          <w:color w:val="000000"/>
          <w:spacing w:val="-3"/>
          <w:sz w:val="28"/>
          <w:szCs w:val="28"/>
        </w:rPr>
      </w:pPr>
      <w:r w:rsidRPr="00BB063E">
        <w:rPr>
          <w:color w:val="000000"/>
          <w:spacing w:val="-3"/>
          <w:sz w:val="28"/>
          <w:szCs w:val="28"/>
        </w:rPr>
        <w:t xml:space="preserve">                                                                               </w:t>
      </w:r>
    </w:p>
    <w:p w:rsidR="007B315C" w:rsidRDefault="007B315C" w:rsidP="007B315C">
      <w:pPr>
        <w:shd w:val="clear" w:color="auto" w:fill="FFFFFF"/>
        <w:spacing w:before="144" w:after="144" w:line="288" w:lineRule="atLeast"/>
        <w:jc w:val="center"/>
        <w:rPr>
          <w:b/>
          <w:sz w:val="28"/>
          <w:szCs w:val="28"/>
        </w:rPr>
      </w:pPr>
      <w:r w:rsidRPr="004B0EF5">
        <w:rPr>
          <w:b/>
          <w:sz w:val="28"/>
          <w:szCs w:val="28"/>
        </w:rPr>
        <w:t xml:space="preserve">Порядок </w:t>
      </w:r>
      <w:r w:rsidRPr="004B0EF5">
        <w:rPr>
          <w:b/>
          <w:sz w:val="28"/>
          <w:szCs w:val="28"/>
        </w:rPr>
        <w:br/>
        <w:t xml:space="preserve">доставления ребенка его родителям (лицам, их заменяющим) или </w:t>
      </w:r>
      <w:r w:rsidRPr="004B0EF5">
        <w:rPr>
          <w:b/>
          <w:sz w:val="28"/>
          <w:szCs w:val="28"/>
        </w:rPr>
        <w:br/>
        <w:t xml:space="preserve">лицам, осуществляющим мероприятия с участием детей, либо в </w:t>
      </w:r>
      <w:r w:rsidRPr="004B0EF5">
        <w:rPr>
          <w:b/>
          <w:sz w:val="28"/>
          <w:szCs w:val="28"/>
        </w:rPr>
        <w:br/>
        <w:t xml:space="preserve">специализированные учреждения для несовершеннолетних, </w:t>
      </w:r>
      <w:r w:rsidRPr="004B0EF5">
        <w:rPr>
          <w:b/>
          <w:sz w:val="28"/>
          <w:szCs w:val="28"/>
        </w:rPr>
        <w:br/>
        <w:t>нуждающихся в социальной реабилитации</w:t>
      </w:r>
    </w:p>
    <w:p w:rsidR="005E1DDB" w:rsidRPr="004B0EF5" w:rsidRDefault="005E1DDB" w:rsidP="007B315C">
      <w:pPr>
        <w:shd w:val="clear" w:color="auto" w:fill="FFFFFF"/>
        <w:spacing w:before="144" w:after="144" w:line="288" w:lineRule="atLeast"/>
        <w:jc w:val="center"/>
        <w:rPr>
          <w:b/>
          <w:sz w:val="28"/>
          <w:szCs w:val="28"/>
        </w:rPr>
      </w:pPr>
    </w:p>
    <w:p w:rsidR="00BB063E" w:rsidRPr="00BB063E" w:rsidRDefault="007B315C" w:rsidP="00BB063E">
      <w:pPr>
        <w:pStyle w:val="a7"/>
        <w:numPr>
          <w:ilvl w:val="0"/>
          <w:numId w:val="5"/>
        </w:numPr>
        <w:shd w:val="clear" w:color="auto" w:fill="FFFFFF"/>
        <w:ind w:left="0" w:firstLine="360"/>
        <w:jc w:val="both"/>
        <w:rPr>
          <w:rFonts w:ascii="Verdana" w:hAnsi="Verdana" w:cs="Arial"/>
          <w:sz w:val="23"/>
          <w:szCs w:val="23"/>
        </w:rPr>
      </w:pPr>
      <w:proofErr w:type="gramStart"/>
      <w:r w:rsidRPr="00BB063E">
        <w:rPr>
          <w:sz w:val="28"/>
          <w:szCs w:val="28"/>
        </w:rPr>
        <w:t xml:space="preserve">Доставление ребенка его родителям (лицам, их заменяющим) или лицам, осуществляющим мероприятия с участием детей, при обнаружении его в местах, </w:t>
      </w:r>
      <w:r w:rsidRPr="00BB063E">
        <w:rPr>
          <w:color w:val="1C1C1D"/>
          <w:sz w:val="28"/>
          <w:szCs w:val="28"/>
        </w:rPr>
        <w:t>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</w:t>
      </w:r>
      <w:r w:rsidR="00BB063E">
        <w:rPr>
          <w:color w:val="1C1C1D"/>
          <w:sz w:val="28"/>
          <w:szCs w:val="28"/>
        </w:rPr>
        <w:t>ах</w:t>
      </w:r>
      <w:r w:rsidRPr="00BB063E">
        <w:rPr>
          <w:color w:val="1C1C1D"/>
          <w:sz w:val="28"/>
          <w:szCs w:val="28"/>
        </w:rPr>
        <w:t>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</w:t>
      </w:r>
      <w:proofErr w:type="gramEnd"/>
      <w:r w:rsidRPr="00BB063E">
        <w:rPr>
          <w:sz w:val="28"/>
          <w:szCs w:val="28"/>
        </w:rPr>
        <w:t xml:space="preserve"> (далее </w:t>
      </w:r>
      <w:r w:rsidR="00BB063E">
        <w:rPr>
          <w:sz w:val="28"/>
          <w:szCs w:val="28"/>
        </w:rPr>
        <w:t>−</w:t>
      </w:r>
      <w:r w:rsidRPr="00BB063E">
        <w:rPr>
          <w:sz w:val="28"/>
          <w:szCs w:val="28"/>
        </w:rPr>
        <w:t xml:space="preserve"> места, нахождение в которых детей не допускается), производится сотрудниками органов внутренних дел, которые берут при доставлении расписку о получении ребенка. </w:t>
      </w:r>
      <w:proofErr w:type="gramStart"/>
      <w:r w:rsidRPr="00BB063E">
        <w:rPr>
          <w:sz w:val="28"/>
          <w:szCs w:val="28"/>
        </w:rPr>
        <w:t>В расписке о доставлении ребенка родителями (лицами, их заменяющими) или лицами, осуществляющими мероприятия с участием детей, указыва</w:t>
      </w:r>
      <w:r w:rsidR="00BB063E">
        <w:rPr>
          <w:sz w:val="28"/>
          <w:szCs w:val="28"/>
        </w:rPr>
        <w:t>ю</w:t>
      </w:r>
      <w:r w:rsidRPr="00BB063E">
        <w:rPr>
          <w:sz w:val="28"/>
          <w:szCs w:val="28"/>
        </w:rPr>
        <w:t>тся фамилия, имя, отчество, дата рождения доставленного ребенка, дата и время доставления, фамили</w:t>
      </w:r>
      <w:r w:rsidR="005E1DDB">
        <w:rPr>
          <w:sz w:val="28"/>
          <w:szCs w:val="28"/>
        </w:rPr>
        <w:t>я</w:t>
      </w:r>
      <w:r w:rsidRPr="00BB063E">
        <w:rPr>
          <w:sz w:val="28"/>
          <w:szCs w:val="28"/>
        </w:rPr>
        <w:t>, имя, отчество, паспортные данные и место проживания лица, которому передан ребенок.</w:t>
      </w:r>
      <w:proofErr w:type="gramEnd"/>
      <w:r w:rsidRPr="00BB063E">
        <w:rPr>
          <w:sz w:val="28"/>
          <w:szCs w:val="28"/>
        </w:rPr>
        <w:t xml:space="preserve"> Расписка о доставлении ребенка подписывается родителями (лицами, их заменяющими) или лицами, осуществляющими меропр</w:t>
      </w:r>
      <w:r w:rsidR="00BB063E">
        <w:rPr>
          <w:sz w:val="28"/>
          <w:szCs w:val="28"/>
        </w:rPr>
        <w:t>иятия с участием детей.</w:t>
      </w:r>
    </w:p>
    <w:p w:rsidR="005E1DDB" w:rsidRPr="005E1DDB" w:rsidRDefault="007B315C" w:rsidP="005E1DDB">
      <w:pPr>
        <w:pStyle w:val="a7"/>
        <w:numPr>
          <w:ilvl w:val="0"/>
          <w:numId w:val="5"/>
        </w:numPr>
        <w:shd w:val="clear" w:color="auto" w:fill="FFFFFF"/>
        <w:ind w:left="0" w:firstLine="360"/>
        <w:jc w:val="both"/>
        <w:rPr>
          <w:rFonts w:ascii="Verdana" w:hAnsi="Verdana" w:cs="Arial"/>
          <w:sz w:val="23"/>
          <w:szCs w:val="23"/>
        </w:rPr>
      </w:pPr>
      <w:proofErr w:type="gramStart"/>
      <w:r w:rsidRPr="00BB063E">
        <w:rPr>
          <w:sz w:val="28"/>
          <w:szCs w:val="28"/>
        </w:rPr>
        <w:t>В случае отсутствия или невозможности установления местонахождения родителей (лиц, их заменяющих), лиц, осуществляющих мероприятия с участием детей, наличия иных препятствующих незамедлительному доставлению несовершеннолетнего указанным лицам обстоятельств, органы внутренних дел доставляют несовершеннолетнего в ближайшие специализированные учреждения для несовершеннолетних, нуждающихся в социальной реабилитации, по месту обнаружения ребенка на основании акта оперативного дежурного управления  внутренних дел о необходимости приема несовершеннолетнего в специализированное учреждение</w:t>
      </w:r>
      <w:proofErr w:type="gramEnd"/>
      <w:r w:rsidRPr="00BB063E">
        <w:rPr>
          <w:sz w:val="28"/>
          <w:szCs w:val="28"/>
        </w:rPr>
        <w:t xml:space="preserve"> для несовершеннолетних, нуждающихся в социальной реабилитации, по мест</w:t>
      </w:r>
      <w:r w:rsidR="005E1DDB">
        <w:rPr>
          <w:sz w:val="28"/>
          <w:szCs w:val="28"/>
        </w:rPr>
        <w:t xml:space="preserve">у обнаружения ребенка. </w:t>
      </w:r>
    </w:p>
    <w:p w:rsidR="005E1DDB" w:rsidRPr="005E1DDB" w:rsidRDefault="007B315C" w:rsidP="005E1DDB">
      <w:pPr>
        <w:pStyle w:val="a7"/>
        <w:numPr>
          <w:ilvl w:val="0"/>
          <w:numId w:val="5"/>
        </w:numPr>
        <w:shd w:val="clear" w:color="auto" w:fill="FFFFFF"/>
        <w:ind w:left="0" w:firstLine="360"/>
        <w:jc w:val="both"/>
        <w:rPr>
          <w:rFonts w:ascii="Verdana" w:hAnsi="Verdana" w:cs="Arial"/>
          <w:sz w:val="23"/>
          <w:szCs w:val="23"/>
        </w:rPr>
      </w:pPr>
      <w:r w:rsidRPr="00BB063E">
        <w:rPr>
          <w:sz w:val="28"/>
          <w:szCs w:val="28"/>
        </w:rPr>
        <w:t>О нахождении несовершеннолетнего в специализированном учреждении для несовершеннолетних, нуждающихся в социальной реабилитации, администрация этого учреждения незамедлительно информирует его родителей (лиц, их заменяющих) или лиц, осуществляющих меропр</w:t>
      </w:r>
      <w:r w:rsidR="005E1DDB">
        <w:rPr>
          <w:sz w:val="28"/>
          <w:szCs w:val="28"/>
        </w:rPr>
        <w:t>иятия с участием детей.</w:t>
      </w:r>
    </w:p>
    <w:p w:rsidR="007B315C" w:rsidRPr="005E1DDB" w:rsidRDefault="007B315C" w:rsidP="00BB063E">
      <w:pPr>
        <w:pStyle w:val="a7"/>
        <w:numPr>
          <w:ilvl w:val="0"/>
          <w:numId w:val="5"/>
        </w:numPr>
        <w:shd w:val="clear" w:color="auto" w:fill="FFFFFF"/>
        <w:spacing w:before="144" w:after="144" w:line="288" w:lineRule="atLeast"/>
        <w:ind w:left="0" w:firstLine="567"/>
        <w:jc w:val="both"/>
        <w:rPr>
          <w:rFonts w:ascii="Verdana" w:hAnsi="Verdana" w:cs="Arial"/>
          <w:sz w:val="23"/>
          <w:szCs w:val="23"/>
        </w:rPr>
      </w:pPr>
      <w:proofErr w:type="gramStart"/>
      <w:r w:rsidRPr="005E1DDB">
        <w:rPr>
          <w:sz w:val="28"/>
          <w:szCs w:val="28"/>
        </w:rPr>
        <w:t>Органам внутренних дел в рамках своей компетенции рекомендуется информировать о несовершеннолетнем, доставленном родителям (лицам, их заменяющим), лицам, осуществляющим мероприятия с участием детей</w:t>
      </w:r>
      <w:r w:rsidR="005E1DDB" w:rsidRPr="005E1DDB">
        <w:rPr>
          <w:sz w:val="28"/>
          <w:szCs w:val="28"/>
        </w:rPr>
        <w:t>,</w:t>
      </w:r>
      <w:r w:rsidRPr="005E1DDB">
        <w:rPr>
          <w:sz w:val="28"/>
          <w:szCs w:val="28"/>
        </w:rPr>
        <w:t xml:space="preserve"> или в специализированные учреждения для несовершеннолетних, нуждающихся в </w:t>
      </w:r>
      <w:r w:rsidRPr="005E1DDB">
        <w:rPr>
          <w:sz w:val="28"/>
          <w:szCs w:val="28"/>
        </w:rPr>
        <w:lastRenderedPageBreak/>
        <w:t>социальной реабилитации, комиссию по делам несовершеннолетних и защите их прав в муниципальном районе и органы опеки и попечительства по месту фактического нахождения ребенка.</w:t>
      </w:r>
      <w:proofErr w:type="gramEnd"/>
    </w:p>
    <w:p w:rsidR="007B315C" w:rsidRPr="00AB474D" w:rsidRDefault="007B315C" w:rsidP="00BB063E">
      <w:pPr>
        <w:ind w:firstLine="567"/>
      </w:pPr>
    </w:p>
    <w:p w:rsidR="007B315C" w:rsidRDefault="007B315C" w:rsidP="00BB063E">
      <w:pPr>
        <w:ind w:firstLine="567"/>
      </w:pPr>
    </w:p>
    <w:p w:rsidR="007B315C" w:rsidRDefault="007B315C" w:rsidP="00BB063E">
      <w:pPr>
        <w:ind w:firstLine="567"/>
      </w:pPr>
    </w:p>
    <w:p w:rsidR="007B315C" w:rsidRDefault="007B315C"/>
    <w:p w:rsidR="007B315C" w:rsidRDefault="007B315C"/>
    <w:p w:rsidR="007B315C" w:rsidRDefault="007B315C"/>
    <w:p w:rsidR="007B315C" w:rsidRDefault="007B315C"/>
    <w:sectPr w:rsidR="007B315C" w:rsidSect="004B0EF5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98B"/>
    <w:multiLevelType w:val="hybridMultilevel"/>
    <w:tmpl w:val="FD02D7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027133C"/>
    <w:multiLevelType w:val="hybridMultilevel"/>
    <w:tmpl w:val="49DAB6F6"/>
    <w:lvl w:ilvl="0" w:tplc="D5803A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F479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EE63E20"/>
    <w:multiLevelType w:val="hybridMultilevel"/>
    <w:tmpl w:val="0E2640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A22388B"/>
    <w:multiLevelType w:val="hybridMultilevel"/>
    <w:tmpl w:val="F5988E66"/>
    <w:lvl w:ilvl="0" w:tplc="C902DDC2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396BC3"/>
    <w:rsid w:val="00080EBF"/>
    <w:rsid w:val="000C6BA3"/>
    <w:rsid w:val="000C7A4F"/>
    <w:rsid w:val="000D5853"/>
    <w:rsid w:val="00180893"/>
    <w:rsid w:val="001E6EB3"/>
    <w:rsid w:val="00220D6B"/>
    <w:rsid w:val="002E4919"/>
    <w:rsid w:val="00313B64"/>
    <w:rsid w:val="0032033D"/>
    <w:rsid w:val="00370014"/>
    <w:rsid w:val="0038522B"/>
    <w:rsid w:val="00396BC3"/>
    <w:rsid w:val="003B70FE"/>
    <w:rsid w:val="003C4B15"/>
    <w:rsid w:val="00420BCB"/>
    <w:rsid w:val="004301EB"/>
    <w:rsid w:val="00441B2D"/>
    <w:rsid w:val="00460C42"/>
    <w:rsid w:val="00465523"/>
    <w:rsid w:val="004B0EF5"/>
    <w:rsid w:val="004B7F42"/>
    <w:rsid w:val="00514F9A"/>
    <w:rsid w:val="00522ABC"/>
    <w:rsid w:val="005B7242"/>
    <w:rsid w:val="005E1DDB"/>
    <w:rsid w:val="00642DAB"/>
    <w:rsid w:val="0070512B"/>
    <w:rsid w:val="00743DB7"/>
    <w:rsid w:val="00761FC2"/>
    <w:rsid w:val="007907AE"/>
    <w:rsid w:val="007B315C"/>
    <w:rsid w:val="007F0654"/>
    <w:rsid w:val="00825541"/>
    <w:rsid w:val="00832AC0"/>
    <w:rsid w:val="0085737D"/>
    <w:rsid w:val="00873DD7"/>
    <w:rsid w:val="009667E3"/>
    <w:rsid w:val="00990C99"/>
    <w:rsid w:val="009B6FF2"/>
    <w:rsid w:val="00A5542F"/>
    <w:rsid w:val="00AE741A"/>
    <w:rsid w:val="00B201CE"/>
    <w:rsid w:val="00BB063E"/>
    <w:rsid w:val="00BF31A6"/>
    <w:rsid w:val="00C37226"/>
    <w:rsid w:val="00C67398"/>
    <w:rsid w:val="00CE0861"/>
    <w:rsid w:val="00D01D1F"/>
    <w:rsid w:val="00D60172"/>
    <w:rsid w:val="00DC018F"/>
    <w:rsid w:val="00E53A30"/>
    <w:rsid w:val="00EE7398"/>
    <w:rsid w:val="00EF6E97"/>
    <w:rsid w:val="00F066AB"/>
    <w:rsid w:val="00F114EF"/>
    <w:rsid w:val="00FD2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6BC3"/>
    <w:rPr>
      <w:sz w:val="24"/>
      <w:szCs w:val="24"/>
    </w:rPr>
  </w:style>
  <w:style w:type="paragraph" w:styleId="1">
    <w:name w:val="heading 1"/>
    <w:basedOn w:val="a"/>
    <w:qFormat/>
    <w:rsid w:val="00396B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396BC3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396BC3"/>
    <w:pPr>
      <w:spacing w:before="100" w:beforeAutospacing="1" w:after="100" w:afterAutospacing="1"/>
    </w:pPr>
  </w:style>
  <w:style w:type="paragraph" w:styleId="a3">
    <w:name w:val="caption"/>
    <w:basedOn w:val="a"/>
    <w:qFormat/>
    <w:rsid w:val="00180893"/>
    <w:pPr>
      <w:jc w:val="center"/>
    </w:pPr>
    <w:rPr>
      <w:b/>
      <w:sz w:val="28"/>
      <w:szCs w:val="20"/>
    </w:rPr>
  </w:style>
  <w:style w:type="paragraph" w:customStyle="1" w:styleId="10">
    <w:name w:val="Обычный1"/>
    <w:rsid w:val="00180893"/>
  </w:style>
  <w:style w:type="paragraph" w:styleId="a4">
    <w:name w:val="Balloon Text"/>
    <w:basedOn w:val="a"/>
    <w:semiHidden/>
    <w:rsid w:val="00F066A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F31A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F31A6"/>
    <w:rPr>
      <w:b/>
      <w:bCs/>
    </w:rPr>
  </w:style>
  <w:style w:type="paragraph" w:styleId="a7">
    <w:name w:val="List Paragraph"/>
    <w:basedOn w:val="a"/>
    <w:uiPriority w:val="34"/>
    <w:qFormat/>
    <w:rsid w:val="005B72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84B0D-B005-421C-90E5-990F05509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2066</Words>
  <Characters>11782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Бакшеевского сельского поселения</vt:lpstr>
    </vt:vector>
  </TitlesOfParts>
  <Company>123</Company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Бакшеевского сельского поселения</dc:title>
  <dc:creator>123</dc:creator>
  <cp:lastModifiedBy>admin</cp:lastModifiedBy>
  <cp:revision>15</cp:revision>
  <cp:lastPrinted>2024-07-04T09:58:00Z</cp:lastPrinted>
  <dcterms:created xsi:type="dcterms:W3CDTF">2024-07-03T08:30:00Z</dcterms:created>
  <dcterms:modified xsi:type="dcterms:W3CDTF">2024-07-04T09:59:00Z</dcterms:modified>
</cp:coreProperties>
</file>