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62" w:rsidRPr="003133D8" w:rsidRDefault="00721B62" w:rsidP="00721B62">
      <w:pPr>
        <w:pStyle w:val="3"/>
        <w:shd w:val="clear" w:color="auto" w:fill="auto"/>
        <w:spacing w:after="0" w:line="250" w:lineRule="exact"/>
        <w:ind w:right="40"/>
        <w:jc w:val="center"/>
        <w:rPr>
          <w:b/>
        </w:rPr>
      </w:pPr>
      <w:r w:rsidRPr="003133D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3D8" w:rsidRPr="003133D8" w:rsidRDefault="00721B62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АДМИНИСТРАЦИЯ</w:t>
      </w:r>
    </w:p>
    <w:p w:rsidR="003133D8" w:rsidRPr="003133D8" w:rsidRDefault="003133D8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Б</w:t>
      </w:r>
      <w:r w:rsidR="001A3640" w:rsidRPr="003133D8">
        <w:rPr>
          <w:szCs w:val="32"/>
        </w:rPr>
        <w:t>АКШЕЕВСКОГО СЕЛЬСКОГО ПОСЕЛЕНИЯ</w:t>
      </w:r>
    </w:p>
    <w:p w:rsidR="003133D8" w:rsidRPr="003133D8" w:rsidRDefault="00721B62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ТЕВРИЗСКОГО</w:t>
      </w:r>
      <w:r w:rsidR="003133D8" w:rsidRPr="003133D8">
        <w:rPr>
          <w:szCs w:val="32"/>
        </w:rPr>
        <w:t xml:space="preserve"> </w:t>
      </w:r>
      <w:r w:rsidRPr="003133D8">
        <w:rPr>
          <w:szCs w:val="32"/>
        </w:rPr>
        <w:t>МУНИЦИПАЛЬНОГО  РАЙОНА</w:t>
      </w:r>
    </w:p>
    <w:p w:rsidR="00721B62" w:rsidRPr="003133D8" w:rsidRDefault="00721B62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ОМСКОЙ  ОБЛАСТИ</w:t>
      </w:r>
    </w:p>
    <w:p w:rsidR="00721B62" w:rsidRPr="003133D8" w:rsidRDefault="00721B62" w:rsidP="003133D8">
      <w:pPr>
        <w:pStyle w:val="a4"/>
        <w:jc w:val="center"/>
        <w:rPr>
          <w:b/>
          <w:sz w:val="36"/>
          <w:szCs w:val="36"/>
        </w:rPr>
      </w:pPr>
    </w:p>
    <w:p w:rsidR="00721B62" w:rsidRPr="003133D8" w:rsidRDefault="00721B62" w:rsidP="003133D8">
      <w:pPr>
        <w:pStyle w:val="a4"/>
        <w:jc w:val="center"/>
        <w:rPr>
          <w:b/>
          <w:sz w:val="32"/>
          <w:szCs w:val="32"/>
        </w:rPr>
      </w:pPr>
      <w:r w:rsidRPr="003133D8">
        <w:rPr>
          <w:b/>
          <w:sz w:val="32"/>
          <w:szCs w:val="32"/>
        </w:rPr>
        <w:t>ПОСТАНОВЛЕНИЕ</w:t>
      </w:r>
    </w:p>
    <w:p w:rsidR="00721B62" w:rsidRPr="003133D8" w:rsidRDefault="00721B62" w:rsidP="003133D8">
      <w:pPr>
        <w:pStyle w:val="a4"/>
        <w:jc w:val="both"/>
        <w:rPr>
          <w:sz w:val="26"/>
          <w:szCs w:val="26"/>
        </w:rPr>
      </w:pPr>
    </w:p>
    <w:p w:rsidR="00721B62" w:rsidRPr="003133D8" w:rsidRDefault="00422766" w:rsidP="003133D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21.04</w:t>
      </w:r>
      <w:r w:rsidR="003133D8" w:rsidRPr="003133D8">
        <w:rPr>
          <w:b/>
          <w:sz w:val="28"/>
          <w:szCs w:val="28"/>
        </w:rPr>
        <w:t>.2025</w:t>
      </w:r>
      <w:r w:rsidR="00721B62" w:rsidRPr="003133D8">
        <w:rPr>
          <w:b/>
          <w:sz w:val="28"/>
          <w:szCs w:val="28"/>
        </w:rPr>
        <w:tab/>
      </w:r>
      <w:r w:rsidR="00721B62" w:rsidRPr="003133D8">
        <w:rPr>
          <w:b/>
          <w:sz w:val="28"/>
          <w:szCs w:val="28"/>
        </w:rPr>
        <w:tab/>
      </w:r>
      <w:r w:rsidR="00721B62" w:rsidRPr="003133D8">
        <w:rPr>
          <w:b/>
          <w:sz w:val="28"/>
          <w:szCs w:val="28"/>
        </w:rPr>
        <w:tab/>
      </w:r>
      <w:r w:rsidR="00721B62" w:rsidRPr="003133D8">
        <w:rPr>
          <w:b/>
          <w:sz w:val="28"/>
          <w:szCs w:val="28"/>
        </w:rPr>
        <w:tab/>
      </w:r>
      <w:r w:rsidR="00721B62" w:rsidRPr="003133D8">
        <w:rPr>
          <w:b/>
          <w:sz w:val="28"/>
          <w:szCs w:val="28"/>
        </w:rPr>
        <w:tab/>
        <w:t xml:space="preserve">                  </w:t>
      </w:r>
      <w:r w:rsidR="00A831F8" w:rsidRPr="003133D8">
        <w:rPr>
          <w:b/>
          <w:sz w:val="28"/>
          <w:szCs w:val="28"/>
        </w:rPr>
        <w:t xml:space="preserve">                                     </w:t>
      </w:r>
      <w:r w:rsidR="003133D8" w:rsidRPr="003133D8">
        <w:rPr>
          <w:b/>
          <w:sz w:val="28"/>
          <w:szCs w:val="28"/>
        </w:rPr>
        <w:t xml:space="preserve">    </w:t>
      </w:r>
      <w:r w:rsidR="00721B62" w:rsidRPr="003133D8">
        <w:rPr>
          <w:b/>
          <w:sz w:val="28"/>
          <w:szCs w:val="28"/>
        </w:rPr>
        <w:t>№</w:t>
      </w:r>
      <w:r w:rsidR="00A831F8" w:rsidRPr="003133D8">
        <w:rPr>
          <w:b/>
          <w:sz w:val="28"/>
          <w:szCs w:val="28"/>
        </w:rPr>
        <w:t xml:space="preserve"> </w:t>
      </w:r>
      <w:r w:rsidR="00A427F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A831F8" w:rsidRPr="003133D8">
        <w:rPr>
          <w:b/>
          <w:sz w:val="28"/>
          <w:szCs w:val="28"/>
        </w:rPr>
        <w:t>-п</w:t>
      </w:r>
    </w:p>
    <w:p w:rsidR="00721B62" w:rsidRPr="003133D8" w:rsidRDefault="00721B62" w:rsidP="003133D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2B2F" w:rsidRPr="00F32B2F" w:rsidRDefault="00F32B2F" w:rsidP="00F32B2F">
      <w:pPr>
        <w:tabs>
          <w:tab w:val="left" w:pos="3944"/>
        </w:tabs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F32B2F">
        <w:rPr>
          <w:rStyle w:val="blk"/>
          <w:rFonts w:ascii="Times New Roman" w:hAnsi="Times New Roman" w:cs="Times New Roman"/>
          <w:b/>
          <w:sz w:val="28"/>
          <w:szCs w:val="28"/>
        </w:rPr>
        <w:t>О наделении организации, осуществляющей холодное</w:t>
      </w:r>
    </w:p>
    <w:p w:rsidR="00F32B2F" w:rsidRPr="00F32B2F" w:rsidRDefault="00F32B2F" w:rsidP="00F32B2F">
      <w:pPr>
        <w:tabs>
          <w:tab w:val="left" w:pos="39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2F">
        <w:rPr>
          <w:rStyle w:val="blk"/>
          <w:rFonts w:ascii="Times New Roman" w:hAnsi="Times New Roman" w:cs="Times New Roman"/>
          <w:b/>
          <w:sz w:val="28"/>
          <w:szCs w:val="28"/>
        </w:rPr>
        <w:t>водоснабжение, статусом гарантирующей организации</w:t>
      </w:r>
    </w:p>
    <w:p w:rsidR="00F32B2F" w:rsidRPr="00F32B2F" w:rsidRDefault="00F32B2F" w:rsidP="00F32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B2F" w:rsidRPr="00F32B2F" w:rsidRDefault="00F32B2F" w:rsidP="00F32B2F">
      <w:pPr>
        <w:tabs>
          <w:tab w:val="left" w:pos="540"/>
          <w:tab w:val="left" w:pos="720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2766" w:rsidRDefault="00F32B2F" w:rsidP="00F32B2F">
      <w:pPr>
        <w:tabs>
          <w:tab w:val="left" w:pos="54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2F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06 октября 2003 года                     № 131- ФЗ «Об общих принципах организации местного самоуправления в Российской Федерации», со статьей 12 Федерального закона от 07.12.2011          № 416-ФЗ «О водоснабжении и водоотведении», с Уставом </w:t>
      </w:r>
      <w:proofErr w:type="spellStart"/>
      <w:r w:rsidR="00422766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4227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2766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4227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F32B2F">
        <w:rPr>
          <w:rFonts w:ascii="Times New Roman" w:hAnsi="Times New Roman" w:cs="Times New Roman"/>
          <w:sz w:val="28"/>
          <w:szCs w:val="28"/>
        </w:rPr>
        <w:t>,</w:t>
      </w:r>
    </w:p>
    <w:p w:rsidR="00422766" w:rsidRDefault="00422766" w:rsidP="00F32B2F">
      <w:pPr>
        <w:tabs>
          <w:tab w:val="left" w:pos="54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2B2F" w:rsidRDefault="00422766" w:rsidP="00422766">
      <w:pPr>
        <w:tabs>
          <w:tab w:val="left" w:pos="540"/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32B2F" w:rsidRPr="00F32B2F">
        <w:rPr>
          <w:rFonts w:ascii="Times New Roman" w:hAnsi="Times New Roman" w:cs="Times New Roman"/>
          <w:sz w:val="28"/>
          <w:szCs w:val="28"/>
        </w:rPr>
        <w:t>:</w:t>
      </w:r>
    </w:p>
    <w:p w:rsidR="00422766" w:rsidRPr="00F32B2F" w:rsidRDefault="00422766" w:rsidP="00422766">
      <w:pPr>
        <w:tabs>
          <w:tab w:val="left" w:pos="540"/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32B2F" w:rsidRPr="00F32B2F" w:rsidRDefault="00F32B2F" w:rsidP="00F32B2F">
      <w:pPr>
        <w:widowControl/>
        <w:numPr>
          <w:ilvl w:val="0"/>
          <w:numId w:val="8"/>
        </w:numPr>
        <w:suppressAutoHyphens/>
        <w:overflowPunct w:val="0"/>
        <w:autoSpaceDE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B2F"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="00422766">
        <w:rPr>
          <w:rFonts w:ascii="Times New Roman" w:hAnsi="Times New Roman" w:cs="Times New Roman"/>
          <w:sz w:val="28"/>
          <w:szCs w:val="28"/>
        </w:rPr>
        <w:t>муниципальное унитарное предприятие</w:t>
      </w:r>
      <w:r w:rsidRPr="00F32B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2766">
        <w:rPr>
          <w:rFonts w:ascii="Times New Roman" w:hAnsi="Times New Roman" w:cs="Times New Roman"/>
          <w:sz w:val="28"/>
          <w:szCs w:val="28"/>
        </w:rPr>
        <w:t>Водострой</w:t>
      </w:r>
      <w:proofErr w:type="spellEnd"/>
      <w:r w:rsidRPr="00F32B2F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22766">
        <w:rPr>
          <w:rFonts w:ascii="Times New Roman" w:hAnsi="Times New Roman" w:cs="Times New Roman"/>
          <w:sz w:val="28"/>
          <w:szCs w:val="28"/>
        </w:rPr>
        <w:t>МУП</w:t>
      </w:r>
      <w:r w:rsidRPr="00F32B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2766">
        <w:rPr>
          <w:rFonts w:ascii="Times New Roman" w:hAnsi="Times New Roman" w:cs="Times New Roman"/>
          <w:sz w:val="28"/>
          <w:szCs w:val="28"/>
        </w:rPr>
        <w:t>Водострой</w:t>
      </w:r>
      <w:proofErr w:type="spellEnd"/>
      <w:r w:rsidRPr="00F32B2F">
        <w:rPr>
          <w:rFonts w:ascii="Times New Roman" w:hAnsi="Times New Roman" w:cs="Times New Roman"/>
          <w:sz w:val="28"/>
          <w:szCs w:val="28"/>
        </w:rPr>
        <w:t xml:space="preserve">») статусом гарантирующей организации в сфере холодного водоснабжения. </w:t>
      </w:r>
    </w:p>
    <w:p w:rsidR="00F32B2F" w:rsidRPr="00F32B2F" w:rsidRDefault="00F32B2F" w:rsidP="00F32B2F">
      <w:pPr>
        <w:widowControl/>
        <w:numPr>
          <w:ilvl w:val="0"/>
          <w:numId w:val="8"/>
        </w:numPr>
        <w:tabs>
          <w:tab w:val="left" w:pos="284"/>
        </w:tabs>
        <w:suppressAutoHyphens/>
        <w:overflowPunct w:val="0"/>
        <w:autoSpaceDE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B2F">
        <w:rPr>
          <w:rFonts w:ascii="Times New Roman" w:hAnsi="Times New Roman" w:cs="Times New Roman"/>
          <w:sz w:val="28"/>
          <w:szCs w:val="28"/>
        </w:rPr>
        <w:t xml:space="preserve">Установить зону деятельности гарантирующей организации – расположенных в границах </w:t>
      </w:r>
      <w:proofErr w:type="spellStart"/>
      <w:r w:rsidR="00422766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4227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2766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4227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</w:t>
      </w:r>
      <w:r w:rsidRPr="00F32B2F">
        <w:rPr>
          <w:rFonts w:ascii="Times New Roman" w:hAnsi="Times New Roman" w:cs="Times New Roman"/>
          <w:sz w:val="28"/>
          <w:szCs w:val="28"/>
        </w:rPr>
        <w:t xml:space="preserve"> области на территории населенных пунктов </w:t>
      </w:r>
      <w:r w:rsidR="00422766">
        <w:rPr>
          <w:rFonts w:ascii="Times New Roman" w:hAnsi="Times New Roman" w:cs="Times New Roman"/>
          <w:sz w:val="28"/>
          <w:szCs w:val="28"/>
        </w:rPr>
        <w:t>с</w:t>
      </w:r>
      <w:r w:rsidRPr="00F32B2F">
        <w:rPr>
          <w:rFonts w:ascii="Times New Roman" w:hAnsi="Times New Roman" w:cs="Times New Roman"/>
          <w:sz w:val="28"/>
          <w:szCs w:val="28"/>
        </w:rPr>
        <w:t xml:space="preserve">. </w:t>
      </w:r>
      <w:r w:rsidR="00422766">
        <w:rPr>
          <w:rFonts w:ascii="Times New Roman" w:hAnsi="Times New Roman" w:cs="Times New Roman"/>
          <w:sz w:val="28"/>
          <w:szCs w:val="28"/>
        </w:rPr>
        <w:t>Бакшеево</w:t>
      </w:r>
      <w:r w:rsidRPr="00F32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422766">
        <w:rPr>
          <w:rFonts w:ascii="Times New Roman" w:hAnsi="Times New Roman" w:cs="Times New Roman"/>
          <w:sz w:val="28"/>
          <w:szCs w:val="28"/>
        </w:rPr>
        <w:t>Нагорно-Аёвск</w:t>
      </w:r>
      <w:proofErr w:type="spellEnd"/>
      <w:r w:rsidR="0042276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422766">
        <w:rPr>
          <w:rFonts w:ascii="Times New Roman" w:hAnsi="Times New Roman" w:cs="Times New Roman"/>
          <w:sz w:val="28"/>
          <w:szCs w:val="28"/>
        </w:rPr>
        <w:t>Ташетканы</w:t>
      </w:r>
      <w:proofErr w:type="spellEnd"/>
      <w:r w:rsidRPr="00F32B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B2F" w:rsidRPr="00F32B2F" w:rsidRDefault="00422766" w:rsidP="00F32B2F">
      <w:pPr>
        <w:widowControl/>
        <w:numPr>
          <w:ilvl w:val="0"/>
          <w:numId w:val="8"/>
        </w:numPr>
        <w:suppressAutoHyphens/>
        <w:overflowPunct w:val="0"/>
        <w:autoSpaceDE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</w:t>
      </w:r>
      <w:r w:rsidR="00F32B2F" w:rsidRPr="00F32B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Водострой</w:t>
      </w:r>
      <w:proofErr w:type="spellEnd"/>
      <w:r w:rsidR="00F32B2F" w:rsidRPr="00F32B2F">
        <w:rPr>
          <w:rFonts w:ascii="Times New Roman" w:hAnsi="Times New Roman" w:cs="Times New Roman"/>
          <w:sz w:val="28"/>
          <w:szCs w:val="28"/>
        </w:rPr>
        <w:t xml:space="preserve">» обеспечить </w:t>
      </w:r>
      <w:proofErr w:type="gramStart"/>
      <w:r w:rsidR="00F32B2F" w:rsidRPr="00F32B2F">
        <w:rPr>
          <w:rFonts w:ascii="Times New Roman" w:hAnsi="Times New Roman" w:cs="Times New Roman"/>
          <w:sz w:val="28"/>
          <w:szCs w:val="28"/>
        </w:rPr>
        <w:t>устойчивое</w:t>
      </w:r>
      <w:proofErr w:type="gramEnd"/>
      <w:r w:rsidR="00F32B2F" w:rsidRPr="00F32B2F">
        <w:rPr>
          <w:rFonts w:ascii="Times New Roman" w:hAnsi="Times New Roman" w:cs="Times New Roman"/>
          <w:sz w:val="28"/>
          <w:szCs w:val="28"/>
        </w:rPr>
        <w:t xml:space="preserve"> и бесперебойное водоснабжении в соответствии с требованиями законодательства.</w:t>
      </w:r>
    </w:p>
    <w:p w:rsidR="005C3887" w:rsidRPr="00422766" w:rsidRDefault="003133D8" w:rsidP="00422766">
      <w:pPr>
        <w:pStyle w:val="23"/>
        <w:numPr>
          <w:ilvl w:val="0"/>
          <w:numId w:val="8"/>
        </w:numPr>
        <w:suppressAutoHyphens w:val="0"/>
        <w:overflowPunct/>
        <w:autoSpaceDE/>
        <w:spacing w:after="0" w:line="240" w:lineRule="auto"/>
        <w:ind w:left="0" w:right="-49" w:firstLine="710"/>
        <w:jc w:val="both"/>
        <w:rPr>
          <w:rFonts w:cs="Times New Roman"/>
          <w:sz w:val="28"/>
          <w:szCs w:val="28"/>
        </w:rPr>
      </w:pPr>
      <w:proofErr w:type="gramStart"/>
      <w:r w:rsidRPr="00422766">
        <w:rPr>
          <w:rFonts w:cs="Times New Roman"/>
          <w:sz w:val="28"/>
          <w:szCs w:val="28"/>
          <w:lang w:eastAsia="en-US"/>
        </w:rPr>
        <w:t>Контроль за</w:t>
      </w:r>
      <w:proofErr w:type="gramEnd"/>
      <w:r w:rsidRPr="00422766">
        <w:rPr>
          <w:rFonts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</w:t>
      </w:r>
      <w:r w:rsidR="005C3887" w:rsidRPr="00422766">
        <w:rPr>
          <w:rFonts w:cs="Times New Roman"/>
          <w:sz w:val="28"/>
          <w:szCs w:val="28"/>
          <w:lang w:eastAsia="en-US"/>
        </w:rPr>
        <w:t>.</w:t>
      </w:r>
    </w:p>
    <w:p w:rsidR="009C0782" w:rsidRPr="00F32B2F" w:rsidRDefault="009C0782" w:rsidP="005C3887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422766" w:rsidRDefault="00422766" w:rsidP="005C3887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422766" w:rsidRDefault="00422766" w:rsidP="005C3887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567584" w:rsidRPr="00F32B2F" w:rsidRDefault="005C3887" w:rsidP="005C3887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F32B2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Врио</w:t>
      </w:r>
      <w:proofErr w:type="spellEnd"/>
      <w:r w:rsidRPr="00F32B2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21B62" w:rsidRPr="00F32B2F">
        <w:rPr>
          <w:rFonts w:ascii="Times New Roman" w:hAnsi="Times New Roman" w:cs="Times New Roman"/>
          <w:color w:val="auto"/>
          <w:sz w:val="28"/>
          <w:szCs w:val="28"/>
        </w:rPr>
        <w:t>Глав</w:t>
      </w:r>
      <w:r w:rsidRPr="00F32B2F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721B62" w:rsidRPr="00F32B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123AB" w:rsidRPr="00F32B2F">
        <w:rPr>
          <w:rFonts w:ascii="Times New Roman" w:hAnsi="Times New Roman" w:cs="Times New Roman"/>
          <w:color w:val="auto"/>
          <w:sz w:val="28"/>
          <w:szCs w:val="28"/>
        </w:rPr>
        <w:t>Бакшеевского</w:t>
      </w:r>
      <w:proofErr w:type="spellEnd"/>
      <w:r w:rsidR="002123AB" w:rsidRPr="00F32B2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r w:rsidR="00567584" w:rsidRPr="00F32B2F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</w:t>
      </w:r>
    </w:p>
    <w:p w:rsidR="005C3887" w:rsidRPr="00F32B2F" w:rsidRDefault="00721B62" w:rsidP="003133D8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32B2F">
        <w:rPr>
          <w:rFonts w:ascii="Times New Roman" w:hAnsi="Times New Roman" w:cs="Times New Roman"/>
          <w:color w:val="auto"/>
          <w:sz w:val="28"/>
          <w:szCs w:val="28"/>
        </w:rPr>
        <w:t>Тевризского</w:t>
      </w:r>
      <w:proofErr w:type="spellEnd"/>
      <w:r w:rsidRPr="00F32B2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 района</w:t>
      </w:r>
    </w:p>
    <w:p w:rsidR="007C6688" w:rsidRPr="00F32B2F" w:rsidRDefault="00721B62" w:rsidP="003133D8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2B2F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  <w:r w:rsidR="005C3887" w:rsidRPr="00F32B2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А.Н. </w:t>
      </w:r>
      <w:proofErr w:type="spellStart"/>
      <w:r w:rsidR="005C3887" w:rsidRPr="00F32B2F">
        <w:rPr>
          <w:rFonts w:ascii="Times New Roman" w:hAnsi="Times New Roman" w:cs="Times New Roman"/>
          <w:color w:val="auto"/>
          <w:sz w:val="28"/>
          <w:szCs w:val="28"/>
        </w:rPr>
        <w:t>Латыпова</w:t>
      </w:r>
      <w:proofErr w:type="spellEnd"/>
      <w:r w:rsidRPr="00F32B2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</w:t>
      </w:r>
    </w:p>
    <w:p w:rsidR="001F547B" w:rsidRPr="003133D8" w:rsidRDefault="002123AB" w:rsidP="001F547B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 w:rsidRPr="00313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584" w:rsidRPr="003133D8">
        <w:rPr>
          <w:bCs/>
          <w:sz w:val="28"/>
          <w:szCs w:val="28"/>
        </w:rPr>
        <w:t xml:space="preserve"> </w:t>
      </w:r>
    </w:p>
    <w:sectPr w:rsidR="001F547B" w:rsidRPr="003133D8" w:rsidSect="009C07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88" w:rsidRDefault="008B4C88" w:rsidP="009D3576">
      <w:r>
        <w:separator/>
      </w:r>
    </w:p>
  </w:endnote>
  <w:endnote w:type="continuationSeparator" w:id="0">
    <w:p w:rsidR="008B4C88" w:rsidRDefault="008B4C88" w:rsidP="009D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88" w:rsidRDefault="008B4C88" w:rsidP="009D3576">
      <w:r>
        <w:separator/>
      </w:r>
    </w:p>
  </w:footnote>
  <w:footnote w:type="continuationSeparator" w:id="0">
    <w:p w:rsidR="008B4C88" w:rsidRDefault="008B4C88" w:rsidP="009D3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  <w:sz w:val="28"/>
        <w:szCs w:val="28"/>
      </w:rPr>
    </w:lvl>
  </w:abstractNum>
  <w:abstractNum w:abstractNumId="1">
    <w:nsid w:val="15076475"/>
    <w:multiLevelType w:val="hybridMultilevel"/>
    <w:tmpl w:val="278A25B0"/>
    <w:lvl w:ilvl="0" w:tplc="6F44E0D6">
      <w:start w:val="1"/>
      <w:numFmt w:val="decimal"/>
      <w:lvlText w:val="%1."/>
      <w:lvlJc w:val="left"/>
      <w:pPr>
        <w:ind w:left="22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2FF3909"/>
    <w:multiLevelType w:val="hybridMultilevel"/>
    <w:tmpl w:val="07A47042"/>
    <w:lvl w:ilvl="0" w:tplc="C294539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F72608"/>
    <w:multiLevelType w:val="hybridMultilevel"/>
    <w:tmpl w:val="89680130"/>
    <w:lvl w:ilvl="0" w:tplc="907C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43414F"/>
    <w:multiLevelType w:val="hybridMultilevel"/>
    <w:tmpl w:val="1946D4C8"/>
    <w:lvl w:ilvl="0" w:tplc="F5EE4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6D7CCC"/>
    <w:multiLevelType w:val="hybridMultilevel"/>
    <w:tmpl w:val="35D22FA0"/>
    <w:lvl w:ilvl="0" w:tplc="924E2FC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B62"/>
    <w:rsid w:val="000441DA"/>
    <w:rsid w:val="000C3A5A"/>
    <w:rsid w:val="000D0F07"/>
    <w:rsid w:val="00134904"/>
    <w:rsid w:val="001A3640"/>
    <w:rsid w:val="001D3C2F"/>
    <w:rsid w:val="001F547B"/>
    <w:rsid w:val="002123AB"/>
    <w:rsid w:val="0029059F"/>
    <w:rsid w:val="002A6609"/>
    <w:rsid w:val="003133D8"/>
    <w:rsid w:val="00316706"/>
    <w:rsid w:val="003607D2"/>
    <w:rsid w:val="003C38F9"/>
    <w:rsid w:val="0040526D"/>
    <w:rsid w:val="00422766"/>
    <w:rsid w:val="004400E3"/>
    <w:rsid w:val="0046536F"/>
    <w:rsid w:val="004A5A1A"/>
    <w:rsid w:val="004A66CC"/>
    <w:rsid w:val="004D644F"/>
    <w:rsid w:val="00545BA1"/>
    <w:rsid w:val="00567584"/>
    <w:rsid w:val="00575AC5"/>
    <w:rsid w:val="005C3887"/>
    <w:rsid w:val="00610E3F"/>
    <w:rsid w:val="00657B4A"/>
    <w:rsid w:val="00697F35"/>
    <w:rsid w:val="006C4437"/>
    <w:rsid w:val="006E7EAB"/>
    <w:rsid w:val="007037BF"/>
    <w:rsid w:val="00721B62"/>
    <w:rsid w:val="007C6688"/>
    <w:rsid w:val="00812741"/>
    <w:rsid w:val="008579B4"/>
    <w:rsid w:val="008B4C88"/>
    <w:rsid w:val="00930412"/>
    <w:rsid w:val="00955E6E"/>
    <w:rsid w:val="009C0782"/>
    <w:rsid w:val="009D3576"/>
    <w:rsid w:val="00A00478"/>
    <w:rsid w:val="00A427F3"/>
    <w:rsid w:val="00A72D83"/>
    <w:rsid w:val="00A831F8"/>
    <w:rsid w:val="00A973BE"/>
    <w:rsid w:val="00AA262E"/>
    <w:rsid w:val="00B90BB9"/>
    <w:rsid w:val="00BE7CC4"/>
    <w:rsid w:val="00C107E6"/>
    <w:rsid w:val="00D402B7"/>
    <w:rsid w:val="00D77EBA"/>
    <w:rsid w:val="00DE74D8"/>
    <w:rsid w:val="00E243FB"/>
    <w:rsid w:val="00E72202"/>
    <w:rsid w:val="00F05FB9"/>
    <w:rsid w:val="00F16E01"/>
    <w:rsid w:val="00F32B2F"/>
    <w:rsid w:val="00F7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21B62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721B62"/>
    <w:pPr>
      <w:shd w:val="clear" w:color="auto" w:fill="FFFFFF"/>
      <w:spacing w:after="600" w:line="322" w:lineRule="exact"/>
      <w:ind w:hanging="126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2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"/>
    <w:locked/>
    <w:rsid w:val="00721B62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721B62"/>
    <w:pPr>
      <w:shd w:val="clear" w:color="auto" w:fill="FFFFFF"/>
      <w:spacing w:after="420" w:line="240" w:lineRule="atLeast"/>
      <w:jc w:val="right"/>
    </w:pPr>
    <w:rPr>
      <w:rFonts w:ascii="Times New Roman" w:eastAsiaTheme="minorHAnsi" w:hAnsi="Times New Roman" w:cs="Times New Roman"/>
      <w:color w:val="auto"/>
      <w:spacing w:val="3"/>
      <w:sz w:val="25"/>
      <w:szCs w:val="25"/>
      <w:lang w:eastAsia="en-US"/>
    </w:rPr>
  </w:style>
  <w:style w:type="paragraph" w:customStyle="1" w:styleId="a4">
    <w:name w:val="???????"/>
    <w:rsid w:val="00721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????????????"/>
    <w:basedOn w:val="a4"/>
    <w:rsid w:val="00721B62"/>
    <w:pPr>
      <w:widowControl w:val="0"/>
      <w:jc w:val="center"/>
    </w:pPr>
    <w:rPr>
      <w:b/>
      <w:sz w:val="32"/>
    </w:rPr>
  </w:style>
  <w:style w:type="paragraph" w:styleId="a6">
    <w:name w:val="No Spacing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123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23AB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3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3D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5BA1"/>
    <w:pPr>
      <w:ind w:left="720"/>
      <w:contextualSpacing/>
    </w:pPr>
  </w:style>
  <w:style w:type="character" w:customStyle="1" w:styleId="aa">
    <w:name w:val="Текст сноски Знак"/>
    <w:link w:val="ab"/>
    <w:semiHidden/>
    <w:locked/>
    <w:rsid w:val="009D3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rsid w:val="009D3576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">
    <w:name w:val="Текст сноски Знак1"/>
    <w:basedOn w:val="a0"/>
    <w:link w:val="ab"/>
    <w:uiPriority w:val="99"/>
    <w:semiHidden/>
    <w:rsid w:val="009D357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9D3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semiHidden/>
    <w:rsid w:val="009D3576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basedOn w:val="a0"/>
    <w:rsid w:val="00F32B2F"/>
  </w:style>
  <w:style w:type="paragraph" w:styleId="23">
    <w:name w:val="Body Text 2"/>
    <w:basedOn w:val="a"/>
    <w:link w:val="24"/>
    <w:uiPriority w:val="99"/>
    <w:unhideWhenUsed/>
    <w:rsid w:val="00F32B2F"/>
    <w:pPr>
      <w:widowControl/>
      <w:suppressAutoHyphens/>
      <w:overflowPunct w:val="0"/>
      <w:autoSpaceDE w:val="0"/>
      <w:spacing w:after="120" w:line="480" w:lineRule="auto"/>
    </w:pPr>
    <w:rPr>
      <w:rFonts w:ascii="Times New Roman" w:hAnsi="Times New Roman" w:cs="Arial Unicode MS"/>
      <w:color w:val="auto"/>
      <w:sz w:val="20"/>
      <w:szCs w:val="20"/>
      <w:lang w:eastAsia="zh-CN" w:bidi="my-MM"/>
    </w:rPr>
  </w:style>
  <w:style w:type="character" w:customStyle="1" w:styleId="24">
    <w:name w:val="Основной текст 2 Знак"/>
    <w:basedOn w:val="a0"/>
    <w:link w:val="23"/>
    <w:uiPriority w:val="99"/>
    <w:rsid w:val="00F32B2F"/>
    <w:rPr>
      <w:rFonts w:ascii="Times New Roman" w:eastAsia="Times New Roman" w:hAnsi="Times New Roman" w:cs="Arial Unicode MS"/>
      <w:sz w:val="20"/>
      <w:szCs w:val="20"/>
      <w:lang w:eastAsia="zh-CN" w:bidi="my-M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40FB9-42B9-4A45-BCB5-4ACB5F27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2025-04-21T10:43:00Z</cp:lastPrinted>
  <dcterms:created xsi:type="dcterms:W3CDTF">2025-04-21T10:44:00Z</dcterms:created>
  <dcterms:modified xsi:type="dcterms:W3CDTF">2025-04-21T10:44:00Z</dcterms:modified>
</cp:coreProperties>
</file>