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A1" w:rsidRDefault="00A46BA1" w:rsidP="00B75C11">
      <w:pPr>
        <w:pStyle w:val="ConsTitle"/>
        <w:widowControl/>
        <w:ind w:right="0"/>
        <w:jc w:val="center"/>
        <w:rPr>
          <w:rFonts w:ascii="Times New Roman" w:hAnsi="Times New Roman"/>
          <w:b w:val="0"/>
          <w:sz w:val="28"/>
          <w:szCs w:val="28"/>
        </w:rPr>
      </w:pPr>
    </w:p>
    <w:p w:rsidR="00531DB5" w:rsidRDefault="00531DB5" w:rsidP="00B75C11">
      <w:pPr>
        <w:pStyle w:val="ConsTitle"/>
        <w:widowControl/>
        <w:ind w:right="0"/>
        <w:jc w:val="center"/>
        <w:rPr>
          <w:rFonts w:ascii="Times New Roman" w:hAnsi="Times New Roman"/>
          <w:b w:val="0"/>
          <w:sz w:val="28"/>
          <w:szCs w:val="28"/>
        </w:rPr>
      </w:pPr>
    </w:p>
    <w:p w:rsidR="007E3255" w:rsidRPr="00ED681C" w:rsidRDefault="005240B9" w:rsidP="00B75C11">
      <w:pPr>
        <w:pStyle w:val="ConsTitle"/>
        <w:widowControl/>
        <w:ind w:right="0"/>
        <w:jc w:val="center"/>
        <w:rPr>
          <w:rFonts w:ascii="Times New Roman" w:hAnsi="Times New Roman"/>
          <w:b w:val="0"/>
          <w:sz w:val="28"/>
          <w:szCs w:val="28"/>
        </w:rPr>
      </w:pPr>
      <w:r w:rsidRPr="00ED681C">
        <w:rPr>
          <w:rFonts w:ascii="Times New Roman" w:hAnsi="Times New Roman"/>
          <w:b w:val="0"/>
          <w:sz w:val="28"/>
          <w:szCs w:val="28"/>
        </w:rPr>
        <w:t xml:space="preserve">СОВЕТ </w:t>
      </w:r>
      <w:r w:rsidR="005773DA">
        <w:rPr>
          <w:rFonts w:ascii="Times New Roman" w:hAnsi="Times New Roman"/>
          <w:b w:val="0"/>
          <w:sz w:val="28"/>
          <w:szCs w:val="28"/>
        </w:rPr>
        <w:t xml:space="preserve">БАКШЕЕВСКОГО </w:t>
      </w:r>
      <w:r w:rsidRPr="00ED681C">
        <w:rPr>
          <w:rFonts w:ascii="Times New Roman" w:hAnsi="Times New Roman"/>
          <w:b w:val="0"/>
          <w:sz w:val="28"/>
          <w:szCs w:val="28"/>
        </w:rPr>
        <w:t>СЕЛЬСКОГО ПОСЕЛ</w:t>
      </w:r>
      <w:r w:rsidRPr="00ED681C">
        <w:rPr>
          <w:rFonts w:ascii="Times New Roman" w:hAnsi="Times New Roman"/>
          <w:b w:val="0"/>
          <w:sz w:val="28"/>
          <w:szCs w:val="28"/>
        </w:rPr>
        <w:t>Е</w:t>
      </w:r>
      <w:r w:rsidRPr="00ED681C">
        <w:rPr>
          <w:rFonts w:ascii="Times New Roman" w:hAnsi="Times New Roman"/>
          <w:b w:val="0"/>
          <w:sz w:val="28"/>
          <w:szCs w:val="28"/>
        </w:rPr>
        <w:t xml:space="preserve">НИЯ </w:t>
      </w:r>
    </w:p>
    <w:p w:rsidR="007E3255" w:rsidRPr="00ED681C" w:rsidRDefault="005240B9" w:rsidP="00B75C11">
      <w:pPr>
        <w:pStyle w:val="ConsTitle"/>
        <w:widowControl/>
        <w:ind w:right="0"/>
        <w:jc w:val="center"/>
        <w:rPr>
          <w:rFonts w:ascii="Times New Roman" w:hAnsi="Times New Roman"/>
          <w:b w:val="0"/>
          <w:sz w:val="28"/>
          <w:szCs w:val="28"/>
        </w:rPr>
      </w:pPr>
      <w:r w:rsidRPr="00ED681C">
        <w:rPr>
          <w:rFonts w:ascii="Times New Roman" w:hAnsi="Times New Roman"/>
          <w:b w:val="0"/>
          <w:sz w:val="28"/>
          <w:szCs w:val="28"/>
        </w:rPr>
        <w:t xml:space="preserve">ТЕВРИЗСКОГО МУНИЦИПАЛЬНОГО </w:t>
      </w:r>
      <w:r w:rsidR="00ED681C">
        <w:rPr>
          <w:rFonts w:ascii="Times New Roman" w:hAnsi="Times New Roman"/>
          <w:b w:val="0"/>
          <w:sz w:val="28"/>
          <w:szCs w:val="28"/>
        </w:rPr>
        <w:t>РАЙОНА</w:t>
      </w:r>
    </w:p>
    <w:p w:rsidR="00B75C11" w:rsidRPr="00ED681C" w:rsidRDefault="005240B9" w:rsidP="00B75C11">
      <w:pPr>
        <w:pStyle w:val="ConsTitle"/>
        <w:widowControl/>
        <w:ind w:right="0"/>
        <w:jc w:val="center"/>
        <w:rPr>
          <w:rFonts w:ascii="Times New Roman" w:hAnsi="Times New Roman"/>
          <w:b w:val="0"/>
          <w:sz w:val="28"/>
          <w:szCs w:val="28"/>
        </w:rPr>
      </w:pPr>
      <w:r w:rsidRPr="00ED681C">
        <w:rPr>
          <w:rFonts w:ascii="Times New Roman" w:hAnsi="Times New Roman"/>
          <w:b w:val="0"/>
          <w:sz w:val="28"/>
          <w:szCs w:val="28"/>
        </w:rPr>
        <w:t xml:space="preserve"> ОМСКОЙ ОБЛА</w:t>
      </w:r>
      <w:r w:rsidRPr="00ED681C">
        <w:rPr>
          <w:rFonts w:ascii="Times New Roman" w:hAnsi="Times New Roman"/>
          <w:b w:val="0"/>
          <w:sz w:val="28"/>
          <w:szCs w:val="28"/>
        </w:rPr>
        <w:t>С</w:t>
      </w:r>
      <w:r w:rsidRPr="00ED681C">
        <w:rPr>
          <w:rFonts w:ascii="Times New Roman" w:hAnsi="Times New Roman"/>
          <w:b w:val="0"/>
          <w:sz w:val="28"/>
          <w:szCs w:val="28"/>
        </w:rPr>
        <w:t xml:space="preserve">ТИ </w:t>
      </w:r>
    </w:p>
    <w:p w:rsidR="00B75C11" w:rsidRPr="00ED681C" w:rsidRDefault="00B75C11" w:rsidP="00B75C11">
      <w:pPr>
        <w:pStyle w:val="ConsTitle"/>
        <w:widowControl/>
        <w:ind w:right="0"/>
        <w:jc w:val="center"/>
        <w:rPr>
          <w:rFonts w:ascii="Times New Roman" w:hAnsi="Times New Roman"/>
          <w:b w:val="0"/>
          <w:sz w:val="28"/>
          <w:szCs w:val="28"/>
        </w:rPr>
      </w:pPr>
    </w:p>
    <w:p w:rsidR="0017499C" w:rsidRDefault="0017499C" w:rsidP="00B75C11">
      <w:pPr>
        <w:pStyle w:val="ConsTitle"/>
        <w:widowControl/>
        <w:ind w:right="0"/>
        <w:jc w:val="center"/>
        <w:rPr>
          <w:rFonts w:ascii="Times New Roman" w:hAnsi="Times New Roman"/>
          <w:b w:val="0"/>
          <w:sz w:val="28"/>
          <w:szCs w:val="28"/>
        </w:rPr>
      </w:pPr>
    </w:p>
    <w:p w:rsidR="00B75C11" w:rsidRPr="00ED681C" w:rsidRDefault="00B75C11" w:rsidP="00B75C11">
      <w:pPr>
        <w:pStyle w:val="ConsTitle"/>
        <w:widowControl/>
        <w:ind w:right="0"/>
        <w:jc w:val="center"/>
        <w:rPr>
          <w:rFonts w:ascii="Times New Roman" w:hAnsi="Times New Roman"/>
          <w:b w:val="0"/>
          <w:sz w:val="28"/>
          <w:szCs w:val="28"/>
        </w:rPr>
      </w:pPr>
      <w:r w:rsidRPr="00ED681C">
        <w:rPr>
          <w:rFonts w:ascii="Times New Roman" w:hAnsi="Times New Roman"/>
          <w:b w:val="0"/>
          <w:sz w:val="28"/>
          <w:szCs w:val="28"/>
        </w:rPr>
        <w:t>РЕШЕНИЕ</w:t>
      </w:r>
    </w:p>
    <w:p w:rsidR="00B75C11" w:rsidRPr="00ED681C" w:rsidRDefault="005E4A69" w:rsidP="00AF3D57">
      <w:pPr>
        <w:pStyle w:val="ConsTitle"/>
        <w:widowControl/>
        <w:ind w:right="0"/>
        <w:rPr>
          <w:rFonts w:ascii="Times New Roman" w:hAnsi="Times New Roman"/>
          <w:b w:val="0"/>
          <w:sz w:val="28"/>
          <w:szCs w:val="28"/>
        </w:rPr>
      </w:pPr>
      <w:r>
        <w:rPr>
          <w:rFonts w:ascii="Times New Roman" w:hAnsi="Times New Roman"/>
          <w:b w:val="0"/>
          <w:sz w:val="28"/>
          <w:szCs w:val="28"/>
        </w:rPr>
        <w:t xml:space="preserve">      </w:t>
      </w:r>
      <w:r w:rsidR="00B75C11" w:rsidRPr="00ED681C">
        <w:rPr>
          <w:rFonts w:ascii="Times New Roman" w:hAnsi="Times New Roman"/>
          <w:b w:val="0"/>
          <w:sz w:val="28"/>
          <w:szCs w:val="28"/>
        </w:rPr>
        <w:t xml:space="preserve">от </w:t>
      </w:r>
      <w:r w:rsidR="00AF3D57">
        <w:rPr>
          <w:rFonts w:ascii="Times New Roman" w:hAnsi="Times New Roman"/>
          <w:b w:val="0"/>
          <w:sz w:val="28"/>
          <w:szCs w:val="28"/>
        </w:rPr>
        <w:t xml:space="preserve"> </w:t>
      </w:r>
      <w:r w:rsidR="00900819">
        <w:rPr>
          <w:rFonts w:ascii="Times New Roman" w:hAnsi="Times New Roman"/>
          <w:b w:val="0"/>
          <w:sz w:val="28"/>
          <w:szCs w:val="28"/>
        </w:rPr>
        <w:t xml:space="preserve">12 декабря  2024 года                                                        </w:t>
      </w:r>
      <w:r w:rsidR="00B75C11" w:rsidRPr="00ED681C">
        <w:rPr>
          <w:rFonts w:ascii="Times New Roman" w:hAnsi="Times New Roman"/>
          <w:b w:val="0"/>
          <w:sz w:val="28"/>
          <w:szCs w:val="28"/>
        </w:rPr>
        <w:t>№</w:t>
      </w:r>
      <w:r w:rsidR="00900819">
        <w:rPr>
          <w:rFonts w:ascii="Times New Roman" w:hAnsi="Times New Roman"/>
          <w:b w:val="0"/>
          <w:sz w:val="28"/>
          <w:szCs w:val="28"/>
        </w:rPr>
        <w:t xml:space="preserve"> 218-р</w:t>
      </w:r>
    </w:p>
    <w:p w:rsidR="00B75C11" w:rsidRPr="00ED681C" w:rsidRDefault="00B75C11" w:rsidP="00B75C11">
      <w:pPr>
        <w:rPr>
          <w:sz w:val="28"/>
          <w:szCs w:val="28"/>
        </w:rPr>
      </w:pPr>
    </w:p>
    <w:p w:rsidR="00B75C11" w:rsidRDefault="00B75C11" w:rsidP="00B75C11">
      <w:pPr>
        <w:jc w:val="center"/>
        <w:rPr>
          <w:sz w:val="28"/>
          <w:szCs w:val="28"/>
        </w:rPr>
      </w:pPr>
    </w:p>
    <w:p w:rsidR="00531DB5" w:rsidRPr="00ED681C" w:rsidRDefault="00531DB5" w:rsidP="00B75C11">
      <w:pPr>
        <w:jc w:val="center"/>
        <w:rPr>
          <w:sz w:val="28"/>
          <w:szCs w:val="28"/>
        </w:rPr>
      </w:pPr>
    </w:p>
    <w:p w:rsidR="00F8120F" w:rsidRDefault="00B75C11" w:rsidP="00B75C11">
      <w:pPr>
        <w:jc w:val="center"/>
        <w:rPr>
          <w:sz w:val="28"/>
          <w:szCs w:val="28"/>
        </w:rPr>
      </w:pPr>
      <w:r w:rsidRPr="00ED681C">
        <w:rPr>
          <w:sz w:val="28"/>
          <w:szCs w:val="28"/>
        </w:rPr>
        <w:t xml:space="preserve">О бюджете </w:t>
      </w:r>
      <w:r w:rsidR="00F8120F">
        <w:rPr>
          <w:sz w:val="28"/>
          <w:szCs w:val="28"/>
        </w:rPr>
        <w:t>Бакшеевского сел</w:t>
      </w:r>
      <w:r w:rsidR="00F8120F">
        <w:rPr>
          <w:sz w:val="28"/>
          <w:szCs w:val="28"/>
        </w:rPr>
        <w:t>ь</w:t>
      </w:r>
      <w:r w:rsidR="00F8120F">
        <w:rPr>
          <w:sz w:val="28"/>
          <w:szCs w:val="28"/>
        </w:rPr>
        <w:t>ского</w:t>
      </w:r>
      <w:r w:rsidR="00F8120F" w:rsidRPr="00ED681C">
        <w:rPr>
          <w:sz w:val="28"/>
          <w:szCs w:val="28"/>
        </w:rPr>
        <w:t xml:space="preserve"> </w:t>
      </w:r>
      <w:r w:rsidR="005A71EF" w:rsidRPr="00ED681C">
        <w:rPr>
          <w:sz w:val="28"/>
          <w:szCs w:val="28"/>
        </w:rPr>
        <w:t>поселения</w:t>
      </w:r>
      <w:r w:rsidR="00F8120F" w:rsidRPr="00F8120F">
        <w:rPr>
          <w:sz w:val="28"/>
          <w:szCs w:val="28"/>
        </w:rPr>
        <w:t xml:space="preserve"> </w:t>
      </w:r>
    </w:p>
    <w:p w:rsidR="00B75C11" w:rsidRPr="00ED681C" w:rsidRDefault="00F8120F" w:rsidP="00B75C11">
      <w:pPr>
        <w:jc w:val="center"/>
        <w:rPr>
          <w:sz w:val="28"/>
          <w:szCs w:val="28"/>
        </w:rPr>
      </w:pPr>
      <w:r>
        <w:rPr>
          <w:sz w:val="28"/>
          <w:szCs w:val="28"/>
        </w:rPr>
        <w:t>Тевризского муниципального района О</w:t>
      </w:r>
      <w:r>
        <w:rPr>
          <w:sz w:val="28"/>
          <w:szCs w:val="28"/>
        </w:rPr>
        <w:t>м</w:t>
      </w:r>
      <w:r>
        <w:rPr>
          <w:sz w:val="28"/>
          <w:szCs w:val="28"/>
        </w:rPr>
        <w:t>ской области</w:t>
      </w:r>
      <w:r w:rsidR="0031245E">
        <w:rPr>
          <w:sz w:val="28"/>
          <w:szCs w:val="28"/>
        </w:rPr>
        <w:t xml:space="preserve"> на 202</w:t>
      </w:r>
      <w:r w:rsidR="003C52A7">
        <w:rPr>
          <w:sz w:val="28"/>
          <w:szCs w:val="28"/>
        </w:rPr>
        <w:t>5</w:t>
      </w:r>
      <w:r w:rsidR="00B75C11" w:rsidRPr="00ED681C">
        <w:rPr>
          <w:sz w:val="28"/>
          <w:szCs w:val="28"/>
        </w:rPr>
        <w:t xml:space="preserve"> год </w:t>
      </w:r>
    </w:p>
    <w:p w:rsidR="00B75C11" w:rsidRPr="00ED681C" w:rsidRDefault="00B75C11" w:rsidP="00B75C11">
      <w:pPr>
        <w:jc w:val="center"/>
        <w:rPr>
          <w:sz w:val="28"/>
          <w:szCs w:val="28"/>
        </w:rPr>
      </w:pPr>
      <w:r w:rsidRPr="00ED681C">
        <w:rPr>
          <w:sz w:val="28"/>
          <w:szCs w:val="28"/>
        </w:rPr>
        <w:t>и на плановый период 20</w:t>
      </w:r>
      <w:r w:rsidR="008C66B2">
        <w:rPr>
          <w:sz w:val="28"/>
          <w:szCs w:val="28"/>
        </w:rPr>
        <w:t>2</w:t>
      </w:r>
      <w:r w:rsidR="003C52A7">
        <w:rPr>
          <w:sz w:val="28"/>
          <w:szCs w:val="28"/>
        </w:rPr>
        <w:t>6</w:t>
      </w:r>
      <w:r w:rsidR="00C32E8E">
        <w:rPr>
          <w:sz w:val="28"/>
          <w:szCs w:val="28"/>
        </w:rPr>
        <w:t xml:space="preserve"> и 202</w:t>
      </w:r>
      <w:r w:rsidR="003C52A7">
        <w:rPr>
          <w:sz w:val="28"/>
          <w:szCs w:val="28"/>
        </w:rPr>
        <w:t>7</w:t>
      </w:r>
      <w:r w:rsidRPr="00ED681C">
        <w:rPr>
          <w:sz w:val="28"/>
          <w:szCs w:val="28"/>
        </w:rPr>
        <w:t xml:space="preserve"> годов</w:t>
      </w:r>
    </w:p>
    <w:p w:rsidR="00B75C11" w:rsidRDefault="00B75C11" w:rsidP="00B75C11">
      <w:pPr>
        <w:rPr>
          <w:sz w:val="28"/>
          <w:szCs w:val="28"/>
        </w:rPr>
      </w:pPr>
    </w:p>
    <w:p w:rsidR="00A46BA1" w:rsidRDefault="00A46BA1" w:rsidP="00B75C11">
      <w:pPr>
        <w:rPr>
          <w:sz w:val="28"/>
          <w:szCs w:val="28"/>
        </w:rPr>
      </w:pPr>
    </w:p>
    <w:p w:rsidR="007F2F29" w:rsidRPr="008C24F5" w:rsidRDefault="007F2F29" w:rsidP="009206E1">
      <w:pPr>
        <w:autoSpaceDE w:val="0"/>
        <w:autoSpaceDN w:val="0"/>
        <w:adjustRightInd w:val="0"/>
        <w:ind w:firstLine="700"/>
        <w:jc w:val="both"/>
        <w:outlineLvl w:val="1"/>
        <w:rPr>
          <w:sz w:val="28"/>
          <w:szCs w:val="28"/>
        </w:rPr>
      </w:pPr>
      <w:r w:rsidRPr="008C24F5">
        <w:rPr>
          <w:sz w:val="28"/>
          <w:szCs w:val="28"/>
        </w:rPr>
        <w:t>Статья 1. Основные характеристики бюджета</w:t>
      </w:r>
      <w:r w:rsidR="005A71EF">
        <w:rPr>
          <w:sz w:val="28"/>
          <w:szCs w:val="28"/>
        </w:rPr>
        <w:t xml:space="preserve"> поселения</w:t>
      </w:r>
    </w:p>
    <w:p w:rsidR="007F2F29" w:rsidRPr="008C24F5" w:rsidRDefault="007F2F29" w:rsidP="009206E1">
      <w:pPr>
        <w:autoSpaceDE w:val="0"/>
        <w:autoSpaceDN w:val="0"/>
        <w:adjustRightInd w:val="0"/>
        <w:ind w:firstLine="700"/>
        <w:jc w:val="both"/>
        <w:rPr>
          <w:sz w:val="28"/>
          <w:szCs w:val="28"/>
        </w:rPr>
      </w:pPr>
    </w:p>
    <w:p w:rsidR="007F2F29" w:rsidRPr="008C24F5" w:rsidRDefault="003260E8" w:rsidP="009206E1">
      <w:pPr>
        <w:autoSpaceDE w:val="0"/>
        <w:autoSpaceDN w:val="0"/>
        <w:adjustRightInd w:val="0"/>
        <w:ind w:firstLine="700"/>
        <w:jc w:val="both"/>
        <w:rPr>
          <w:sz w:val="28"/>
          <w:szCs w:val="28"/>
        </w:rPr>
      </w:pPr>
      <w:r w:rsidRPr="008C24F5">
        <w:rPr>
          <w:sz w:val="28"/>
          <w:szCs w:val="28"/>
        </w:rPr>
        <w:t>1.</w:t>
      </w:r>
      <w:r w:rsidR="007C5A35">
        <w:rPr>
          <w:sz w:val="28"/>
          <w:szCs w:val="28"/>
        </w:rPr>
        <w:t> </w:t>
      </w:r>
      <w:r w:rsidR="007F2F29" w:rsidRPr="008C24F5">
        <w:rPr>
          <w:sz w:val="28"/>
          <w:szCs w:val="28"/>
        </w:rPr>
        <w:t>Утвердить основные характеристики</w:t>
      </w:r>
      <w:r w:rsidR="004D138F">
        <w:rPr>
          <w:sz w:val="28"/>
          <w:szCs w:val="28"/>
        </w:rPr>
        <w:t xml:space="preserve"> </w:t>
      </w:r>
      <w:r w:rsidR="007F2F29" w:rsidRPr="008C24F5">
        <w:rPr>
          <w:sz w:val="28"/>
          <w:szCs w:val="28"/>
        </w:rPr>
        <w:t>бюджета</w:t>
      </w:r>
      <w:r w:rsidR="005A71EF">
        <w:rPr>
          <w:sz w:val="28"/>
          <w:szCs w:val="28"/>
        </w:rPr>
        <w:t xml:space="preserve"> </w:t>
      </w:r>
      <w:r w:rsidR="005773DA">
        <w:rPr>
          <w:sz w:val="28"/>
          <w:szCs w:val="28"/>
        </w:rPr>
        <w:t xml:space="preserve">Бакшеевского </w:t>
      </w:r>
      <w:r w:rsidR="007E3255">
        <w:rPr>
          <w:sz w:val="28"/>
          <w:szCs w:val="28"/>
        </w:rPr>
        <w:t xml:space="preserve">сельского </w:t>
      </w:r>
      <w:r w:rsidR="005A71EF">
        <w:rPr>
          <w:sz w:val="28"/>
          <w:szCs w:val="28"/>
        </w:rPr>
        <w:t>поселения</w:t>
      </w:r>
      <w:r w:rsidR="007F2F29" w:rsidRPr="008C24F5">
        <w:rPr>
          <w:sz w:val="28"/>
          <w:szCs w:val="28"/>
        </w:rPr>
        <w:t xml:space="preserve"> </w:t>
      </w:r>
      <w:r w:rsidR="00A46BA1">
        <w:rPr>
          <w:sz w:val="28"/>
          <w:szCs w:val="28"/>
        </w:rPr>
        <w:t>Тевризского муниципального района О</w:t>
      </w:r>
      <w:r w:rsidR="00A46BA1">
        <w:rPr>
          <w:sz w:val="28"/>
          <w:szCs w:val="28"/>
        </w:rPr>
        <w:t>м</w:t>
      </w:r>
      <w:r w:rsidR="00A46BA1">
        <w:rPr>
          <w:sz w:val="28"/>
          <w:szCs w:val="28"/>
        </w:rPr>
        <w:t xml:space="preserve">ской области </w:t>
      </w:r>
      <w:r w:rsidR="005A71EF">
        <w:rPr>
          <w:sz w:val="28"/>
          <w:szCs w:val="28"/>
        </w:rPr>
        <w:t xml:space="preserve">(далее – местный бюджет) </w:t>
      </w:r>
      <w:r w:rsidR="007F2F29" w:rsidRPr="008C24F5">
        <w:rPr>
          <w:sz w:val="28"/>
          <w:szCs w:val="28"/>
        </w:rPr>
        <w:t>на 20</w:t>
      </w:r>
      <w:r w:rsidR="0031245E">
        <w:rPr>
          <w:sz w:val="28"/>
          <w:szCs w:val="28"/>
        </w:rPr>
        <w:t>2</w:t>
      </w:r>
      <w:r w:rsidR="003C52A7">
        <w:rPr>
          <w:sz w:val="28"/>
          <w:szCs w:val="28"/>
        </w:rPr>
        <w:t>5</w:t>
      </w:r>
      <w:r w:rsidR="007F2F29" w:rsidRPr="008C24F5">
        <w:rPr>
          <w:sz w:val="28"/>
          <w:szCs w:val="28"/>
        </w:rPr>
        <w:t xml:space="preserve"> год:</w:t>
      </w:r>
    </w:p>
    <w:p w:rsidR="007F2F29" w:rsidRPr="008C24F5" w:rsidRDefault="005C5C78" w:rsidP="00292CDA">
      <w:pPr>
        <w:autoSpaceDE w:val="0"/>
        <w:autoSpaceDN w:val="0"/>
        <w:adjustRightInd w:val="0"/>
        <w:ind w:firstLine="700"/>
        <w:jc w:val="both"/>
        <w:rPr>
          <w:sz w:val="28"/>
          <w:szCs w:val="28"/>
        </w:rPr>
      </w:pPr>
      <w:r w:rsidRPr="008C24F5">
        <w:rPr>
          <w:sz w:val="28"/>
          <w:szCs w:val="28"/>
        </w:rPr>
        <w:t>1)</w:t>
      </w:r>
      <w:r w:rsidR="007C5A35">
        <w:rPr>
          <w:sz w:val="28"/>
          <w:szCs w:val="28"/>
        </w:rPr>
        <w:t> </w:t>
      </w:r>
      <w:r w:rsidR="007F2F29" w:rsidRPr="008C24F5">
        <w:rPr>
          <w:sz w:val="28"/>
          <w:szCs w:val="28"/>
        </w:rPr>
        <w:t xml:space="preserve">общий объем доходов </w:t>
      </w:r>
      <w:r w:rsidR="005A71EF">
        <w:rPr>
          <w:sz w:val="28"/>
          <w:szCs w:val="28"/>
        </w:rPr>
        <w:t>местного</w:t>
      </w:r>
      <w:r w:rsidR="00B75C11">
        <w:rPr>
          <w:sz w:val="28"/>
          <w:szCs w:val="28"/>
        </w:rPr>
        <w:t xml:space="preserve"> </w:t>
      </w:r>
      <w:r w:rsidR="007F2F29" w:rsidRPr="008C24F5">
        <w:rPr>
          <w:sz w:val="28"/>
          <w:szCs w:val="28"/>
        </w:rPr>
        <w:t xml:space="preserve">бюджета в сумме </w:t>
      </w:r>
      <w:r w:rsidR="003C52A7">
        <w:rPr>
          <w:sz w:val="28"/>
          <w:szCs w:val="28"/>
        </w:rPr>
        <w:t>5</w:t>
      </w:r>
      <w:r w:rsidR="008D4618">
        <w:rPr>
          <w:sz w:val="28"/>
          <w:szCs w:val="28"/>
        </w:rPr>
        <w:t> </w:t>
      </w:r>
      <w:r w:rsidR="003C52A7">
        <w:rPr>
          <w:sz w:val="28"/>
          <w:szCs w:val="28"/>
        </w:rPr>
        <w:t>891</w:t>
      </w:r>
      <w:r w:rsidR="008D4618">
        <w:rPr>
          <w:sz w:val="28"/>
          <w:szCs w:val="28"/>
        </w:rPr>
        <w:t xml:space="preserve"> </w:t>
      </w:r>
      <w:r w:rsidR="003C52A7">
        <w:rPr>
          <w:sz w:val="28"/>
          <w:szCs w:val="28"/>
        </w:rPr>
        <w:t>072</w:t>
      </w:r>
      <w:r w:rsidR="00C77062">
        <w:rPr>
          <w:sz w:val="28"/>
          <w:szCs w:val="28"/>
        </w:rPr>
        <w:t>,</w:t>
      </w:r>
      <w:r w:rsidR="003C52A7">
        <w:rPr>
          <w:sz w:val="28"/>
          <w:szCs w:val="28"/>
        </w:rPr>
        <w:t>65</w:t>
      </w:r>
      <w:r w:rsidR="001763E4">
        <w:rPr>
          <w:sz w:val="28"/>
          <w:szCs w:val="28"/>
        </w:rPr>
        <w:t xml:space="preserve"> </w:t>
      </w:r>
      <w:r w:rsidR="00F54125" w:rsidRPr="008C24F5">
        <w:rPr>
          <w:sz w:val="28"/>
          <w:szCs w:val="28"/>
        </w:rPr>
        <w:t>руб</w:t>
      </w:r>
      <w:r w:rsidR="004D138F">
        <w:rPr>
          <w:sz w:val="28"/>
          <w:szCs w:val="28"/>
        </w:rPr>
        <w:t>.</w:t>
      </w:r>
      <w:r w:rsidR="007F2F29" w:rsidRPr="008C24F5">
        <w:rPr>
          <w:sz w:val="28"/>
          <w:szCs w:val="28"/>
        </w:rPr>
        <w:t>;</w:t>
      </w:r>
    </w:p>
    <w:p w:rsidR="007F2F29" w:rsidRPr="008C24F5" w:rsidRDefault="005C5C78" w:rsidP="00292CDA">
      <w:pPr>
        <w:autoSpaceDE w:val="0"/>
        <w:autoSpaceDN w:val="0"/>
        <w:adjustRightInd w:val="0"/>
        <w:ind w:firstLine="700"/>
        <w:jc w:val="both"/>
        <w:rPr>
          <w:sz w:val="28"/>
          <w:szCs w:val="28"/>
        </w:rPr>
      </w:pPr>
      <w:r w:rsidRPr="008C24F5">
        <w:rPr>
          <w:sz w:val="28"/>
          <w:szCs w:val="28"/>
        </w:rPr>
        <w:t>2)</w:t>
      </w:r>
      <w:r w:rsidR="007C5A35">
        <w:rPr>
          <w:sz w:val="28"/>
          <w:szCs w:val="28"/>
        </w:rPr>
        <w:t> </w:t>
      </w:r>
      <w:r w:rsidR="007F2F29" w:rsidRPr="008C24F5">
        <w:rPr>
          <w:sz w:val="28"/>
          <w:szCs w:val="28"/>
        </w:rPr>
        <w:t xml:space="preserve">общий объем расходов </w:t>
      </w:r>
      <w:r w:rsidR="005A71EF">
        <w:rPr>
          <w:sz w:val="28"/>
          <w:szCs w:val="28"/>
        </w:rPr>
        <w:t>местного</w:t>
      </w:r>
      <w:r w:rsidR="007F2F29" w:rsidRPr="008C24F5">
        <w:rPr>
          <w:sz w:val="28"/>
          <w:szCs w:val="28"/>
        </w:rPr>
        <w:t xml:space="preserve"> бюджета в сумме </w:t>
      </w:r>
      <w:r w:rsidR="003C52A7">
        <w:rPr>
          <w:sz w:val="28"/>
          <w:szCs w:val="28"/>
        </w:rPr>
        <w:t xml:space="preserve">5 891 072,65 </w:t>
      </w:r>
      <w:r w:rsidR="00B75C11" w:rsidRPr="008C24F5">
        <w:rPr>
          <w:sz w:val="28"/>
          <w:szCs w:val="28"/>
        </w:rPr>
        <w:t>ру</w:t>
      </w:r>
      <w:r w:rsidR="004D138F">
        <w:rPr>
          <w:sz w:val="28"/>
          <w:szCs w:val="28"/>
        </w:rPr>
        <w:t>б.</w:t>
      </w:r>
      <w:r w:rsidR="007F2F29" w:rsidRPr="008C24F5">
        <w:rPr>
          <w:sz w:val="28"/>
          <w:szCs w:val="28"/>
        </w:rPr>
        <w:t>;</w:t>
      </w:r>
    </w:p>
    <w:p w:rsidR="00B75C11" w:rsidRPr="005D6910" w:rsidRDefault="00B148F0" w:rsidP="00292CDA">
      <w:pPr>
        <w:ind w:firstLine="700"/>
        <w:jc w:val="both"/>
        <w:rPr>
          <w:sz w:val="28"/>
          <w:szCs w:val="28"/>
        </w:rPr>
      </w:pPr>
      <w:r>
        <w:rPr>
          <w:sz w:val="28"/>
          <w:szCs w:val="28"/>
        </w:rPr>
        <w:t>3) </w:t>
      </w:r>
      <w:r w:rsidR="00B75C11" w:rsidRPr="005D6910">
        <w:rPr>
          <w:sz w:val="28"/>
          <w:szCs w:val="28"/>
        </w:rPr>
        <w:t xml:space="preserve">дефицит </w:t>
      </w:r>
      <w:r w:rsidR="0019301A">
        <w:rPr>
          <w:sz w:val="28"/>
          <w:szCs w:val="28"/>
        </w:rPr>
        <w:t>местного</w:t>
      </w:r>
      <w:r w:rsidR="00B75C11" w:rsidRPr="005D6910">
        <w:rPr>
          <w:sz w:val="28"/>
          <w:szCs w:val="28"/>
        </w:rPr>
        <w:t xml:space="preserve"> бюджета, равный нулю.</w:t>
      </w:r>
    </w:p>
    <w:p w:rsidR="003260E8" w:rsidRPr="008C24F5" w:rsidRDefault="003260E8" w:rsidP="003260E8">
      <w:pPr>
        <w:autoSpaceDE w:val="0"/>
        <w:autoSpaceDN w:val="0"/>
        <w:adjustRightInd w:val="0"/>
        <w:ind w:firstLine="700"/>
        <w:jc w:val="both"/>
        <w:rPr>
          <w:sz w:val="28"/>
          <w:szCs w:val="28"/>
        </w:rPr>
      </w:pPr>
      <w:r w:rsidRPr="008C24F5">
        <w:rPr>
          <w:sz w:val="28"/>
          <w:szCs w:val="28"/>
        </w:rPr>
        <w:t>2.</w:t>
      </w:r>
      <w:r w:rsidR="005D6910">
        <w:rPr>
          <w:sz w:val="28"/>
          <w:szCs w:val="28"/>
        </w:rPr>
        <w:t> </w:t>
      </w:r>
      <w:r w:rsidRPr="008C24F5">
        <w:rPr>
          <w:sz w:val="28"/>
          <w:szCs w:val="28"/>
        </w:rPr>
        <w:t xml:space="preserve">Утвердить основные характеристики </w:t>
      </w:r>
      <w:r w:rsidR="0019301A">
        <w:rPr>
          <w:sz w:val="28"/>
          <w:szCs w:val="28"/>
        </w:rPr>
        <w:t>местного</w:t>
      </w:r>
      <w:r w:rsidRPr="008C24F5">
        <w:rPr>
          <w:sz w:val="28"/>
          <w:szCs w:val="28"/>
        </w:rPr>
        <w:t xml:space="preserve"> бюджета на </w:t>
      </w:r>
      <w:r w:rsidR="002D61EA" w:rsidRPr="008C24F5">
        <w:rPr>
          <w:sz w:val="28"/>
          <w:szCs w:val="28"/>
        </w:rPr>
        <w:t xml:space="preserve">плановый период </w:t>
      </w:r>
      <w:r w:rsidR="008C66B2">
        <w:rPr>
          <w:sz w:val="28"/>
          <w:szCs w:val="28"/>
        </w:rPr>
        <w:t>202</w:t>
      </w:r>
      <w:r w:rsidR="003C52A7">
        <w:rPr>
          <w:sz w:val="28"/>
          <w:szCs w:val="28"/>
        </w:rPr>
        <w:t>6</w:t>
      </w:r>
      <w:r w:rsidRPr="008C24F5">
        <w:rPr>
          <w:sz w:val="28"/>
          <w:szCs w:val="28"/>
        </w:rPr>
        <w:t xml:space="preserve"> и 20</w:t>
      </w:r>
      <w:r w:rsidR="008C66B2">
        <w:rPr>
          <w:sz w:val="28"/>
          <w:szCs w:val="28"/>
        </w:rPr>
        <w:t>2</w:t>
      </w:r>
      <w:r w:rsidR="003C52A7">
        <w:rPr>
          <w:sz w:val="28"/>
          <w:szCs w:val="28"/>
        </w:rPr>
        <w:t>7</w:t>
      </w:r>
      <w:r w:rsidRPr="008C24F5">
        <w:rPr>
          <w:sz w:val="28"/>
          <w:szCs w:val="28"/>
        </w:rPr>
        <w:t xml:space="preserve"> год</w:t>
      </w:r>
      <w:r w:rsidR="002D61EA" w:rsidRPr="008C24F5">
        <w:rPr>
          <w:sz w:val="28"/>
          <w:szCs w:val="28"/>
        </w:rPr>
        <w:t>ов</w:t>
      </w:r>
      <w:r w:rsidRPr="008C24F5">
        <w:rPr>
          <w:sz w:val="28"/>
          <w:szCs w:val="28"/>
        </w:rPr>
        <w:t>:</w:t>
      </w:r>
    </w:p>
    <w:p w:rsidR="003260E8" w:rsidRPr="008C24F5" w:rsidRDefault="005C5C78" w:rsidP="003260E8">
      <w:pPr>
        <w:autoSpaceDE w:val="0"/>
        <w:autoSpaceDN w:val="0"/>
        <w:adjustRightInd w:val="0"/>
        <w:ind w:firstLine="700"/>
        <w:jc w:val="both"/>
        <w:rPr>
          <w:sz w:val="28"/>
          <w:szCs w:val="28"/>
        </w:rPr>
      </w:pPr>
      <w:r w:rsidRPr="008C24F5">
        <w:rPr>
          <w:sz w:val="28"/>
          <w:szCs w:val="28"/>
        </w:rPr>
        <w:t>1)</w:t>
      </w:r>
      <w:r w:rsidR="005D6910">
        <w:rPr>
          <w:sz w:val="28"/>
          <w:szCs w:val="28"/>
        </w:rPr>
        <w:t> </w:t>
      </w:r>
      <w:r w:rsidR="003260E8" w:rsidRPr="008C24F5">
        <w:rPr>
          <w:sz w:val="28"/>
          <w:szCs w:val="28"/>
        </w:rPr>
        <w:t xml:space="preserve">общий объем доходов </w:t>
      </w:r>
      <w:r w:rsidR="0019301A">
        <w:rPr>
          <w:sz w:val="28"/>
          <w:szCs w:val="28"/>
        </w:rPr>
        <w:t>местного</w:t>
      </w:r>
      <w:r w:rsidR="003260E8" w:rsidRPr="008C24F5">
        <w:rPr>
          <w:sz w:val="28"/>
          <w:szCs w:val="28"/>
        </w:rPr>
        <w:t xml:space="preserve"> бюджета </w:t>
      </w:r>
      <w:r w:rsidR="00995F42" w:rsidRPr="008C24F5">
        <w:rPr>
          <w:sz w:val="28"/>
          <w:szCs w:val="28"/>
        </w:rPr>
        <w:t>на 20</w:t>
      </w:r>
      <w:r w:rsidR="008C66B2">
        <w:rPr>
          <w:sz w:val="28"/>
          <w:szCs w:val="28"/>
        </w:rPr>
        <w:t>2</w:t>
      </w:r>
      <w:r w:rsidR="003C52A7">
        <w:rPr>
          <w:sz w:val="28"/>
          <w:szCs w:val="28"/>
        </w:rPr>
        <w:t>6</w:t>
      </w:r>
      <w:r w:rsidR="00995F42" w:rsidRPr="008C24F5">
        <w:rPr>
          <w:sz w:val="28"/>
          <w:szCs w:val="28"/>
        </w:rPr>
        <w:t xml:space="preserve"> год </w:t>
      </w:r>
      <w:r w:rsidR="003260E8" w:rsidRPr="008C24F5">
        <w:rPr>
          <w:sz w:val="28"/>
          <w:szCs w:val="28"/>
        </w:rPr>
        <w:t>в сумме</w:t>
      </w:r>
      <w:r w:rsidR="00531DB5">
        <w:rPr>
          <w:sz w:val="28"/>
          <w:szCs w:val="28"/>
        </w:rPr>
        <w:t xml:space="preserve">      </w:t>
      </w:r>
      <w:r w:rsidR="003260E8" w:rsidRPr="008C24F5">
        <w:rPr>
          <w:sz w:val="28"/>
          <w:szCs w:val="28"/>
        </w:rPr>
        <w:t xml:space="preserve"> </w:t>
      </w:r>
      <w:r w:rsidR="003C52A7">
        <w:rPr>
          <w:sz w:val="28"/>
          <w:szCs w:val="28"/>
        </w:rPr>
        <w:t>5</w:t>
      </w:r>
      <w:r w:rsidR="0042298F">
        <w:rPr>
          <w:sz w:val="28"/>
          <w:szCs w:val="28"/>
        </w:rPr>
        <w:t> </w:t>
      </w:r>
      <w:r w:rsidR="003C52A7">
        <w:rPr>
          <w:sz w:val="28"/>
          <w:szCs w:val="28"/>
        </w:rPr>
        <w:t>168</w:t>
      </w:r>
      <w:r w:rsidR="0042298F">
        <w:rPr>
          <w:sz w:val="28"/>
          <w:szCs w:val="28"/>
        </w:rPr>
        <w:t xml:space="preserve"> </w:t>
      </w:r>
      <w:r w:rsidR="003C52A7">
        <w:rPr>
          <w:sz w:val="28"/>
          <w:szCs w:val="28"/>
        </w:rPr>
        <w:t>104</w:t>
      </w:r>
      <w:r w:rsidR="003C3CA5">
        <w:rPr>
          <w:sz w:val="28"/>
          <w:szCs w:val="28"/>
        </w:rPr>
        <w:t>,</w:t>
      </w:r>
      <w:r w:rsidR="003C52A7">
        <w:rPr>
          <w:sz w:val="28"/>
          <w:szCs w:val="28"/>
        </w:rPr>
        <w:t>74</w:t>
      </w:r>
      <w:r w:rsidR="003260E8" w:rsidRPr="008C24F5">
        <w:rPr>
          <w:sz w:val="28"/>
          <w:szCs w:val="28"/>
        </w:rPr>
        <w:t xml:space="preserve"> руб</w:t>
      </w:r>
      <w:r w:rsidR="004D138F">
        <w:rPr>
          <w:sz w:val="28"/>
          <w:szCs w:val="28"/>
        </w:rPr>
        <w:t>.</w:t>
      </w:r>
      <w:r w:rsidR="00CD0684">
        <w:rPr>
          <w:sz w:val="28"/>
          <w:szCs w:val="28"/>
        </w:rPr>
        <w:t xml:space="preserve"> и на 202</w:t>
      </w:r>
      <w:r w:rsidR="003C52A7">
        <w:rPr>
          <w:sz w:val="28"/>
          <w:szCs w:val="28"/>
        </w:rPr>
        <w:t>7</w:t>
      </w:r>
      <w:r w:rsidR="00995F42" w:rsidRPr="008C24F5">
        <w:rPr>
          <w:sz w:val="28"/>
          <w:szCs w:val="28"/>
        </w:rPr>
        <w:t xml:space="preserve"> год в сумме</w:t>
      </w:r>
      <w:r w:rsidR="0025271B">
        <w:rPr>
          <w:sz w:val="28"/>
          <w:szCs w:val="28"/>
        </w:rPr>
        <w:t xml:space="preserve"> </w:t>
      </w:r>
      <w:r w:rsidR="003C52A7">
        <w:rPr>
          <w:sz w:val="28"/>
          <w:szCs w:val="28"/>
        </w:rPr>
        <w:t>5 630 728,63</w:t>
      </w:r>
      <w:r w:rsidR="003C52A7" w:rsidRPr="008C24F5">
        <w:rPr>
          <w:sz w:val="28"/>
          <w:szCs w:val="28"/>
        </w:rPr>
        <w:t xml:space="preserve"> </w:t>
      </w:r>
      <w:r w:rsidR="00EE35DA" w:rsidRPr="008C24F5">
        <w:rPr>
          <w:sz w:val="28"/>
          <w:szCs w:val="28"/>
        </w:rPr>
        <w:t>ру</w:t>
      </w:r>
      <w:r w:rsidR="00EE35DA" w:rsidRPr="008C24F5">
        <w:rPr>
          <w:sz w:val="28"/>
          <w:szCs w:val="28"/>
        </w:rPr>
        <w:t>б</w:t>
      </w:r>
      <w:r w:rsidR="004D138F">
        <w:rPr>
          <w:sz w:val="28"/>
          <w:szCs w:val="28"/>
        </w:rPr>
        <w:t>.</w:t>
      </w:r>
      <w:r w:rsidR="003260E8" w:rsidRPr="008C24F5">
        <w:rPr>
          <w:sz w:val="28"/>
          <w:szCs w:val="28"/>
        </w:rPr>
        <w:t>;</w:t>
      </w:r>
    </w:p>
    <w:p w:rsidR="003260E8" w:rsidRPr="008C24F5" w:rsidRDefault="005C5C78" w:rsidP="003260E8">
      <w:pPr>
        <w:autoSpaceDE w:val="0"/>
        <w:autoSpaceDN w:val="0"/>
        <w:adjustRightInd w:val="0"/>
        <w:ind w:firstLine="700"/>
        <w:jc w:val="both"/>
        <w:rPr>
          <w:sz w:val="28"/>
          <w:szCs w:val="28"/>
        </w:rPr>
      </w:pPr>
      <w:r w:rsidRPr="008C24F5">
        <w:rPr>
          <w:sz w:val="28"/>
          <w:szCs w:val="28"/>
        </w:rPr>
        <w:t>2)</w:t>
      </w:r>
      <w:r w:rsidR="005D6910">
        <w:rPr>
          <w:sz w:val="28"/>
          <w:szCs w:val="28"/>
        </w:rPr>
        <w:t> </w:t>
      </w:r>
      <w:r w:rsidR="003260E8" w:rsidRPr="008C24F5">
        <w:rPr>
          <w:sz w:val="28"/>
          <w:szCs w:val="28"/>
        </w:rPr>
        <w:t xml:space="preserve">общий объем расходов </w:t>
      </w:r>
      <w:r w:rsidR="0019301A">
        <w:rPr>
          <w:sz w:val="28"/>
          <w:szCs w:val="28"/>
        </w:rPr>
        <w:t>местного</w:t>
      </w:r>
      <w:r w:rsidR="003260E8" w:rsidRPr="008C24F5">
        <w:rPr>
          <w:sz w:val="28"/>
          <w:szCs w:val="28"/>
        </w:rPr>
        <w:t xml:space="preserve"> бюджета </w:t>
      </w:r>
      <w:r w:rsidR="00497FC7">
        <w:rPr>
          <w:sz w:val="28"/>
          <w:szCs w:val="28"/>
        </w:rPr>
        <w:t>на 202</w:t>
      </w:r>
      <w:r w:rsidR="003C52A7">
        <w:rPr>
          <w:sz w:val="28"/>
          <w:szCs w:val="28"/>
        </w:rPr>
        <w:t>6</w:t>
      </w:r>
      <w:r w:rsidR="000C1C94" w:rsidRPr="008C24F5">
        <w:rPr>
          <w:sz w:val="28"/>
          <w:szCs w:val="28"/>
        </w:rPr>
        <w:t xml:space="preserve"> год в сумме </w:t>
      </w:r>
      <w:r w:rsidR="003C52A7">
        <w:rPr>
          <w:sz w:val="28"/>
          <w:szCs w:val="28"/>
        </w:rPr>
        <w:t>5 168 104,74</w:t>
      </w:r>
      <w:r w:rsidR="0042298F" w:rsidRPr="008C24F5">
        <w:rPr>
          <w:sz w:val="28"/>
          <w:szCs w:val="28"/>
        </w:rPr>
        <w:t xml:space="preserve"> </w:t>
      </w:r>
      <w:r w:rsidR="005D6910" w:rsidRPr="008C24F5">
        <w:rPr>
          <w:sz w:val="28"/>
          <w:szCs w:val="28"/>
        </w:rPr>
        <w:t>руб</w:t>
      </w:r>
      <w:r w:rsidR="004D138F">
        <w:rPr>
          <w:sz w:val="28"/>
          <w:szCs w:val="28"/>
        </w:rPr>
        <w:t>.,</w:t>
      </w:r>
      <w:r w:rsidR="00366910" w:rsidRPr="008C24F5">
        <w:rPr>
          <w:sz w:val="28"/>
          <w:szCs w:val="28"/>
        </w:rPr>
        <w:t xml:space="preserve"> в том числе условно утвержденные расходы в сумме </w:t>
      </w:r>
      <w:r w:rsidR="00F2478B">
        <w:rPr>
          <w:sz w:val="28"/>
          <w:szCs w:val="28"/>
        </w:rPr>
        <w:t>124 923,47</w:t>
      </w:r>
      <w:r w:rsidR="005773DA">
        <w:rPr>
          <w:sz w:val="28"/>
          <w:szCs w:val="28"/>
        </w:rPr>
        <w:t xml:space="preserve"> </w:t>
      </w:r>
      <w:r w:rsidR="005D6910" w:rsidRPr="008C24F5">
        <w:rPr>
          <w:sz w:val="28"/>
          <w:szCs w:val="28"/>
        </w:rPr>
        <w:t>руб</w:t>
      </w:r>
      <w:r w:rsidR="004D138F">
        <w:rPr>
          <w:sz w:val="28"/>
          <w:szCs w:val="28"/>
        </w:rPr>
        <w:t>.</w:t>
      </w:r>
      <w:r w:rsidR="0014736E" w:rsidRPr="008C24F5">
        <w:rPr>
          <w:sz w:val="28"/>
          <w:szCs w:val="28"/>
        </w:rPr>
        <w:t>,</w:t>
      </w:r>
      <w:r w:rsidR="000C1C94" w:rsidRPr="008C24F5">
        <w:rPr>
          <w:sz w:val="28"/>
          <w:szCs w:val="28"/>
        </w:rPr>
        <w:t xml:space="preserve"> </w:t>
      </w:r>
      <w:r w:rsidR="003C6BC2" w:rsidRPr="008C24F5">
        <w:rPr>
          <w:sz w:val="28"/>
          <w:szCs w:val="28"/>
        </w:rPr>
        <w:t xml:space="preserve">и </w:t>
      </w:r>
      <w:r w:rsidR="00CD0684">
        <w:rPr>
          <w:sz w:val="28"/>
          <w:szCs w:val="28"/>
        </w:rPr>
        <w:t>на 202</w:t>
      </w:r>
      <w:r w:rsidR="003C52A7">
        <w:rPr>
          <w:sz w:val="28"/>
          <w:szCs w:val="28"/>
        </w:rPr>
        <w:t>7</w:t>
      </w:r>
      <w:r w:rsidR="000C1C94" w:rsidRPr="008C24F5">
        <w:rPr>
          <w:sz w:val="28"/>
          <w:szCs w:val="28"/>
        </w:rPr>
        <w:t xml:space="preserve"> год в сумме</w:t>
      </w:r>
      <w:r w:rsidR="0025271B">
        <w:rPr>
          <w:sz w:val="28"/>
          <w:szCs w:val="28"/>
        </w:rPr>
        <w:t xml:space="preserve"> </w:t>
      </w:r>
      <w:r w:rsidR="003C52A7">
        <w:rPr>
          <w:sz w:val="28"/>
          <w:szCs w:val="28"/>
        </w:rPr>
        <w:t>5</w:t>
      </w:r>
      <w:r w:rsidR="008D4618">
        <w:rPr>
          <w:sz w:val="28"/>
          <w:szCs w:val="28"/>
        </w:rPr>
        <w:t> </w:t>
      </w:r>
      <w:r w:rsidR="003C52A7">
        <w:rPr>
          <w:sz w:val="28"/>
          <w:szCs w:val="28"/>
        </w:rPr>
        <w:t>630 728</w:t>
      </w:r>
      <w:r w:rsidR="008D4618">
        <w:rPr>
          <w:sz w:val="28"/>
          <w:szCs w:val="28"/>
        </w:rPr>
        <w:t>,</w:t>
      </w:r>
      <w:r w:rsidR="003C52A7">
        <w:rPr>
          <w:sz w:val="28"/>
          <w:szCs w:val="28"/>
        </w:rPr>
        <w:t>63</w:t>
      </w:r>
      <w:r w:rsidR="00C77062" w:rsidRPr="00C77062">
        <w:rPr>
          <w:sz w:val="28"/>
          <w:szCs w:val="28"/>
        </w:rPr>
        <w:t xml:space="preserve"> </w:t>
      </w:r>
      <w:r w:rsidR="00C77062" w:rsidRPr="008C24F5">
        <w:rPr>
          <w:sz w:val="28"/>
          <w:szCs w:val="28"/>
        </w:rPr>
        <w:t>руб</w:t>
      </w:r>
      <w:r w:rsidR="004D138F">
        <w:rPr>
          <w:sz w:val="28"/>
          <w:szCs w:val="28"/>
        </w:rPr>
        <w:t>.</w:t>
      </w:r>
      <w:r w:rsidR="00366910" w:rsidRPr="008C24F5">
        <w:rPr>
          <w:sz w:val="28"/>
          <w:szCs w:val="28"/>
        </w:rPr>
        <w:t>, в том числе условно утве</w:t>
      </w:r>
      <w:r w:rsidR="00366910" w:rsidRPr="008C24F5">
        <w:rPr>
          <w:sz w:val="28"/>
          <w:szCs w:val="28"/>
        </w:rPr>
        <w:t>р</w:t>
      </w:r>
      <w:r w:rsidR="00366910" w:rsidRPr="008C24F5">
        <w:rPr>
          <w:sz w:val="28"/>
          <w:szCs w:val="28"/>
        </w:rPr>
        <w:t xml:space="preserve">жденные расходы в сумме </w:t>
      </w:r>
      <w:r w:rsidR="00F2478B">
        <w:rPr>
          <w:sz w:val="28"/>
          <w:szCs w:val="28"/>
        </w:rPr>
        <w:t>272 656,0</w:t>
      </w:r>
      <w:r w:rsidR="00531DB5">
        <w:rPr>
          <w:sz w:val="28"/>
          <w:szCs w:val="28"/>
        </w:rPr>
        <w:t>4</w:t>
      </w:r>
      <w:r w:rsidR="00366910" w:rsidRPr="008C24F5">
        <w:rPr>
          <w:sz w:val="28"/>
          <w:szCs w:val="28"/>
        </w:rPr>
        <w:t xml:space="preserve"> </w:t>
      </w:r>
      <w:r w:rsidR="005D6910" w:rsidRPr="008C24F5">
        <w:rPr>
          <w:sz w:val="28"/>
          <w:szCs w:val="28"/>
        </w:rPr>
        <w:t>руб</w:t>
      </w:r>
      <w:r w:rsidR="004D138F">
        <w:rPr>
          <w:sz w:val="28"/>
          <w:szCs w:val="28"/>
        </w:rPr>
        <w:t>.</w:t>
      </w:r>
      <w:r w:rsidR="003260E8" w:rsidRPr="008C24F5">
        <w:rPr>
          <w:sz w:val="28"/>
          <w:szCs w:val="28"/>
        </w:rPr>
        <w:t>;</w:t>
      </w:r>
    </w:p>
    <w:p w:rsidR="0019301A" w:rsidRPr="008C24F5" w:rsidRDefault="0019301A" w:rsidP="0019301A">
      <w:pPr>
        <w:autoSpaceDE w:val="0"/>
        <w:autoSpaceDN w:val="0"/>
        <w:adjustRightInd w:val="0"/>
        <w:ind w:firstLine="700"/>
        <w:jc w:val="both"/>
        <w:rPr>
          <w:sz w:val="28"/>
          <w:szCs w:val="28"/>
        </w:rPr>
      </w:pPr>
      <w:r w:rsidRPr="008C24F5">
        <w:rPr>
          <w:sz w:val="28"/>
          <w:szCs w:val="28"/>
        </w:rPr>
        <w:t xml:space="preserve">3) дефицит </w:t>
      </w:r>
      <w:r>
        <w:rPr>
          <w:sz w:val="28"/>
          <w:szCs w:val="28"/>
        </w:rPr>
        <w:t>местного</w:t>
      </w:r>
      <w:r w:rsidRPr="008C24F5">
        <w:rPr>
          <w:sz w:val="28"/>
          <w:szCs w:val="28"/>
        </w:rPr>
        <w:t xml:space="preserve"> бюджета на 20</w:t>
      </w:r>
      <w:r w:rsidR="008443D3">
        <w:rPr>
          <w:sz w:val="28"/>
          <w:szCs w:val="28"/>
        </w:rPr>
        <w:t>2</w:t>
      </w:r>
      <w:r w:rsidR="003C52A7">
        <w:rPr>
          <w:sz w:val="28"/>
          <w:szCs w:val="28"/>
        </w:rPr>
        <w:t>6</w:t>
      </w:r>
      <w:r w:rsidRPr="008C24F5">
        <w:rPr>
          <w:sz w:val="28"/>
          <w:szCs w:val="28"/>
        </w:rPr>
        <w:t xml:space="preserve"> и на 20</w:t>
      </w:r>
      <w:r w:rsidR="00CD0684">
        <w:rPr>
          <w:sz w:val="28"/>
          <w:szCs w:val="28"/>
        </w:rPr>
        <w:t>2</w:t>
      </w:r>
      <w:r w:rsidR="003C52A7">
        <w:rPr>
          <w:sz w:val="28"/>
          <w:szCs w:val="28"/>
        </w:rPr>
        <w:t>7</w:t>
      </w:r>
      <w:r w:rsidRPr="008C24F5">
        <w:rPr>
          <w:sz w:val="28"/>
          <w:szCs w:val="28"/>
        </w:rPr>
        <w:t xml:space="preserve"> год</w:t>
      </w:r>
      <w:r>
        <w:rPr>
          <w:sz w:val="28"/>
          <w:szCs w:val="28"/>
        </w:rPr>
        <w:t>ы</w:t>
      </w:r>
      <w:r w:rsidRPr="008C24F5">
        <w:rPr>
          <w:sz w:val="28"/>
          <w:szCs w:val="28"/>
        </w:rPr>
        <w:t xml:space="preserve"> </w:t>
      </w:r>
      <w:r>
        <w:rPr>
          <w:sz w:val="28"/>
          <w:szCs w:val="28"/>
        </w:rPr>
        <w:t>равный нулю.</w:t>
      </w:r>
      <w:r w:rsidRPr="008C24F5">
        <w:rPr>
          <w:sz w:val="28"/>
          <w:szCs w:val="28"/>
        </w:rPr>
        <w:t xml:space="preserve"> </w:t>
      </w:r>
    </w:p>
    <w:p w:rsidR="003260E8" w:rsidRPr="008C24F5" w:rsidRDefault="003260E8" w:rsidP="009206E1">
      <w:pPr>
        <w:autoSpaceDE w:val="0"/>
        <w:autoSpaceDN w:val="0"/>
        <w:adjustRightInd w:val="0"/>
        <w:ind w:firstLine="700"/>
        <w:jc w:val="both"/>
        <w:rPr>
          <w:sz w:val="28"/>
          <w:szCs w:val="28"/>
        </w:rPr>
      </w:pPr>
    </w:p>
    <w:p w:rsidR="007F2F29" w:rsidRPr="008C24F5" w:rsidRDefault="007F2F29" w:rsidP="00B0169D">
      <w:pPr>
        <w:autoSpaceDE w:val="0"/>
        <w:autoSpaceDN w:val="0"/>
        <w:adjustRightInd w:val="0"/>
        <w:ind w:firstLine="700"/>
        <w:outlineLvl w:val="1"/>
        <w:rPr>
          <w:sz w:val="28"/>
          <w:szCs w:val="28"/>
        </w:rPr>
      </w:pPr>
      <w:r w:rsidRPr="00D9207F">
        <w:rPr>
          <w:sz w:val="28"/>
          <w:szCs w:val="28"/>
        </w:rPr>
        <w:t>Статья 2</w:t>
      </w:r>
      <w:r w:rsidRPr="008C24F5">
        <w:rPr>
          <w:sz w:val="28"/>
          <w:szCs w:val="28"/>
        </w:rPr>
        <w:t xml:space="preserve">. Администрирование доходов </w:t>
      </w:r>
      <w:r w:rsidR="00AC5B40">
        <w:rPr>
          <w:sz w:val="28"/>
          <w:szCs w:val="28"/>
        </w:rPr>
        <w:t>мес</w:t>
      </w:r>
      <w:r w:rsidR="00AC5B40">
        <w:rPr>
          <w:sz w:val="28"/>
          <w:szCs w:val="28"/>
        </w:rPr>
        <w:t>т</w:t>
      </w:r>
      <w:r w:rsidR="00AC5B40">
        <w:rPr>
          <w:sz w:val="28"/>
          <w:szCs w:val="28"/>
        </w:rPr>
        <w:t>ного</w:t>
      </w:r>
      <w:r w:rsidRPr="008C24F5">
        <w:rPr>
          <w:sz w:val="28"/>
          <w:szCs w:val="28"/>
        </w:rPr>
        <w:t xml:space="preserve"> бюджета</w:t>
      </w:r>
    </w:p>
    <w:p w:rsidR="00D16D62" w:rsidRDefault="00D16D62" w:rsidP="00D16D62">
      <w:pPr>
        <w:autoSpaceDE w:val="0"/>
        <w:autoSpaceDN w:val="0"/>
        <w:adjustRightInd w:val="0"/>
        <w:ind w:firstLine="700"/>
        <w:jc w:val="both"/>
        <w:rPr>
          <w:sz w:val="28"/>
          <w:szCs w:val="28"/>
        </w:rPr>
      </w:pPr>
    </w:p>
    <w:p w:rsidR="00D16D62" w:rsidRDefault="00D16D62" w:rsidP="00D16D62">
      <w:pPr>
        <w:autoSpaceDE w:val="0"/>
        <w:autoSpaceDN w:val="0"/>
        <w:adjustRightInd w:val="0"/>
        <w:ind w:firstLine="700"/>
        <w:jc w:val="both"/>
        <w:rPr>
          <w:sz w:val="28"/>
          <w:szCs w:val="28"/>
        </w:rPr>
      </w:pPr>
      <w:r>
        <w:rPr>
          <w:sz w:val="28"/>
          <w:szCs w:val="28"/>
        </w:rPr>
        <w:t>1. Утвердить прогноз поступлений налоговых и неналоговых доходов местного бюджета на 202</w:t>
      </w:r>
      <w:r w:rsidR="006F2396">
        <w:rPr>
          <w:sz w:val="28"/>
          <w:szCs w:val="28"/>
        </w:rPr>
        <w:t>5</w:t>
      </w:r>
      <w:r>
        <w:rPr>
          <w:sz w:val="28"/>
          <w:szCs w:val="28"/>
        </w:rPr>
        <w:t xml:space="preserve"> год и на плановый период 202</w:t>
      </w:r>
      <w:r w:rsidR="006F2396">
        <w:rPr>
          <w:sz w:val="28"/>
          <w:szCs w:val="28"/>
        </w:rPr>
        <w:t>6</w:t>
      </w:r>
      <w:r>
        <w:rPr>
          <w:sz w:val="28"/>
          <w:szCs w:val="28"/>
        </w:rPr>
        <w:t xml:space="preserve"> и 202</w:t>
      </w:r>
      <w:r w:rsidR="006F2396">
        <w:rPr>
          <w:sz w:val="28"/>
          <w:szCs w:val="28"/>
        </w:rPr>
        <w:t>7</w:t>
      </w:r>
      <w:r>
        <w:rPr>
          <w:sz w:val="28"/>
          <w:szCs w:val="28"/>
        </w:rPr>
        <w:t xml:space="preserve"> годов с</w:t>
      </w:r>
      <w:r>
        <w:rPr>
          <w:sz w:val="28"/>
          <w:szCs w:val="28"/>
        </w:rPr>
        <w:t>о</w:t>
      </w:r>
      <w:r>
        <w:rPr>
          <w:sz w:val="28"/>
          <w:szCs w:val="28"/>
        </w:rPr>
        <w:t>гласно приложению № 1 к настоящему решению.</w:t>
      </w:r>
    </w:p>
    <w:p w:rsidR="00D16D62" w:rsidRDefault="00D16D62" w:rsidP="00D16D62">
      <w:pPr>
        <w:autoSpaceDE w:val="0"/>
        <w:autoSpaceDN w:val="0"/>
        <w:adjustRightInd w:val="0"/>
        <w:ind w:firstLine="700"/>
        <w:jc w:val="both"/>
        <w:rPr>
          <w:iCs/>
          <w:sz w:val="28"/>
        </w:rPr>
      </w:pPr>
      <w:r>
        <w:rPr>
          <w:iCs/>
          <w:sz w:val="28"/>
        </w:rPr>
        <w:t xml:space="preserve">2. </w:t>
      </w:r>
      <w:r>
        <w:rPr>
          <w:sz w:val="28"/>
          <w:szCs w:val="28"/>
        </w:rPr>
        <w:t>Утвердить безвозмездные поступления</w:t>
      </w:r>
      <w:r>
        <w:rPr>
          <w:iCs/>
          <w:sz w:val="28"/>
        </w:rPr>
        <w:t xml:space="preserve"> в местный бюджет на 202</w:t>
      </w:r>
      <w:r w:rsidR="006F2396">
        <w:rPr>
          <w:iCs/>
          <w:sz w:val="28"/>
        </w:rPr>
        <w:t>5</w:t>
      </w:r>
      <w:r>
        <w:rPr>
          <w:iCs/>
          <w:sz w:val="28"/>
        </w:rPr>
        <w:t xml:space="preserve"> год и на плановый период 202</w:t>
      </w:r>
      <w:r w:rsidR="006F2396">
        <w:rPr>
          <w:iCs/>
          <w:sz w:val="28"/>
        </w:rPr>
        <w:t>6</w:t>
      </w:r>
      <w:r>
        <w:rPr>
          <w:iCs/>
          <w:sz w:val="28"/>
        </w:rPr>
        <w:t xml:space="preserve"> и 202</w:t>
      </w:r>
      <w:r w:rsidR="006F2396">
        <w:rPr>
          <w:iCs/>
          <w:sz w:val="28"/>
        </w:rPr>
        <w:t>7</w:t>
      </w:r>
      <w:r>
        <w:rPr>
          <w:iCs/>
          <w:sz w:val="28"/>
        </w:rPr>
        <w:t xml:space="preserve"> годов согласно приложению </w:t>
      </w:r>
      <w:r>
        <w:rPr>
          <w:sz w:val="28"/>
          <w:szCs w:val="28"/>
        </w:rPr>
        <w:t>№ 2 к н</w:t>
      </w:r>
      <w:r>
        <w:rPr>
          <w:sz w:val="28"/>
          <w:szCs w:val="28"/>
        </w:rPr>
        <w:t>а</w:t>
      </w:r>
      <w:r>
        <w:rPr>
          <w:sz w:val="28"/>
          <w:szCs w:val="28"/>
        </w:rPr>
        <w:t>стоящему решению</w:t>
      </w:r>
      <w:r>
        <w:rPr>
          <w:iCs/>
          <w:sz w:val="28"/>
        </w:rPr>
        <w:t>.</w:t>
      </w:r>
    </w:p>
    <w:p w:rsidR="00AE70FA" w:rsidRPr="008C24F5" w:rsidRDefault="00AE70FA" w:rsidP="009206E1">
      <w:pPr>
        <w:autoSpaceDE w:val="0"/>
        <w:autoSpaceDN w:val="0"/>
        <w:adjustRightInd w:val="0"/>
        <w:ind w:firstLine="700"/>
        <w:jc w:val="both"/>
        <w:rPr>
          <w:sz w:val="28"/>
          <w:szCs w:val="28"/>
        </w:rPr>
      </w:pPr>
    </w:p>
    <w:p w:rsidR="00531DB5" w:rsidRDefault="00531DB5" w:rsidP="009206E1">
      <w:pPr>
        <w:autoSpaceDE w:val="0"/>
        <w:autoSpaceDN w:val="0"/>
        <w:adjustRightInd w:val="0"/>
        <w:ind w:firstLine="700"/>
        <w:jc w:val="both"/>
        <w:outlineLvl w:val="1"/>
        <w:rPr>
          <w:sz w:val="28"/>
          <w:szCs w:val="28"/>
        </w:rPr>
      </w:pPr>
    </w:p>
    <w:p w:rsidR="007F2F29" w:rsidRPr="008C24F5" w:rsidRDefault="007F2F29" w:rsidP="009206E1">
      <w:pPr>
        <w:autoSpaceDE w:val="0"/>
        <w:autoSpaceDN w:val="0"/>
        <w:adjustRightInd w:val="0"/>
        <w:ind w:firstLine="700"/>
        <w:jc w:val="both"/>
        <w:outlineLvl w:val="1"/>
        <w:rPr>
          <w:sz w:val="28"/>
          <w:szCs w:val="28"/>
        </w:rPr>
      </w:pPr>
      <w:r w:rsidRPr="008C24F5">
        <w:rPr>
          <w:sz w:val="28"/>
          <w:szCs w:val="28"/>
        </w:rPr>
        <w:t>Статья 3. Бюджетные ассигн</w:t>
      </w:r>
      <w:r w:rsidRPr="008C24F5">
        <w:rPr>
          <w:sz w:val="28"/>
          <w:szCs w:val="28"/>
        </w:rPr>
        <w:t>о</w:t>
      </w:r>
      <w:r w:rsidRPr="008C24F5">
        <w:rPr>
          <w:sz w:val="28"/>
          <w:szCs w:val="28"/>
        </w:rPr>
        <w:t xml:space="preserve">вания </w:t>
      </w:r>
      <w:r w:rsidR="00AC5B40">
        <w:rPr>
          <w:sz w:val="28"/>
          <w:szCs w:val="28"/>
        </w:rPr>
        <w:t>местного</w:t>
      </w:r>
      <w:r w:rsidRPr="008C24F5">
        <w:rPr>
          <w:sz w:val="28"/>
          <w:szCs w:val="28"/>
        </w:rPr>
        <w:t xml:space="preserve"> бюджета</w:t>
      </w:r>
    </w:p>
    <w:p w:rsidR="007F2F29" w:rsidRPr="008C24F5" w:rsidRDefault="007F2F29" w:rsidP="009206E1">
      <w:pPr>
        <w:autoSpaceDE w:val="0"/>
        <w:autoSpaceDN w:val="0"/>
        <w:adjustRightInd w:val="0"/>
        <w:ind w:firstLine="700"/>
        <w:jc w:val="both"/>
        <w:rPr>
          <w:sz w:val="28"/>
          <w:szCs w:val="28"/>
        </w:rPr>
      </w:pPr>
    </w:p>
    <w:p w:rsidR="00AC5B40" w:rsidRDefault="007F2F29" w:rsidP="00AC5B40">
      <w:pPr>
        <w:ind w:firstLine="709"/>
        <w:jc w:val="both"/>
        <w:rPr>
          <w:sz w:val="28"/>
          <w:szCs w:val="28"/>
        </w:rPr>
      </w:pPr>
      <w:r w:rsidRPr="008C24F5">
        <w:rPr>
          <w:sz w:val="28"/>
          <w:szCs w:val="28"/>
        </w:rPr>
        <w:t xml:space="preserve">1. </w:t>
      </w:r>
      <w:r w:rsidR="00AC5B40" w:rsidRPr="002E5C6B">
        <w:rPr>
          <w:sz w:val="28"/>
          <w:szCs w:val="28"/>
        </w:rPr>
        <w:t>Утвердить общий объем</w:t>
      </w:r>
      <w:r w:rsidR="00AC5B40">
        <w:rPr>
          <w:sz w:val="28"/>
          <w:szCs w:val="28"/>
        </w:rPr>
        <w:t xml:space="preserve"> бюджетных ассигнований местного бюджета</w:t>
      </w:r>
      <w:r w:rsidR="004D4927">
        <w:rPr>
          <w:sz w:val="28"/>
          <w:szCs w:val="28"/>
        </w:rPr>
        <w:t>, направляемых</w:t>
      </w:r>
      <w:r w:rsidR="00AC5B40">
        <w:rPr>
          <w:sz w:val="28"/>
          <w:szCs w:val="28"/>
        </w:rPr>
        <w:t xml:space="preserve"> </w:t>
      </w:r>
      <w:r w:rsidR="00AC5B40" w:rsidRPr="002E5C6B">
        <w:rPr>
          <w:sz w:val="28"/>
          <w:szCs w:val="28"/>
        </w:rPr>
        <w:t>на исполнение публичных нормативных обяз</w:t>
      </w:r>
      <w:r w:rsidR="00AC5B40" w:rsidRPr="002E5C6B">
        <w:rPr>
          <w:sz w:val="28"/>
          <w:szCs w:val="28"/>
        </w:rPr>
        <w:t>а</w:t>
      </w:r>
      <w:r w:rsidR="00AC5B40" w:rsidRPr="002E5C6B">
        <w:rPr>
          <w:sz w:val="28"/>
          <w:szCs w:val="28"/>
        </w:rPr>
        <w:t>тельств</w:t>
      </w:r>
      <w:r w:rsidR="004D4927">
        <w:rPr>
          <w:sz w:val="28"/>
          <w:szCs w:val="28"/>
        </w:rPr>
        <w:t>,</w:t>
      </w:r>
      <w:r w:rsidR="00AC5B40" w:rsidRPr="002E5C6B">
        <w:rPr>
          <w:sz w:val="28"/>
          <w:szCs w:val="28"/>
        </w:rPr>
        <w:t xml:space="preserve"> на 20</w:t>
      </w:r>
      <w:r w:rsidR="00011AD3">
        <w:rPr>
          <w:sz w:val="28"/>
          <w:szCs w:val="28"/>
        </w:rPr>
        <w:t>2</w:t>
      </w:r>
      <w:r w:rsidR="006F2396">
        <w:rPr>
          <w:sz w:val="28"/>
          <w:szCs w:val="28"/>
        </w:rPr>
        <w:t>5</w:t>
      </w:r>
      <w:r w:rsidR="00AC5B40" w:rsidRPr="002E5C6B">
        <w:rPr>
          <w:sz w:val="28"/>
          <w:szCs w:val="28"/>
        </w:rPr>
        <w:t xml:space="preserve"> год </w:t>
      </w:r>
      <w:r w:rsidR="006A496B">
        <w:rPr>
          <w:sz w:val="28"/>
          <w:szCs w:val="28"/>
        </w:rPr>
        <w:t xml:space="preserve">в сумме </w:t>
      </w:r>
      <w:r w:rsidR="00643D63">
        <w:rPr>
          <w:sz w:val="28"/>
          <w:szCs w:val="28"/>
        </w:rPr>
        <w:t>41</w:t>
      </w:r>
      <w:r w:rsidR="007E2047">
        <w:rPr>
          <w:sz w:val="28"/>
          <w:szCs w:val="28"/>
        </w:rPr>
        <w:t>9 224,65</w:t>
      </w:r>
      <w:r w:rsidR="006A496B">
        <w:rPr>
          <w:sz w:val="28"/>
          <w:szCs w:val="28"/>
        </w:rPr>
        <w:t xml:space="preserve"> руб.,</w:t>
      </w:r>
      <w:r w:rsidR="004D4927">
        <w:rPr>
          <w:sz w:val="28"/>
          <w:szCs w:val="28"/>
        </w:rPr>
        <w:t xml:space="preserve"> на 20</w:t>
      </w:r>
      <w:r w:rsidR="008443D3">
        <w:rPr>
          <w:sz w:val="28"/>
          <w:szCs w:val="28"/>
        </w:rPr>
        <w:t>2</w:t>
      </w:r>
      <w:r w:rsidR="00643D63">
        <w:rPr>
          <w:sz w:val="28"/>
          <w:szCs w:val="28"/>
        </w:rPr>
        <w:t>6</w:t>
      </w:r>
      <w:r w:rsidR="006A496B">
        <w:rPr>
          <w:sz w:val="28"/>
          <w:szCs w:val="28"/>
        </w:rPr>
        <w:t xml:space="preserve"> год в сумме </w:t>
      </w:r>
      <w:r w:rsidR="007E2047">
        <w:rPr>
          <w:sz w:val="28"/>
          <w:szCs w:val="28"/>
        </w:rPr>
        <w:t>418</w:t>
      </w:r>
      <w:r w:rsidR="001D5FF1">
        <w:rPr>
          <w:sz w:val="28"/>
          <w:szCs w:val="28"/>
        </w:rPr>
        <w:t> 978,74</w:t>
      </w:r>
      <w:r w:rsidR="007E2047">
        <w:rPr>
          <w:sz w:val="28"/>
          <w:szCs w:val="28"/>
        </w:rPr>
        <w:t xml:space="preserve"> </w:t>
      </w:r>
      <w:r w:rsidR="006A496B">
        <w:rPr>
          <w:sz w:val="28"/>
          <w:szCs w:val="28"/>
        </w:rPr>
        <w:t>руб.</w:t>
      </w:r>
      <w:r w:rsidR="004D4927">
        <w:rPr>
          <w:sz w:val="28"/>
          <w:szCs w:val="28"/>
        </w:rPr>
        <w:t xml:space="preserve"> и 20</w:t>
      </w:r>
      <w:r w:rsidR="00CD0684">
        <w:rPr>
          <w:sz w:val="28"/>
          <w:szCs w:val="28"/>
        </w:rPr>
        <w:t>2</w:t>
      </w:r>
      <w:r w:rsidR="00643D63">
        <w:rPr>
          <w:sz w:val="28"/>
          <w:szCs w:val="28"/>
        </w:rPr>
        <w:t>7</w:t>
      </w:r>
      <w:r w:rsidR="004D4927">
        <w:rPr>
          <w:sz w:val="28"/>
          <w:szCs w:val="28"/>
        </w:rPr>
        <w:t xml:space="preserve"> год</w:t>
      </w:r>
      <w:r w:rsidR="006A496B">
        <w:rPr>
          <w:sz w:val="28"/>
          <w:szCs w:val="28"/>
        </w:rPr>
        <w:t xml:space="preserve"> в сумме </w:t>
      </w:r>
      <w:r w:rsidR="00643D63">
        <w:rPr>
          <w:sz w:val="28"/>
          <w:szCs w:val="28"/>
        </w:rPr>
        <w:t>418 9</w:t>
      </w:r>
      <w:r w:rsidR="007E2047">
        <w:rPr>
          <w:sz w:val="28"/>
          <w:szCs w:val="28"/>
        </w:rPr>
        <w:t>8</w:t>
      </w:r>
      <w:r w:rsidR="001D5FF1">
        <w:rPr>
          <w:sz w:val="28"/>
          <w:szCs w:val="28"/>
        </w:rPr>
        <w:t>0</w:t>
      </w:r>
      <w:r w:rsidR="00643D63">
        <w:rPr>
          <w:sz w:val="28"/>
          <w:szCs w:val="28"/>
        </w:rPr>
        <w:t>,</w:t>
      </w:r>
      <w:r w:rsidR="007E2047">
        <w:rPr>
          <w:sz w:val="28"/>
          <w:szCs w:val="28"/>
        </w:rPr>
        <w:t>6</w:t>
      </w:r>
      <w:r w:rsidR="001D5FF1">
        <w:rPr>
          <w:sz w:val="28"/>
          <w:szCs w:val="28"/>
        </w:rPr>
        <w:t>3</w:t>
      </w:r>
      <w:r w:rsidR="007E2047">
        <w:rPr>
          <w:sz w:val="28"/>
          <w:szCs w:val="28"/>
        </w:rPr>
        <w:t xml:space="preserve"> </w:t>
      </w:r>
      <w:r w:rsidR="006A496B">
        <w:rPr>
          <w:sz w:val="28"/>
          <w:szCs w:val="28"/>
        </w:rPr>
        <w:t>руб</w:t>
      </w:r>
      <w:r w:rsidR="004D4927">
        <w:rPr>
          <w:sz w:val="28"/>
          <w:szCs w:val="28"/>
        </w:rPr>
        <w:t>.</w:t>
      </w:r>
    </w:p>
    <w:p w:rsidR="00EF27CD" w:rsidRDefault="00EF27CD" w:rsidP="009206E1">
      <w:pPr>
        <w:autoSpaceDE w:val="0"/>
        <w:autoSpaceDN w:val="0"/>
        <w:adjustRightInd w:val="0"/>
        <w:ind w:firstLine="700"/>
        <w:jc w:val="both"/>
        <w:rPr>
          <w:sz w:val="28"/>
          <w:szCs w:val="28"/>
        </w:rPr>
      </w:pPr>
      <w:r>
        <w:rPr>
          <w:sz w:val="28"/>
          <w:szCs w:val="28"/>
        </w:rPr>
        <w:t>2. Утвердить объем бюджетных ассигнований</w:t>
      </w:r>
      <w:r w:rsidR="0039399B">
        <w:rPr>
          <w:sz w:val="28"/>
          <w:szCs w:val="28"/>
        </w:rPr>
        <w:t xml:space="preserve"> дорожного фонда </w:t>
      </w:r>
      <w:r w:rsidR="005773DA">
        <w:rPr>
          <w:sz w:val="28"/>
          <w:szCs w:val="28"/>
        </w:rPr>
        <w:t xml:space="preserve">Бакшеевского </w:t>
      </w:r>
      <w:r w:rsidR="0039399B">
        <w:rPr>
          <w:sz w:val="28"/>
          <w:szCs w:val="28"/>
        </w:rPr>
        <w:t>сельского поселения</w:t>
      </w:r>
      <w:r w:rsidR="006A0F02">
        <w:rPr>
          <w:sz w:val="28"/>
          <w:szCs w:val="28"/>
        </w:rPr>
        <w:t xml:space="preserve"> Тевризского муниципального района О</w:t>
      </w:r>
      <w:r w:rsidR="006A0F02">
        <w:rPr>
          <w:sz w:val="28"/>
          <w:szCs w:val="28"/>
        </w:rPr>
        <w:t>м</w:t>
      </w:r>
      <w:r w:rsidR="006A0F02">
        <w:rPr>
          <w:sz w:val="28"/>
          <w:szCs w:val="28"/>
        </w:rPr>
        <w:t xml:space="preserve">ской области на </w:t>
      </w:r>
      <w:r w:rsidR="004605FA">
        <w:rPr>
          <w:sz w:val="28"/>
          <w:szCs w:val="28"/>
        </w:rPr>
        <w:t>20</w:t>
      </w:r>
      <w:r w:rsidR="00011AD3">
        <w:rPr>
          <w:sz w:val="28"/>
          <w:szCs w:val="28"/>
        </w:rPr>
        <w:t>2</w:t>
      </w:r>
      <w:r w:rsidR="00643D63">
        <w:rPr>
          <w:sz w:val="28"/>
          <w:szCs w:val="28"/>
        </w:rPr>
        <w:t>5</w:t>
      </w:r>
      <w:r w:rsidR="004605FA">
        <w:rPr>
          <w:sz w:val="28"/>
          <w:szCs w:val="28"/>
        </w:rPr>
        <w:t xml:space="preserve"> год в размере </w:t>
      </w:r>
      <w:r w:rsidR="00C77062">
        <w:rPr>
          <w:sz w:val="28"/>
          <w:szCs w:val="28"/>
        </w:rPr>
        <w:t>1 </w:t>
      </w:r>
      <w:r w:rsidR="00643D63">
        <w:rPr>
          <w:sz w:val="28"/>
          <w:szCs w:val="28"/>
        </w:rPr>
        <w:t>672</w:t>
      </w:r>
      <w:r w:rsidR="00C77062">
        <w:rPr>
          <w:sz w:val="28"/>
          <w:szCs w:val="28"/>
        </w:rPr>
        <w:t xml:space="preserve"> </w:t>
      </w:r>
      <w:r w:rsidR="00643D63">
        <w:rPr>
          <w:sz w:val="28"/>
          <w:szCs w:val="28"/>
        </w:rPr>
        <w:t>4</w:t>
      </w:r>
      <w:r w:rsidR="00B158A7">
        <w:rPr>
          <w:sz w:val="28"/>
          <w:szCs w:val="28"/>
        </w:rPr>
        <w:t>0</w:t>
      </w:r>
      <w:r w:rsidR="00C77062">
        <w:rPr>
          <w:sz w:val="28"/>
          <w:szCs w:val="28"/>
        </w:rPr>
        <w:t xml:space="preserve">0,00 </w:t>
      </w:r>
      <w:r w:rsidR="004605FA">
        <w:rPr>
          <w:sz w:val="28"/>
          <w:szCs w:val="28"/>
        </w:rPr>
        <w:t>руб</w:t>
      </w:r>
      <w:r w:rsidR="004D138F">
        <w:rPr>
          <w:sz w:val="28"/>
          <w:szCs w:val="28"/>
        </w:rPr>
        <w:t>.</w:t>
      </w:r>
      <w:r w:rsidR="004605FA">
        <w:rPr>
          <w:sz w:val="28"/>
          <w:szCs w:val="28"/>
        </w:rPr>
        <w:t>, на 20</w:t>
      </w:r>
      <w:r w:rsidR="008443D3">
        <w:rPr>
          <w:sz w:val="28"/>
          <w:szCs w:val="28"/>
        </w:rPr>
        <w:t>2</w:t>
      </w:r>
      <w:r w:rsidR="00643D63">
        <w:rPr>
          <w:sz w:val="28"/>
          <w:szCs w:val="28"/>
        </w:rPr>
        <w:t>6</w:t>
      </w:r>
      <w:r w:rsidR="004605FA">
        <w:rPr>
          <w:sz w:val="28"/>
          <w:szCs w:val="28"/>
        </w:rPr>
        <w:t xml:space="preserve"> год в размере </w:t>
      </w:r>
      <w:r w:rsidR="00C77062">
        <w:rPr>
          <w:sz w:val="28"/>
          <w:szCs w:val="28"/>
        </w:rPr>
        <w:t>1</w:t>
      </w:r>
      <w:r w:rsidR="003301A7">
        <w:rPr>
          <w:sz w:val="28"/>
          <w:szCs w:val="28"/>
        </w:rPr>
        <w:t> 618 800</w:t>
      </w:r>
      <w:r w:rsidR="00C77062">
        <w:rPr>
          <w:sz w:val="28"/>
          <w:szCs w:val="28"/>
        </w:rPr>
        <w:t xml:space="preserve">,00 </w:t>
      </w:r>
      <w:r w:rsidR="004605FA">
        <w:rPr>
          <w:sz w:val="28"/>
          <w:szCs w:val="28"/>
        </w:rPr>
        <w:t>руб</w:t>
      </w:r>
      <w:r w:rsidR="004D138F">
        <w:rPr>
          <w:sz w:val="28"/>
          <w:szCs w:val="28"/>
        </w:rPr>
        <w:t>.</w:t>
      </w:r>
      <w:r w:rsidR="00CD0684">
        <w:rPr>
          <w:sz w:val="28"/>
          <w:szCs w:val="28"/>
        </w:rPr>
        <w:t>, на 202</w:t>
      </w:r>
      <w:r w:rsidR="00643D63">
        <w:rPr>
          <w:sz w:val="28"/>
          <w:szCs w:val="28"/>
        </w:rPr>
        <w:t>7</w:t>
      </w:r>
      <w:r w:rsidR="004605FA">
        <w:rPr>
          <w:sz w:val="28"/>
          <w:szCs w:val="28"/>
        </w:rPr>
        <w:t xml:space="preserve"> год в размере </w:t>
      </w:r>
      <w:r w:rsidR="003301A7">
        <w:rPr>
          <w:sz w:val="28"/>
          <w:szCs w:val="28"/>
        </w:rPr>
        <w:t>2 068 300,00</w:t>
      </w:r>
      <w:r w:rsidR="001763E4">
        <w:rPr>
          <w:sz w:val="28"/>
          <w:szCs w:val="28"/>
        </w:rPr>
        <w:t xml:space="preserve"> </w:t>
      </w:r>
      <w:r w:rsidR="004605FA">
        <w:rPr>
          <w:sz w:val="28"/>
          <w:szCs w:val="28"/>
        </w:rPr>
        <w:t>руб</w:t>
      </w:r>
      <w:r w:rsidR="004D138F">
        <w:rPr>
          <w:sz w:val="28"/>
          <w:szCs w:val="28"/>
        </w:rPr>
        <w:t>.</w:t>
      </w:r>
      <w:r w:rsidR="004605FA">
        <w:rPr>
          <w:sz w:val="28"/>
          <w:szCs w:val="28"/>
        </w:rPr>
        <w:t xml:space="preserve"> </w:t>
      </w:r>
    </w:p>
    <w:p w:rsidR="007F2F29" w:rsidRPr="008C24F5" w:rsidRDefault="004605FA" w:rsidP="009206E1">
      <w:pPr>
        <w:autoSpaceDE w:val="0"/>
        <w:autoSpaceDN w:val="0"/>
        <w:adjustRightInd w:val="0"/>
        <w:ind w:firstLine="700"/>
        <w:jc w:val="both"/>
        <w:rPr>
          <w:sz w:val="28"/>
          <w:szCs w:val="28"/>
        </w:rPr>
      </w:pPr>
      <w:r>
        <w:rPr>
          <w:sz w:val="28"/>
          <w:szCs w:val="28"/>
        </w:rPr>
        <w:t>3</w:t>
      </w:r>
      <w:r w:rsidR="00C712DB">
        <w:rPr>
          <w:sz w:val="28"/>
          <w:szCs w:val="28"/>
        </w:rPr>
        <w:t>.</w:t>
      </w:r>
      <w:r w:rsidR="007F2F29" w:rsidRPr="008C24F5">
        <w:rPr>
          <w:sz w:val="28"/>
          <w:szCs w:val="28"/>
        </w:rPr>
        <w:t xml:space="preserve"> Утвердить:</w:t>
      </w:r>
    </w:p>
    <w:p w:rsidR="007F2F29" w:rsidRPr="008C24F5" w:rsidRDefault="007F2F29" w:rsidP="009206E1">
      <w:pPr>
        <w:autoSpaceDE w:val="0"/>
        <w:autoSpaceDN w:val="0"/>
        <w:adjustRightInd w:val="0"/>
        <w:ind w:firstLine="700"/>
        <w:jc w:val="both"/>
        <w:rPr>
          <w:sz w:val="28"/>
          <w:szCs w:val="28"/>
        </w:rPr>
      </w:pPr>
      <w:r w:rsidRPr="008C24F5">
        <w:rPr>
          <w:sz w:val="28"/>
          <w:szCs w:val="28"/>
        </w:rPr>
        <w:t xml:space="preserve">1) распределение бюджетных ассигнований </w:t>
      </w:r>
      <w:r w:rsidR="004D4927">
        <w:rPr>
          <w:sz w:val="28"/>
          <w:szCs w:val="28"/>
        </w:rPr>
        <w:t>местного</w:t>
      </w:r>
      <w:r w:rsidRPr="008C24F5">
        <w:rPr>
          <w:sz w:val="28"/>
          <w:szCs w:val="28"/>
        </w:rPr>
        <w:t xml:space="preserve"> бюджета по ра</w:t>
      </w:r>
      <w:r w:rsidRPr="008C24F5">
        <w:rPr>
          <w:sz w:val="28"/>
          <w:szCs w:val="28"/>
        </w:rPr>
        <w:t>з</w:t>
      </w:r>
      <w:r w:rsidRPr="008C24F5">
        <w:rPr>
          <w:sz w:val="28"/>
          <w:szCs w:val="28"/>
        </w:rPr>
        <w:t>делам и подразделам классификации расходов бюджет</w:t>
      </w:r>
      <w:r w:rsidR="005066A1">
        <w:rPr>
          <w:sz w:val="28"/>
          <w:szCs w:val="28"/>
        </w:rPr>
        <w:t>ов</w:t>
      </w:r>
      <w:r w:rsidRPr="008C24F5">
        <w:rPr>
          <w:sz w:val="28"/>
          <w:szCs w:val="28"/>
        </w:rPr>
        <w:t xml:space="preserve"> на 20</w:t>
      </w:r>
      <w:r w:rsidR="00011AD3">
        <w:rPr>
          <w:sz w:val="28"/>
          <w:szCs w:val="28"/>
        </w:rPr>
        <w:t>2</w:t>
      </w:r>
      <w:r w:rsidR="00643D63">
        <w:rPr>
          <w:sz w:val="28"/>
          <w:szCs w:val="28"/>
        </w:rPr>
        <w:t>5</w:t>
      </w:r>
      <w:r w:rsidRPr="008C24F5">
        <w:rPr>
          <w:sz w:val="28"/>
          <w:szCs w:val="28"/>
        </w:rPr>
        <w:t xml:space="preserve"> год </w:t>
      </w:r>
      <w:r w:rsidR="00FA5DBE" w:rsidRPr="008C24F5">
        <w:rPr>
          <w:sz w:val="28"/>
          <w:szCs w:val="28"/>
        </w:rPr>
        <w:t>и на плановый период 20</w:t>
      </w:r>
      <w:r w:rsidR="008443D3">
        <w:rPr>
          <w:sz w:val="28"/>
          <w:szCs w:val="28"/>
        </w:rPr>
        <w:t>2</w:t>
      </w:r>
      <w:r w:rsidR="00643D63">
        <w:rPr>
          <w:sz w:val="28"/>
          <w:szCs w:val="28"/>
        </w:rPr>
        <w:t>6</w:t>
      </w:r>
      <w:r w:rsidR="00CD0684">
        <w:rPr>
          <w:sz w:val="28"/>
          <w:szCs w:val="28"/>
        </w:rPr>
        <w:t xml:space="preserve"> и 202</w:t>
      </w:r>
      <w:r w:rsidR="00643D63">
        <w:rPr>
          <w:sz w:val="28"/>
          <w:szCs w:val="28"/>
        </w:rPr>
        <w:t>7</w:t>
      </w:r>
      <w:r w:rsidR="00FA5DBE" w:rsidRPr="008C24F5">
        <w:rPr>
          <w:sz w:val="28"/>
          <w:szCs w:val="28"/>
        </w:rPr>
        <w:t xml:space="preserve"> годов </w:t>
      </w:r>
      <w:r w:rsidRPr="008C24F5">
        <w:rPr>
          <w:sz w:val="28"/>
          <w:szCs w:val="28"/>
        </w:rPr>
        <w:t xml:space="preserve">согласно приложению № </w:t>
      </w:r>
      <w:r w:rsidR="006A496B">
        <w:rPr>
          <w:sz w:val="28"/>
          <w:szCs w:val="28"/>
        </w:rPr>
        <w:t>3</w:t>
      </w:r>
      <w:r w:rsidRPr="008C24F5">
        <w:rPr>
          <w:sz w:val="28"/>
          <w:szCs w:val="28"/>
        </w:rPr>
        <w:t xml:space="preserve"> к настоящему </w:t>
      </w:r>
      <w:r w:rsidR="005066A1">
        <w:rPr>
          <w:sz w:val="28"/>
          <w:szCs w:val="28"/>
        </w:rPr>
        <w:t>реш</w:t>
      </w:r>
      <w:r w:rsidR="005066A1">
        <w:rPr>
          <w:sz w:val="28"/>
          <w:szCs w:val="28"/>
        </w:rPr>
        <w:t>е</w:t>
      </w:r>
      <w:r w:rsidR="005066A1">
        <w:rPr>
          <w:sz w:val="28"/>
          <w:szCs w:val="28"/>
        </w:rPr>
        <w:t>нию</w:t>
      </w:r>
      <w:r w:rsidRPr="008C24F5">
        <w:rPr>
          <w:sz w:val="28"/>
          <w:szCs w:val="28"/>
        </w:rPr>
        <w:t>;</w:t>
      </w:r>
    </w:p>
    <w:p w:rsidR="007F2F29" w:rsidRPr="008C24F5" w:rsidRDefault="007F2F29" w:rsidP="00BE4A41">
      <w:pPr>
        <w:autoSpaceDE w:val="0"/>
        <w:autoSpaceDN w:val="0"/>
        <w:adjustRightInd w:val="0"/>
        <w:ind w:firstLine="700"/>
        <w:jc w:val="both"/>
        <w:rPr>
          <w:sz w:val="28"/>
          <w:szCs w:val="28"/>
        </w:rPr>
      </w:pPr>
      <w:r w:rsidRPr="000812F8">
        <w:rPr>
          <w:sz w:val="28"/>
          <w:szCs w:val="28"/>
        </w:rPr>
        <w:t xml:space="preserve">2) </w:t>
      </w:r>
      <w:r w:rsidR="00CA580E" w:rsidRPr="000812F8">
        <w:rPr>
          <w:sz w:val="28"/>
          <w:szCs w:val="28"/>
        </w:rPr>
        <w:t>ведомственн</w:t>
      </w:r>
      <w:r w:rsidR="003B618F" w:rsidRPr="000812F8">
        <w:rPr>
          <w:sz w:val="28"/>
          <w:szCs w:val="28"/>
        </w:rPr>
        <w:t>ую</w:t>
      </w:r>
      <w:r w:rsidR="00CA580E" w:rsidRPr="000812F8">
        <w:rPr>
          <w:sz w:val="28"/>
          <w:szCs w:val="28"/>
        </w:rPr>
        <w:t xml:space="preserve"> структур</w:t>
      </w:r>
      <w:r w:rsidR="003B618F" w:rsidRPr="000812F8">
        <w:rPr>
          <w:sz w:val="28"/>
          <w:szCs w:val="28"/>
        </w:rPr>
        <w:t xml:space="preserve">у расходов </w:t>
      </w:r>
      <w:r w:rsidR="00CA580E" w:rsidRPr="000812F8">
        <w:rPr>
          <w:sz w:val="28"/>
          <w:szCs w:val="28"/>
        </w:rPr>
        <w:t>местного бюджета</w:t>
      </w:r>
      <w:r w:rsidR="00BE4A41" w:rsidRPr="000812F8">
        <w:rPr>
          <w:sz w:val="28"/>
          <w:szCs w:val="28"/>
        </w:rPr>
        <w:t xml:space="preserve"> на 20</w:t>
      </w:r>
      <w:r w:rsidR="00011AD3">
        <w:rPr>
          <w:sz w:val="28"/>
          <w:szCs w:val="28"/>
        </w:rPr>
        <w:t>2</w:t>
      </w:r>
      <w:r w:rsidR="00643D63">
        <w:rPr>
          <w:sz w:val="28"/>
          <w:szCs w:val="28"/>
        </w:rPr>
        <w:t>5</w:t>
      </w:r>
      <w:r w:rsidR="00BE4A41" w:rsidRPr="000812F8">
        <w:rPr>
          <w:sz w:val="28"/>
          <w:szCs w:val="28"/>
        </w:rPr>
        <w:t xml:space="preserve"> год и на плановый период 20</w:t>
      </w:r>
      <w:r w:rsidR="008443D3">
        <w:rPr>
          <w:sz w:val="28"/>
          <w:szCs w:val="28"/>
        </w:rPr>
        <w:t>2</w:t>
      </w:r>
      <w:r w:rsidR="00643D63">
        <w:rPr>
          <w:sz w:val="28"/>
          <w:szCs w:val="28"/>
        </w:rPr>
        <w:t>6</w:t>
      </w:r>
      <w:r w:rsidR="00CD0684">
        <w:rPr>
          <w:sz w:val="28"/>
          <w:szCs w:val="28"/>
        </w:rPr>
        <w:t xml:space="preserve"> и 202</w:t>
      </w:r>
      <w:r w:rsidR="00643D63">
        <w:rPr>
          <w:sz w:val="28"/>
          <w:szCs w:val="28"/>
        </w:rPr>
        <w:t>7</w:t>
      </w:r>
      <w:r w:rsidR="00BE4A41" w:rsidRPr="000812F8">
        <w:rPr>
          <w:sz w:val="28"/>
          <w:szCs w:val="28"/>
        </w:rPr>
        <w:t xml:space="preserve"> годов</w:t>
      </w:r>
      <w:r w:rsidRPr="000812F8">
        <w:rPr>
          <w:sz w:val="28"/>
          <w:szCs w:val="28"/>
        </w:rPr>
        <w:t xml:space="preserve"> согласно приложению № </w:t>
      </w:r>
      <w:r w:rsidR="006A496B">
        <w:rPr>
          <w:sz w:val="28"/>
          <w:szCs w:val="28"/>
        </w:rPr>
        <w:t>4</w:t>
      </w:r>
      <w:r w:rsidRPr="000812F8">
        <w:rPr>
          <w:sz w:val="28"/>
          <w:szCs w:val="28"/>
        </w:rPr>
        <w:t xml:space="preserve"> к насто</w:t>
      </w:r>
      <w:r w:rsidRPr="000812F8">
        <w:rPr>
          <w:sz w:val="28"/>
          <w:szCs w:val="28"/>
        </w:rPr>
        <w:t>я</w:t>
      </w:r>
      <w:r w:rsidRPr="000812F8">
        <w:rPr>
          <w:sz w:val="28"/>
          <w:szCs w:val="28"/>
        </w:rPr>
        <w:t xml:space="preserve">щему </w:t>
      </w:r>
      <w:r w:rsidR="005066A1" w:rsidRPr="000812F8">
        <w:rPr>
          <w:sz w:val="28"/>
          <w:szCs w:val="28"/>
        </w:rPr>
        <w:t>решению</w:t>
      </w:r>
      <w:r w:rsidRPr="000812F8">
        <w:rPr>
          <w:sz w:val="28"/>
          <w:szCs w:val="28"/>
        </w:rPr>
        <w:t>;</w:t>
      </w:r>
    </w:p>
    <w:p w:rsidR="007F2F29" w:rsidRPr="008C24F5" w:rsidRDefault="008E3A9A" w:rsidP="009206E1">
      <w:pPr>
        <w:autoSpaceDE w:val="0"/>
        <w:autoSpaceDN w:val="0"/>
        <w:adjustRightInd w:val="0"/>
        <w:ind w:firstLine="700"/>
        <w:jc w:val="both"/>
        <w:rPr>
          <w:sz w:val="28"/>
          <w:szCs w:val="28"/>
        </w:rPr>
      </w:pPr>
      <w:r>
        <w:rPr>
          <w:sz w:val="28"/>
          <w:szCs w:val="28"/>
        </w:rPr>
        <w:t>3) </w:t>
      </w:r>
      <w:r w:rsidR="007F2F29" w:rsidRPr="008C24F5">
        <w:rPr>
          <w:sz w:val="28"/>
          <w:szCs w:val="28"/>
        </w:rPr>
        <w:t xml:space="preserve">распределение бюджетных ассигнований </w:t>
      </w:r>
      <w:r w:rsidR="004D4927">
        <w:rPr>
          <w:sz w:val="28"/>
          <w:szCs w:val="28"/>
        </w:rPr>
        <w:t>местного</w:t>
      </w:r>
      <w:r w:rsidR="007F2F29" w:rsidRPr="008C24F5">
        <w:rPr>
          <w:sz w:val="28"/>
          <w:szCs w:val="28"/>
        </w:rPr>
        <w:t xml:space="preserve"> бюджета </w:t>
      </w:r>
      <w:r w:rsidR="00A8739D">
        <w:rPr>
          <w:sz w:val="28"/>
          <w:szCs w:val="28"/>
        </w:rPr>
        <w:t>по цел</w:t>
      </w:r>
      <w:r w:rsidR="00A8739D">
        <w:rPr>
          <w:sz w:val="28"/>
          <w:szCs w:val="28"/>
        </w:rPr>
        <w:t>е</w:t>
      </w:r>
      <w:r w:rsidR="00A8739D">
        <w:rPr>
          <w:sz w:val="28"/>
          <w:szCs w:val="28"/>
        </w:rPr>
        <w:t>вым статьям (муниципальным программам и непрограммным направлениям деятельности), группам и подгруппам видов расходов классификации расх</w:t>
      </w:r>
      <w:r w:rsidR="00A8739D">
        <w:rPr>
          <w:sz w:val="28"/>
          <w:szCs w:val="28"/>
        </w:rPr>
        <w:t>о</w:t>
      </w:r>
      <w:r w:rsidR="00A8739D">
        <w:rPr>
          <w:sz w:val="28"/>
          <w:szCs w:val="28"/>
        </w:rPr>
        <w:t xml:space="preserve">дов бюджетов на </w:t>
      </w:r>
      <w:r w:rsidR="00557954" w:rsidRPr="008C24F5">
        <w:rPr>
          <w:sz w:val="28"/>
          <w:szCs w:val="28"/>
        </w:rPr>
        <w:t>20</w:t>
      </w:r>
      <w:r w:rsidR="00011AD3">
        <w:rPr>
          <w:sz w:val="28"/>
          <w:szCs w:val="28"/>
        </w:rPr>
        <w:t>2</w:t>
      </w:r>
      <w:r w:rsidR="00643D63">
        <w:rPr>
          <w:sz w:val="28"/>
          <w:szCs w:val="28"/>
        </w:rPr>
        <w:t>5</w:t>
      </w:r>
      <w:r w:rsidR="00557954" w:rsidRPr="008C24F5">
        <w:rPr>
          <w:sz w:val="28"/>
          <w:szCs w:val="28"/>
        </w:rPr>
        <w:t xml:space="preserve"> год и на плановый период 20</w:t>
      </w:r>
      <w:r w:rsidR="008443D3">
        <w:rPr>
          <w:sz w:val="28"/>
          <w:szCs w:val="28"/>
        </w:rPr>
        <w:t>2</w:t>
      </w:r>
      <w:r w:rsidR="00643D63">
        <w:rPr>
          <w:sz w:val="28"/>
          <w:szCs w:val="28"/>
        </w:rPr>
        <w:t>6</w:t>
      </w:r>
      <w:r w:rsidR="00557954" w:rsidRPr="008C24F5">
        <w:rPr>
          <w:sz w:val="28"/>
          <w:szCs w:val="28"/>
        </w:rPr>
        <w:t xml:space="preserve"> и 20</w:t>
      </w:r>
      <w:r w:rsidR="00CD0684">
        <w:rPr>
          <w:sz w:val="28"/>
          <w:szCs w:val="28"/>
        </w:rPr>
        <w:t>2</w:t>
      </w:r>
      <w:r w:rsidR="00643D63">
        <w:rPr>
          <w:sz w:val="28"/>
          <w:szCs w:val="28"/>
        </w:rPr>
        <w:t>7</w:t>
      </w:r>
      <w:r w:rsidR="00CB1FB5">
        <w:rPr>
          <w:sz w:val="28"/>
          <w:szCs w:val="28"/>
        </w:rPr>
        <w:t xml:space="preserve"> </w:t>
      </w:r>
      <w:r w:rsidR="00557954" w:rsidRPr="008C24F5">
        <w:rPr>
          <w:sz w:val="28"/>
          <w:szCs w:val="28"/>
        </w:rPr>
        <w:t xml:space="preserve">годов </w:t>
      </w:r>
      <w:r w:rsidR="007F2F29" w:rsidRPr="008C24F5">
        <w:rPr>
          <w:sz w:val="28"/>
          <w:szCs w:val="28"/>
        </w:rPr>
        <w:t xml:space="preserve">согласно приложению № </w:t>
      </w:r>
      <w:r w:rsidR="006A496B">
        <w:rPr>
          <w:sz w:val="28"/>
          <w:szCs w:val="28"/>
        </w:rPr>
        <w:t>5</w:t>
      </w:r>
      <w:r w:rsidR="007F2F29" w:rsidRPr="008C24F5">
        <w:rPr>
          <w:sz w:val="28"/>
          <w:szCs w:val="28"/>
        </w:rPr>
        <w:t xml:space="preserve"> к настоящему </w:t>
      </w:r>
      <w:r w:rsidR="005066A1">
        <w:rPr>
          <w:sz w:val="28"/>
          <w:szCs w:val="28"/>
        </w:rPr>
        <w:t>р</w:t>
      </w:r>
      <w:r w:rsidR="005066A1">
        <w:rPr>
          <w:sz w:val="28"/>
          <w:szCs w:val="28"/>
        </w:rPr>
        <w:t>е</w:t>
      </w:r>
      <w:r w:rsidR="005066A1">
        <w:rPr>
          <w:sz w:val="28"/>
          <w:szCs w:val="28"/>
        </w:rPr>
        <w:t>шению</w:t>
      </w:r>
      <w:r w:rsidR="007F2F29" w:rsidRPr="008C24F5">
        <w:rPr>
          <w:sz w:val="28"/>
          <w:szCs w:val="28"/>
        </w:rPr>
        <w:t>.</w:t>
      </w:r>
    </w:p>
    <w:p w:rsidR="007F2F29" w:rsidRPr="001B3C45" w:rsidRDefault="00395540" w:rsidP="009206E1">
      <w:pPr>
        <w:autoSpaceDE w:val="0"/>
        <w:autoSpaceDN w:val="0"/>
        <w:adjustRightInd w:val="0"/>
        <w:ind w:firstLine="700"/>
        <w:jc w:val="both"/>
        <w:rPr>
          <w:sz w:val="28"/>
          <w:szCs w:val="28"/>
        </w:rPr>
      </w:pPr>
      <w:r w:rsidRPr="001B3C45">
        <w:rPr>
          <w:sz w:val="28"/>
          <w:szCs w:val="28"/>
        </w:rPr>
        <w:t>4</w:t>
      </w:r>
      <w:r w:rsidR="008E3A9A" w:rsidRPr="001B3C45">
        <w:rPr>
          <w:sz w:val="28"/>
          <w:szCs w:val="28"/>
        </w:rPr>
        <w:t>. </w:t>
      </w:r>
      <w:r w:rsidR="007F2F29" w:rsidRPr="001B3C45">
        <w:rPr>
          <w:sz w:val="28"/>
          <w:szCs w:val="28"/>
        </w:rPr>
        <w:t xml:space="preserve">Создать в </w:t>
      </w:r>
      <w:r w:rsidR="004D4927" w:rsidRPr="001B3C45">
        <w:rPr>
          <w:sz w:val="28"/>
          <w:szCs w:val="28"/>
        </w:rPr>
        <w:t>местном</w:t>
      </w:r>
      <w:r w:rsidR="007F2F29" w:rsidRPr="001B3C45">
        <w:rPr>
          <w:sz w:val="28"/>
          <w:szCs w:val="28"/>
        </w:rPr>
        <w:t xml:space="preserve"> бюджете </w:t>
      </w:r>
      <w:r w:rsidR="00DD6766" w:rsidRPr="001B3C45">
        <w:rPr>
          <w:sz w:val="28"/>
          <w:szCs w:val="28"/>
        </w:rPr>
        <w:t xml:space="preserve">резервный фонд </w:t>
      </w:r>
      <w:r w:rsidR="005066A1" w:rsidRPr="001B3C45">
        <w:rPr>
          <w:sz w:val="28"/>
          <w:szCs w:val="28"/>
        </w:rPr>
        <w:t xml:space="preserve">администрации </w:t>
      </w:r>
      <w:r w:rsidR="005773DA">
        <w:rPr>
          <w:sz w:val="28"/>
          <w:szCs w:val="28"/>
        </w:rPr>
        <w:t xml:space="preserve">Бакшеевского </w:t>
      </w:r>
      <w:r w:rsidR="00541219" w:rsidRPr="001B3C45">
        <w:rPr>
          <w:sz w:val="28"/>
          <w:szCs w:val="28"/>
        </w:rPr>
        <w:t xml:space="preserve"> </w:t>
      </w:r>
      <w:r w:rsidR="00D00B2C" w:rsidRPr="001B3C45">
        <w:rPr>
          <w:sz w:val="28"/>
          <w:szCs w:val="28"/>
        </w:rPr>
        <w:t xml:space="preserve">сельского </w:t>
      </w:r>
      <w:r w:rsidR="004D4927" w:rsidRPr="001B3C45">
        <w:rPr>
          <w:sz w:val="28"/>
          <w:szCs w:val="28"/>
        </w:rPr>
        <w:t>поселения</w:t>
      </w:r>
      <w:r w:rsidR="00DD6766" w:rsidRPr="001B3C45">
        <w:rPr>
          <w:sz w:val="28"/>
          <w:szCs w:val="28"/>
        </w:rPr>
        <w:t xml:space="preserve"> </w:t>
      </w:r>
      <w:r w:rsidR="00A46BA1">
        <w:rPr>
          <w:sz w:val="28"/>
          <w:szCs w:val="28"/>
        </w:rPr>
        <w:t>Тевризского муниципального района О</w:t>
      </w:r>
      <w:r w:rsidR="00A46BA1">
        <w:rPr>
          <w:sz w:val="28"/>
          <w:szCs w:val="28"/>
        </w:rPr>
        <w:t>м</w:t>
      </w:r>
      <w:r w:rsidR="00A46BA1">
        <w:rPr>
          <w:sz w:val="28"/>
          <w:szCs w:val="28"/>
        </w:rPr>
        <w:t>ской области</w:t>
      </w:r>
      <w:r w:rsidR="00A46BA1" w:rsidRPr="001B3C45">
        <w:rPr>
          <w:sz w:val="28"/>
          <w:szCs w:val="28"/>
        </w:rPr>
        <w:t xml:space="preserve"> </w:t>
      </w:r>
      <w:r w:rsidR="005066A1" w:rsidRPr="001B3C45">
        <w:rPr>
          <w:sz w:val="28"/>
          <w:szCs w:val="28"/>
        </w:rPr>
        <w:t>на 20</w:t>
      </w:r>
      <w:r w:rsidR="00011AD3">
        <w:rPr>
          <w:sz w:val="28"/>
          <w:szCs w:val="28"/>
        </w:rPr>
        <w:t>2</w:t>
      </w:r>
      <w:r w:rsidR="00643D63">
        <w:rPr>
          <w:sz w:val="28"/>
          <w:szCs w:val="28"/>
        </w:rPr>
        <w:t>5</w:t>
      </w:r>
      <w:r w:rsidR="00AF38F3" w:rsidRPr="001B3C45">
        <w:rPr>
          <w:sz w:val="28"/>
          <w:szCs w:val="28"/>
        </w:rPr>
        <w:t xml:space="preserve"> год </w:t>
      </w:r>
      <w:r w:rsidR="00DD6766" w:rsidRPr="001B3C45">
        <w:rPr>
          <w:sz w:val="28"/>
          <w:szCs w:val="28"/>
        </w:rPr>
        <w:t xml:space="preserve">в размере </w:t>
      </w:r>
      <w:r w:rsidR="00011AD3">
        <w:rPr>
          <w:sz w:val="28"/>
          <w:szCs w:val="28"/>
        </w:rPr>
        <w:t>2</w:t>
      </w:r>
      <w:r w:rsidR="008443D3">
        <w:rPr>
          <w:sz w:val="28"/>
          <w:szCs w:val="28"/>
        </w:rPr>
        <w:t>0</w:t>
      </w:r>
      <w:r w:rsidR="00F46638">
        <w:rPr>
          <w:sz w:val="28"/>
          <w:szCs w:val="28"/>
        </w:rPr>
        <w:t xml:space="preserve"> </w:t>
      </w:r>
      <w:r w:rsidR="005773DA">
        <w:rPr>
          <w:sz w:val="28"/>
          <w:szCs w:val="28"/>
        </w:rPr>
        <w:t>000,00</w:t>
      </w:r>
      <w:r w:rsidR="00DD6766" w:rsidRPr="001B3C45">
        <w:rPr>
          <w:sz w:val="28"/>
          <w:szCs w:val="28"/>
        </w:rPr>
        <w:t xml:space="preserve"> ру</w:t>
      </w:r>
      <w:r w:rsidR="00B0169D">
        <w:rPr>
          <w:sz w:val="28"/>
          <w:szCs w:val="28"/>
        </w:rPr>
        <w:t>б.</w:t>
      </w:r>
      <w:r w:rsidR="00DD6766" w:rsidRPr="001B3C45">
        <w:rPr>
          <w:sz w:val="28"/>
          <w:szCs w:val="28"/>
        </w:rPr>
        <w:t xml:space="preserve">, </w:t>
      </w:r>
      <w:r w:rsidR="008443D3">
        <w:rPr>
          <w:sz w:val="28"/>
          <w:szCs w:val="28"/>
        </w:rPr>
        <w:t>на 202</w:t>
      </w:r>
      <w:r w:rsidR="00643D63">
        <w:rPr>
          <w:sz w:val="28"/>
          <w:szCs w:val="28"/>
        </w:rPr>
        <w:t>6</w:t>
      </w:r>
      <w:r w:rsidR="00AF38F3" w:rsidRPr="001B3C45">
        <w:rPr>
          <w:sz w:val="28"/>
          <w:szCs w:val="28"/>
        </w:rPr>
        <w:t xml:space="preserve"> </w:t>
      </w:r>
      <w:r w:rsidR="00DD6766" w:rsidRPr="001B3C45">
        <w:rPr>
          <w:sz w:val="28"/>
          <w:szCs w:val="28"/>
        </w:rPr>
        <w:t xml:space="preserve">год в размере </w:t>
      </w:r>
      <w:r w:rsidR="00011AD3">
        <w:rPr>
          <w:sz w:val="28"/>
          <w:szCs w:val="28"/>
        </w:rPr>
        <w:t>2</w:t>
      </w:r>
      <w:r w:rsidR="008443D3">
        <w:rPr>
          <w:sz w:val="28"/>
          <w:szCs w:val="28"/>
        </w:rPr>
        <w:t>0</w:t>
      </w:r>
      <w:r w:rsidR="00F46638">
        <w:rPr>
          <w:sz w:val="28"/>
          <w:szCs w:val="28"/>
        </w:rPr>
        <w:t xml:space="preserve"> </w:t>
      </w:r>
      <w:r w:rsidR="00166DAE">
        <w:rPr>
          <w:sz w:val="28"/>
          <w:szCs w:val="28"/>
        </w:rPr>
        <w:t>000,00</w:t>
      </w:r>
      <w:r w:rsidR="005066A1" w:rsidRPr="001B3C45">
        <w:rPr>
          <w:sz w:val="28"/>
          <w:szCs w:val="28"/>
        </w:rPr>
        <w:t xml:space="preserve"> руб</w:t>
      </w:r>
      <w:r w:rsidR="00B0169D">
        <w:rPr>
          <w:sz w:val="28"/>
          <w:szCs w:val="28"/>
        </w:rPr>
        <w:t>.</w:t>
      </w:r>
      <w:r w:rsidR="00DD6766" w:rsidRPr="001B3C45">
        <w:rPr>
          <w:sz w:val="28"/>
          <w:szCs w:val="28"/>
        </w:rPr>
        <w:t xml:space="preserve"> </w:t>
      </w:r>
      <w:r w:rsidR="00AF38F3" w:rsidRPr="001B3C45">
        <w:rPr>
          <w:sz w:val="28"/>
          <w:szCs w:val="28"/>
        </w:rPr>
        <w:t xml:space="preserve">и </w:t>
      </w:r>
      <w:r w:rsidR="00DD6766" w:rsidRPr="001B3C45">
        <w:rPr>
          <w:sz w:val="28"/>
          <w:szCs w:val="28"/>
        </w:rPr>
        <w:t xml:space="preserve">на </w:t>
      </w:r>
      <w:r w:rsidR="00CD0684">
        <w:rPr>
          <w:sz w:val="28"/>
          <w:szCs w:val="28"/>
        </w:rPr>
        <w:t>202</w:t>
      </w:r>
      <w:r w:rsidR="00643D63">
        <w:rPr>
          <w:sz w:val="28"/>
          <w:szCs w:val="28"/>
        </w:rPr>
        <w:t>7</w:t>
      </w:r>
      <w:r w:rsidR="00AF38F3" w:rsidRPr="001B3C45">
        <w:rPr>
          <w:sz w:val="28"/>
          <w:szCs w:val="28"/>
        </w:rPr>
        <w:t xml:space="preserve"> год</w:t>
      </w:r>
      <w:r w:rsidR="00DD6766" w:rsidRPr="001B3C45">
        <w:rPr>
          <w:sz w:val="28"/>
          <w:szCs w:val="28"/>
        </w:rPr>
        <w:t xml:space="preserve"> в размере </w:t>
      </w:r>
      <w:r w:rsidR="00011AD3">
        <w:rPr>
          <w:sz w:val="28"/>
          <w:szCs w:val="28"/>
        </w:rPr>
        <w:t>2</w:t>
      </w:r>
      <w:r w:rsidR="008443D3">
        <w:rPr>
          <w:sz w:val="28"/>
          <w:szCs w:val="28"/>
        </w:rPr>
        <w:t>0</w:t>
      </w:r>
      <w:r w:rsidR="00F46638">
        <w:rPr>
          <w:sz w:val="28"/>
          <w:szCs w:val="28"/>
        </w:rPr>
        <w:t xml:space="preserve"> </w:t>
      </w:r>
      <w:r w:rsidR="00166DAE">
        <w:rPr>
          <w:sz w:val="28"/>
          <w:szCs w:val="28"/>
        </w:rPr>
        <w:t>000,00</w:t>
      </w:r>
      <w:r w:rsidR="005066A1" w:rsidRPr="001B3C45">
        <w:rPr>
          <w:sz w:val="28"/>
          <w:szCs w:val="28"/>
        </w:rPr>
        <w:t xml:space="preserve"> руб</w:t>
      </w:r>
      <w:r w:rsidR="00DD6766" w:rsidRPr="001B3C45">
        <w:rPr>
          <w:sz w:val="28"/>
          <w:szCs w:val="28"/>
        </w:rPr>
        <w:t>.</w:t>
      </w:r>
    </w:p>
    <w:p w:rsidR="007F2F29" w:rsidRPr="001B3C45" w:rsidRDefault="007F2F29" w:rsidP="009206E1">
      <w:pPr>
        <w:autoSpaceDE w:val="0"/>
        <w:autoSpaceDN w:val="0"/>
        <w:adjustRightInd w:val="0"/>
        <w:ind w:firstLine="700"/>
        <w:jc w:val="both"/>
        <w:rPr>
          <w:sz w:val="28"/>
          <w:szCs w:val="28"/>
        </w:rPr>
      </w:pPr>
      <w:r w:rsidRPr="001B3C45">
        <w:rPr>
          <w:sz w:val="28"/>
          <w:szCs w:val="28"/>
        </w:rPr>
        <w:t xml:space="preserve">Использование бюджетных ассигнований резервного фонда </w:t>
      </w:r>
      <w:r w:rsidR="005066A1" w:rsidRPr="001B3C45">
        <w:rPr>
          <w:sz w:val="28"/>
          <w:szCs w:val="28"/>
        </w:rPr>
        <w:t>админис</w:t>
      </w:r>
      <w:r w:rsidR="005066A1" w:rsidRPr="001B3C45">
        <w:rPr>
          <w:sz w:val="28"/>
          <w:szCs w:val="28"/>
        </w:rPr>
        <w:t>т</w:t>
      </w:r>
      <w:r w:rsidR="005066A1" w:rsidRPr="001B3C45">
        <w:rPr>
          <w:sz w:val="28"/>
          <w:szCs w:val="28"/>
        </w:rPr>
        <w:t xml:space="preserve">рации </w:t>
      </w:r>
      <w:r w:rsidR="00166DAE">
        <w:rPr>
          <w:sz w:val="28"/>
          <w:szCs w:val="28"/>
        </w:rPr>
        <w:t>Бакшеевского</w:t>
      </w:r>
      <w:r w:rsidR="00541219" w:rsidRPr="001B3C45">
        <w:rPr>
          <w:sz w:val="28"/>
          <w:szCs w:val="28"/>
        </w:rPr>
        <w:t xml:space="preserve"> сельского</w:t>
      </w:r>
      <w:r w:rsidR="005066A1" w:rsidRPr="001B3C45">
        <w:rPr>
          <w:sz w:val="28"/>
          <w:szCs w:val="28"/>
        </w:rPr>
        <w:t xml:space="preserve"> </w:t>
      </w:r>
      <w:r w:rsidR="004D4927" w:rsidRPr="001B3C45">
        <w:rPr>
          <w:sz w:val="28"/>
          <w:szCs w:val="28"/>
        </w:rPr>
        <w:t>поселения</w:t>
      </w:r>
      <w:r w:rsidRPr="001B3C45">
        <w:rPr>
          <w:sz w:val="28"/>
          <w:szCs w:val="28"/>
        </w:rPr>
        <w:t xml:space="preserve"> </w:t>
      </w:r>
      <w:r w:rsidR="00A46BA1">
        <w:rPr>
          <w:sz w:val="28"/>
          <w:szCs w:val="28"/>
        </w:rPr>
        <w:t>Тевризского муниципального ра</w:t>
      </w:r>
      <w:r w:rsidR="00A46BA1">
        <w:rPr>
          <w:sz w:val="28"/>
          <w:szCs w:val="28"/>
        </w:rPr>
        <w:t>й</w:t>
      </w:r>
      <w:r w:rsidR="00A46BA1">
        <w:rPr>
          <w:sz w:val="28"/>
          <w:szCs w:val="28"/>
        </w:rPr>
        <w:t>она Омской области</w:t>
      </w:r>
      <w:r w:rsidR="00A46BA1" w:rsidRPr="001B3C45">
        <w:rPr>
          <w:sz w:val="28"/>
          <w:szCs w:val="28"/>
        </w:rPr>
        <w:t xml:space="preserve"> </w:t>
      </w:r>
      <w:r w:rsidRPr="001B3C45">
        <w:rPr>
          <w:sz w:val="28"/>
          <w:szCs w:val="28"/>
        </w:rPr>
        <w:t xml:space="preserve">осуществляется в порядке, установленном </w:t>
      </w:r>
      <w:r w:rsidR="005066A1" w:rsidRPr="001B3C45">
        <w:rPr>
          <w:sz w:val="28"/>
          <w:szCs w:val="28"/>
        </w:rPr>
        <w:t>администр</w:t>
      </w:r>
      <w:r w:rsidR="005066A1" w:rsidRPr="001B3C45">
        <w:rPr>
          <w:sz w:val="28"/>
          <w:szCs w:val="28"/>
        </w:rPr>
        <w:t>а</w:t>
      </w:r>
      <w:r w:rsidR="005066A1" w:rsidRPr="001B3C45">
        <w:rPr>
          <w:sz w:val="28"/>
          <w:szCs w:val="28"/>
        </w:rPr>
        <w:t xml:space="preserve">цией </w:t>
      </w:r>
      <w:r w:rsidR="00166DAE">
        <w:rPr>
          <w:sz w:val="28"/>
          <w:szCs w:val="28"/>
        </w:rPr>
        <w:t>Бакшеевского</w:t>
      </w:r>
      <w:r w:rsidR="00541219" w:rsidRPr="001B3C45">
        <w:rPr>
          <w:sz w:val="28"/>
          <w:szCs w:val="28"/>
        </w:rPr>
        <w:t xml:space="preserve"> сельского</w:t>
      </w:r>
      <w:r w:rsidR="005066A1" w:rsidRPr="001B3C45">
        <w:rPr>
          <w:sz w:val="28"/>
          <w:szCs w:val="28"/>
        </w:rPr>
        <w:t xml:space="preserve"> </w:t>
      </w:r>
      <w:r w:rsidR="004D4927" w:rsidRPr="001B3C45">
        <w:rPr>
          <w:sz w:val="28"/>
          <w:szCs w:val="28"/>
        </w:rPr>
        <w:t>поселения</w:t>
      </w:r>
      <w:r w:rsidR="00A46BA1" w:rsidRPr="00A46BA1">
        <w:rPr>
          <w:sz w:val="28"/>
          <w:szCs w:val="28"/>
        </w:rPr>
        <w:t xml:space="preserve"> </w:t>
      </w:r>
      <w:r w:rsidR="00A46BA1">
        <w:rPr>
          <w:sz w:val="28"/>
          <w:szCs w:val="28"/>
        </w:rPr>
        <w:t>Тевризского муниципального района О</w:t>
      </w:r>
      <w:r w:rsidR="00A46BA1">
        <w:rPr>
          <w:sz w:val="28"/>
          <w:szCs w:val="28"/>
        </w:rPr>
        <w:t>м</w:t>
      </w:r>
      <w:r w:rsidR="00A46BA1">
        <w:rPr>
          <w:sz w:val="28"/>
          <w:szCs w:val="28"/>
        </w:rPr>
        <w:t>ской области</w:t>
      </w:r>
      <w:r w:rsidRPr="001B3C45">
        <w:rPr>
          <w:sz w:val="28"/>
          <w:szCs w:val="28"/>
        </w:rPr>
        <w:t>.</w:t>
      </w:r>
    </w:p>
    <w:p w:rsidR="000A05F0" w:rsidRPr="000A05F0" w:rsidRDefault="000A05F0" w:rsidP="000A05F0">
      <w:pPr>
        <w:autoSpaceDE w:val="0"/>
        <w:autoSpaceDN w:val="0"/>
        <w:adjustRightInd w:val="0"/>
        <w:ind w:firstLine="700"/>
        <w:jc w:val="both"/>
        <w:rPr>
          <w:sz w:val="28"/>
          <w:szCs w:val="28"/>
        </w:rPr>
      </w:pPr>
      <w:r>
        <w:rPr>
          <w:sz w:val="28"/>
          <w:szCs w:val="28"/>
        </w:rPr>
        <w:t>5</w:t>
      </w:r>
      <w:r w:rsidRPr="000A05F0">
        <w:rPr>
          <w:sz w:val="28"/>
          <w:szCs w:val="28"/>
        </w:rPr>
        <w:t>.</w:t>
      </w:r>
      <w:r w:rsidR="005C13B9">
        <w:rPr>
          <w:sz w:val="28"/>
          <w:szCs w:val="28"/>
        </w:rPr>
        <w:t xml:space="preserve"> </w:t>
      </w:r>
      <w:r w:rsidRPr="000A05F0">
        <w:rPr>
          <w:sz w:val="28"/>
          <w:szCs w:val="28"/>
        </w:rPr>
        <w:t xml:space="preserve">Утвердить объем бюджетных ассигнований инвестиционного фонда </w:t>
      </w:r>
      <w:r w:rsidR="00166DAE">
        <w:rPr>
          <w:sz w:val="28"/>
          <w:szCs w:val="28"/>
        </w:rPr>
        <w:t xml:space="preserve">Бакшеевского </w:t>
      </w:r>
      <w:r>
        <w:rPr>
          <w:sz w:val="28"/>
          <w:szCs w:val="28"/>
        </w:rPr>
        <w:t xml:space="preserve">сельского поселения </w:t>
      </w:r>
      <w:r w:rsidRPr="000A05F0">
        <w:rPr>
          <w:sz w:val="28"/>
          <w:szCs w:val="28"/>
        </w:rPr>
        <w:t xml:space="preserve">Тевризского муниципального района </w:t>
      </w:r>
      <w:r w:rsidR="00A46BA1">
        <w:rPr>
          <w:sz w:val="28"/>
          <w:szCs w:val="28"/>
        </w:rPr>
        <w:t>О</w:t>
      </w:r>
      <w:r w:rsidR="00A46BA1">
        <w:rPr>
          <w:sz w:val="28"/>
          <w:szCs w:val="28"/>
        </w:rPr>
        <w:t>м</w:t>
      </w:r>
      <w:r w:rsidR="00A46BA1">
        <w:rPr>
          <w:sz w:val="28"/>
          <w:szCs w:val="28"/>
        </w:rPr>
        <w:t xml:space="preserve">ской области </w:t>
      </w:r>
      <w:r w:rsidRPr="000A05F0">
        <w:rPr>
          <w:sz w:val="28"/>
          <w:szCs w:val="28"/>
        </w:rPr>
        <w:t>на 20</w:t>
      </w:r>
      <w:r w:rsidR="00011AD3">
        <w:rPr>
          <w:sz w:val="28"/>
          <w:szCs w:val="28"/>
        </w:rPr>
        <w:t>2</w:t>
      </w:r>
      <w:r w:rsidR="00643D63">
        <w:rPr>
          <w:sz w:val="28"/>
          <w:szCs w:val="28"/>
        </w:rPr>
        <w:t>5</w:t>
      </w:r>
      <w:r w:rsidRPr="000A05F0">
        <w:rPr>
          <w:sz w:val="28"/>
          <w:szCs w:val="28"/>
        </w:rPr>
        <w:t xml:space="preserve"> год в сумме 0,00</w:t>
      </w:r>
      <w:r>
        <w:rPr>
          <w:sz w:val="28"/>
          <w:szCs w:val="28"/>
        </w:rPr>
        <w:t xml:space="preserve"> </w:t>
      </w:r>
      <w:r w:rsidR="008443D3">
        <w:rPr>
          <w:sz w:val="28"/>
          <w:szCs w:val="28"/>
        </w:rPr>
        <w:t>руб. и на плановый период 202</w:t>
      </w:r>
      <w:r w:rsidR="00643D63">
        <w:rPr>
          <w:sz w:val="28"/>
          <w:szCs w:val="28"/>
        </w:rPr>
        <w:t>6</w:t>
      </w:r>
      <w:r w:rsidR="003255E5">
        <w:rPr>
          <w:sz w:val="28"/>
          <w:szCs w:val="28"/>
        </w:rPr>
        <w:t xml:space="preserve"> и 202</w:t>
      </w:r>
      <w:r w:rsidR="00643D63">
        <w:rPr>
          <w:sz w:val="28"/>
          <w:szCs w:val="28"/>
        </w:rPr>
        <w:t>7</w:t>
      </w:r>
      <w:r w:rsidRPr="000A05F0">
        <w:rPr>
          <w:sz w:val="28"/>
          <w:szCs w:val="28"/>
        </w:rPr>
        <w:t xml:space="preserve"> г</w:t>
      </w:r>
      <w:r w:rsidRPr="000A05F0">
        <w:rPr>
          <w:sz w:val="28"/>
          <w:szCs w:val="28"/>
        </w:rPr>
        <w:t>о</w:t>
      </w:r>
      <w:r w:rsidRPr="000A05F0">
        <w:rPr>
          <w:sz w:val="28"/>
          <w:szCs w:val="28"/>
        </w:rPr>
        <w:t>дов в сумме 0,00 руб.</w:t>
      </w:r>
    </w:p>
    <w:p w:rsidR="00C356E2" w:rsidRDefault="00C356E2" w:rsidP="00C356E2">
      <w:pPr>
        <w:autoSpaceDE w:val="0"/>
        <w:autoSpaceDN w:val="0"/>
        <w:adjustRightInd w:val="0"/>
        <w:ind w:firstLine="700"/>
        <w:jc w:val="both"/>
        <w:rPr>
          <w:sz w:val="28"/>
          <w:szCs w:val="28"/>
        </w:rPr>
      </w:pPr>
      <w:r>
        <w:rPr>
          <w:sz w:val="28"/>
          <w:szCs w:val="28"/>
        </w:rPr>
        <w:t>6. Установить в соответствии с пунктом 8 статьи 217 Бюджетного кодекса Российской Федерации следующие дополнительные основания для внесения изменений в сводную бюджетную роспись местного бюджета без внесений изменений в настоящее решение:</w:t>
      </w:r>
    </w:p>
    <w:p w:rsidR="00C356E2" w:rsidRDefault="00C356E2" w:rsidP="00C356E2">
      <w:pPr>
        <w:autoSpaceDE w:val="0"/>
        <w:autoSpaceDN w:val="0"/>
        <w:adjustRightInd w:val="0"/>
        <w:ind w:firstLine="700"/>
        <w:jc w:val="both"/>
        <w:rPr>
          <w:sz w:val="28"/>
          <w:szCs w:val="28"/>
        </w:rPr>
      </w:pPr>
      <w:r>
        <w:rPr>
          <w:sz w:val="28"/>
          <w:szCs w:val="28"/>
        </w:rPr>
        <w:t>1) перераспределение бюджетных ассигнований, связанное с изменением кодов и порядка применения бюджетной классификации Российской Федерации;</w:t>
      </w:r>
    </w:p>
    <w:p w:rsidR="00C356E2" w:rsidRDefault="00C356E2" w:rsidP="00C356E2">
      <w:pPr>
        <w:autoSpaceDE w:val="0"/>
        <w:autoSpaceDN w:val="0"/>
        <w:adjustRightInd w:val="0"/>
        <w:ind w:firstLine="700"/>
        <w:jc w:val="both"/>
        <w:rPr>
          <w:sz w:val="28"/>
          <w:szCs w:val="28"/>
        </w:rPr>
      </w:pPr>
      <w:r>
        <w:rPr>
          <w:sz w:val="28"/>
          <w:szCs w:val="28"/>
        </w:rPr>
        <w:t>2) перераспределение бюджетных ассигнований в случае недостаточности бюджетных ассигнований на социальное обеспечение населения  осуществление иных выплат населению;</w:t>
      </w:r>
    </w:p>
    <w:p w:rsidR="00C356E2" w:rsidRDefault="00C356E2" w:rsidP="00C356E2">
      <w:pPr>
        <w:autoSpaceDE w:val="0"/>
        <w:autoSpaceDN w:val="0"/>
        <w:adjustRightInd w:val="0"/>
        <w:ind w:firstLine="700"/>
        <w:jc w:val="both"/>
        <w:rPr>
          <w:sz w:val="28"/>
          <w:szCs w:val="28"/>
        </w:rPr>
      </w:pPr>
      <w:r>
        <w:rPr>
          <w:sz w:val="28"/>
          <w:szCs w:val="28"/>
        </w:rPr>
        <w:lastRenderedPageBreak/>
        <w:t>3)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местному бюджету из областного бюджета и бюджетов бюджетной системы Российской Федерации в форме субсидий и иных межбюджетных трансфертов;</w:t>
      </w:r>
    </w:p>
    <w:p w:rsidR="00C356E2" w:rsidRDefault="00C356E2" w:rsidP="00C356E2">
      <w:pPr>
        <w:autoSpaceDE w:val="0"/>
        <w:autoSpaceDN w:val="0"/>
        <w:adjustRightInd w:val="0"/>
        <w:ind w:firstLine="700"/>
        <w:jc w:val="both"/>
        <w:rPr>
          <w:sz w:val="28"/>
          <w:szCs w:val="28"/>
        </w:rPr>
      </w:pPr>
      <w:r>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связи с экономией по результатам закупок товаров, работ, услуг для обеспечения муниципальных нужд, сложившихся в 2025 году;</w:t>
      </w:r>
    </w:p>
    <w:p w:rsidR="00C356E2" w:rsidRDefault="00C356E2" w:rsidP="00C356E2">
      <w:pPr>
        <w:autoSpaceDE w:val="0"/>
        <w:autoSpaceDN w:val="0"/>
        <w:adjustRightInd w:val="0"/>
        <w:ind w:firstLine="700"/>
        <w:jc w:val="both"/>
        <w:rPr>
          <w:sz w:val="28"/>
          <w:szCs w:val="28"/>
        </w:rPr>
      </w:pPr>
      <w:r>
        <w:rPr>
          <w:sz w:val="28"/>
          <w:szCs w:val="28"/>
        </w:rPr>
        <w:t>5) перераспределение бюджетных ассигнований в целях погашения кредиторской задолженности, образовавшейся по состоянию на 1 января 2025   года;</w:t>
      </w:r>
    </w:p>
    <w:p w:rsidR="00C356E2" w:rsidRDefault="00C356E2" w:rsidP="00C356E2">
      <w:pPr>
        <w:autoSpaceDE w:val="0"/>
        <w:autoSpaceDN w:val="0"/>
        <w:adjustRightInd w:val="0"/>
        <w:ind w:firstLine="700"/>
        <w:jc w:val="both"/>
        <w:rPr>
          <w:sz w:val="28"/>
          <w:szCs w:val="28"/>
        </w:rPr>
      </w:pPr>
      <w:r>
        <w:rPr>
          <w:sz w:val="28"/>
          <w:szCs w:val="28"/>
        </w:rPr>
        <w:t xml:space="preserve">6)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изменением наименований целевых статей расходов местного бюджета на основании изменений, внесенных в соответствующие муниципальные программы </w:t>
      </w:r>
      <w:r w:rsidR="00531DB5">
        <w:rPr>
          <w:sz w:val="28"/>
          <w:szCs w:val="28"/>
        </w:rPr>
        <w:t>Бакшеевского</w:t>
      </w:r>
      <w:r>
        <w:rPr>
          <w:sz w:val="28"/>
          <w:szCs w:val="28"/>
        </w:rPr>
        <w:t xml:space="preserve"> сельского поселения Тевризского муниципального района Омской области;</w:t>
      </w:r>
    </w:p>
    <w:p w:rsidR="00C356E2" w:rsidRDefault="00C356E2" w:rsidP="00C356E2">
      <w:pPr>
        <w:autoSpaceDE w:val="0"/>
        <w:autoSpaceDN w:val="0"/>
        <w:adjustRightInd w:val="0"/>
        <w:ind w:firstLine="700"/>
        <w:jc w:val="both"/>
        <w:rPr>
          <w:sz w:val="28"/>
          <w:szCs w:val="28"/>
        </w:rPr>
      </w:pPr>
      <w:r w:rsidRPr="00A218DB">
        <w:rPr>
          <w:sz w:val="28"/>
          <w:szCs w:val="28"/>
        </w:rPr>
        <w:t xml:space="preserve">7) перераспределение бюджетных ассигнований на реализацию мероприятий, связанных с ликвидацией, реорганизацией органов местного самоуправления </w:t>
      </w:r>
      <w:r w:rsidR="00531DB5">
        <w:rPr>
          <w:sz w:val="28"/>
          <w:szCs w:val="28"/>
        </w:rPr>
        <w:t>Бакшеевского</w:t>
      </w:r>
      <w:r w:rsidRPr="00A218DB">
        <w:rPr>
          <w:sz w:val="28"/>
          <w:szCs w:val="28"/>
        </w:rPr>
        <w:t xml:space="preserve"> сельского поселения Тевризского муниципального района Омской области.</w:t>
      </w:r>
    </w:p>
    <w:p w:rsidR="00C356E2" w:rsidRDefault="00C356E2" w:rsidP="00C356E2">
      <w:pPr>
        <w:autoSpaceDE w:val="0"/>
        <w:autoSpaceDN w:val="0"/>
        <w:adjustRightInd w:val="0"/>
        <w:ind w:firstLine="700"/>
        <w:jc w:val="both"/>
        <w:rPr>
          <w:sz w:val="28"/>
          <w:szCs w:val="28"/>
        </w:rPr>
      </w:pPr>
      <w:r>
        <w:rPr>
          <w:sz w:val="28"/>
          <w:szCs w:val="28"/>
        </w:rPr>
        <w:t>Указанные основания не распространяются на уменьшение бюджетных ассигнований, утвержденных в установленном порядке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 без внесения изменений в настоящее решение.</w:t>
      </w:r>
    </w:p>
    <w:p w:rsidR="007F2F29" w:rsidRPr="000A05F0" w:rsidRDefault="000A05F0" w:rsidP="009206E1">
      <w:pPr>
        <w:autoSpaceDE w:val="0"/>
        <w:autoSpaceDN w:val="0"/>
        <w:adjustRightInd w:val="0"/>
        <w:ind w:firstLine="700"/>
        <w:jc w:val="both"/>
        <w:rPr>
          <w:sz w:val="28"/>
          <w:szCs w:val="28"/>
        </w:rPr>
      </w:pPr>
      <w:r w:rsidRPr="000A05F0">
        <w:rPr>
          <w:sz w:val="28"/>
          <w:szCs w:val="28"/>
        </w:rPr>
        <w:t>7</w:t>
      </w:r>
      <w:r w:rsidR="007F2F29" w:rsidRPr="000A05F0">
        <w:rPr>
          <w:sz w:val="28"/>
          <w:szCs w:val="28"/>
        </w:rPr>
        <w:t xml:space="preserve">. Установить, что в случае сокращения </w:t>
      </w:r>
      <w:r w:rsidR="000A64DE" w:rsidRPr="000A05F0">
        <w:rPr>
          <w:sz w:val="28"/>
          <w:szCs w:val="28"/>
        </w:rPr>
        <w:t>в 20</w:t>
      </w:r>
      <w:r w:rsidR="00011AD3">
        <w:rPr>
          <w:sz w:val="28"/>
          <w:szCs w:val="28"/>
        </w:rPr>
        <w:t>2</w:t>
      </w:r>
      <w:r w:rsidR="00643D63">
        <w:rPr>
          <w:sz w:val="28"/>
          <w:szCs w:val="28"/>
        </w:rPr>
        <w:t>5</w:t>
      </w:r>
      <w:r w:rsidR="000A64DE" w:rsidRPr="000A05F0">
        <w:rPr>
          <w:sz w:val="28"/>
          <w:szCs w:val="28"/>
        </w:rPr>
        <w:t xml:space="preserve"> году и в плановом п</w:t>
      </w:r>
      <w:r w:rsidR="000A64DE" w:rsidRPr="000A05F0">
        <w:rPr>
          <w:sz w:val="28"/>
          <w:szCs w:val="28"/>
        </w:rPr>
        <w:t>е</w:t>
      </w:r>
      <w:r w:rsidR="000A64DE" w:rsidRPr="000A05F0">
        <w:rPr>
          <w:sz w:val="28"/>
          <w:szCs w:val="28"/>
        </w:rPr>
        <w:t>рио</w:t>
      </w:r>
      <w:r w:rsidR="008443D3">
        <w:rPr>
          <w:sz w:val="28"/>
          <w:szCs w:val="28"/>
        </w:rPr>
        <w:t>де 202</w:t>
      </w:r>
      <w:r w:rsidR="00643D63">
        <w:rPr>
          <w:sz w:val="28"/>
          <w:szCs w:val="28"/>
        </w:rPr>
        <w:t>6</w:t>
      </w:r>
      <w:r w:rsidR="000A64DE" w:rsidRPr="000A05F0">
        <w:rPr>
          <w:sz w:val="28"/>
          <w:szCs w:val="28"/>
        </w:rPr>
        <w:t xml:space="preserve"> и 20</w:t>
      </w:r>
      <w:r w:rsidR="003255E5">
        <w:rPr>
          <w:sz w:val="28"/>
          <w:szCs w:val="28"/>
        </w:rPr>
        <w:t>2</w:t>
      </w:r>
      <w:r w:rsidR="00643D63">
        <w:rPr>
          <w:sz w:val="28"/>
          <w:szCs w:val="28"/>
        </w:rPr>
        <w:t>7</w:t>
      </w:r>
      <w:r w:rsidR="000A64DE" w:rsidRPr="000A05F0">
        <w:rPr>
          <w:sz w:val="28"/>
          <w:szCs w:val="28"/>
        </w:rPr>
        <w:t xml:space="preserve"> годов </w:t>
      </w:r>
      <w:r w:rsidR="007F2F29" w:rsidRPr="000A05F0">
        <w:rPr>
          <w:sz w:val="28"/>
          <w:szCs w:val="28"/>
        </w:rPr>
        <w:t xml:space="preserve">поступлений доходов в </w:t>
      </w:r>
      <w:r w:rsidR="004D4927" w:rsidRPr="000A05F0">
        <w:rPr>
          <w:sz w:val="28"/>
          <w:szCs w:val="28"/>
        </w:rPr>
        <w:t>местный</w:t>
      </w:r>
      <w:r w:rsidR="007F2F29" w:rsidRPr="000A05F0">
        <w:rPr>
          <w:sz w:val="28"/>
          <w:szCs w:val="28"/>
        </w:rPr>
        <w:t xml:space="preserve"> бюджет расходами </w:t>
      </w:r>
      <w:r w:rsidR="004D4927" w:rsidRPr="000A05F0">
        <w:rPr>
          <w:sz w:val="28"/>
          <w:szCs w:val="28"/>
        </w:rPr>
        <w:t>местного</w:t>
      </w:r>
      <w:r w:rsidR="007F2F29" w:rsidRPr="000A05F0">
        <w:rPr>
          <w:sz w:val="28"/>
          <w:szCs w:val="28"/>
        </w:rPr>
        <w:t xml:space="preserve"> бюджета, подлежащими финансированию в полном объеме в пр</w:t>
      </w:r>
      <w:r w:rsidR="007F2F29" w:rsidRPr="000A05F0">
        <w:rPr>
          <w:sz w:val="28"/>
          <w:szCs w:val="28"/>
        </w:rPr>
        <w:t>е</w:t>
      </w:r>
      <w:r w:rsidR="007F2F29" w:rsidRPr="000A05F0">
        <w:rPr>
          <w:sz w:val="28"/>
          <w:szCs w:val="28"/>
        </w:rPr>
        <w:t xml:space="preserve">делах средств, предусмотренных в </w:t>
      </w:r>
      <w:r w:rsidR="004D4927" w:rsidRPr="000A05F0">
        <w:rPr>
          <w:sz w:val="28"/>
          <w:szCs w:val="28"/>
        </w:rPr>
        <w:t>местном</w:t>
      </w:r>
      <w:r w:rsidR="007F2F29" w:rsidRPr="000A05F0">
        <w:rPr>
          <w:sz w:val="28"/>
          <w:szCs w:val="28"/>
        </w:rPr>
        <w:t xml:space="preserve"> бюджете на 20</w:t>
      </w:r>
      <w:r w:rsidR="00011AD3">
        <w:rPr>
          <w:sz w:val="28"/>
          <w:szCs w:val="28"/>
        </w:rPr>
        <w:t>2</w:t>
      </w:r>
      <w:r w:rsidR="00643D63">
        <w:rPr>
          <w:sz w:val="28"/>
          <w:szCs w:val="28"/>
        </w:rPr>
        <w:t>5</w:t>
      </w:r>
      <w:r w:rsidR="00960E7D">
        <w:rPr>
          <w:sz w:val="28"/>
          <w:szCs w:val="28"/>
        </w:rPr>
        <w:t xml:space="preserve"> </w:t>
      </w:r>
      <w:r w:rsidR="007F2F29" w:rsidRPr="000A05F0">
        <w:rPr>
          <w:sz w:val="28"/>
          <w:szCs w:val="28"/>
        </w:rPr>
        <w:t xml:space="preserve">год </w:t>
      </w:r>
      <w:r w:rsidR="003D289B" w:rsidRPr="000A05F0">
        <w:rPr>
          <w:sz w:val="28"/>
          <w:szCs w:val="28"/>
        </w:rPr>
        <w:t>и на плановый п</w:t>
      </w:r>
      <w:r w:rsidR="003D289B" w:rsidRPr="000A05F0">
        <w:rPr>
          <w:sz w:val="28"/>
          <w:szCs w:val="28"/>
        </w:rPr>
        <w:t>е</w:t>
      </w:r>
      <w:r w:rsidR="003D289B" w:rsidRPr="000A05F0">
        <w:rPr>
          <w:sz w:val="28"/>
          <w:szCs w:val="28"/>
        </w:rPr>
        <w:t>риод 20</w:t>
      </w:r>
      <w:r w:rsidR="008443D3">
        <w:rPr>
          <w:sz w:val="28"/>
          <w:szCs w:val="28"/>
        </w:rPr>
        <w:t>2</w:t>
      </w:r>
      <w:r w:rsidR="00643D63">
        <w:rPr>
          <w:sz w:val="28"/>
          <w:szCs w:val="28"/>
        </w:rPr>
        <w:t>6</w:t>
      </w:r>
      <w:r w:rsidR="003255E5">
        <w:rPr>
          <w:sz w:val="28"/>
          <w:szCs w:val="28"/>
        </w:rPr>
        <w:t xml:space="preserve"> и 202</w:t>
      </w:r>
      <w:r w:rsidR="00643D63">
        <w:rPr>
          <w:sz w:val="28"/>
          <w:szCs w:val="28"/>
        </w:rPr>
        <w:t>7</w:t>
      </w:r>
      <w:r w:rsidR="003D289B" w:rsidRPr="000A05F0">
        <w:rPr>
          <w:sz w:val="28"/>
          <w:szCs w:val="28"/>
        </w:rPr>
        <w:t xml:space="preserve"> годов </w:t>
      </w:r>
      <w:r w:rsidR="007F2F29" w:rsidRPr="000A05F0">
        <w:rPr>
          <w:sz w:val="28"/>
          <w:szCs w:val="28"/>
        </w:rPr>
        <w:t>на эти цели, являются:</w:t>
      </w:r>
    </w:p>
    <w:p w:rsidR="00215ADC" w:rsidRPr="000A05F0" w:rsidRDefault="007F2F29" w:rsidP="009206E1">
      <w:pPr>
        <w:autoSpaceDE w:val="0"/>
        <w:autoSpaceDN w:val="0"/>
        <w:adjustRightInd w:val="0"/>
        <w:ind w:firstLine="700"/>
        <w:jc w:val="both"/>
        <w:rPr>
          <w:sz w:val="28"/>
          <w:szCs w:val="28"/>
        </w:rPr>
      </w:pPr>
      <w:r w:rsidRPr="000A05F0">
        <w:rPr>
          <w:sz w:val="28"/>
          <w:szCs w:val="28"/>
        </w:rPr>
        <w:t xml:space="preserve">1) </w:t>
      </w:r>
      <w:r w:rsidR="00215ADC" w:rsidRPr="000A05F0">
        <w:rPr>
          <w:sz w:val="28"/>
          <w:szCs w:val="28"/>
        </w:rPr>
        <w:t>оплата труда;</w:t>
      </w:r>
    </w:p>
    <w:p w:rsidR="007F2F29" w:rsidRPr="000A05F0" w:rsidRDefault="007F2F29" w:rsidP="009206E1">
      <w:pPr>
        <w:autoSpaceDE w:val="0"/>
        <w:autoSpaceDN w:val="0"/>
        <w:adjustRightInd w:val="0"/>
        <w:ind w:firstLine="700"/>
        <w:jc w:val="both"/>
        <w:rPr>
          <w:sz w:val="28"/>
          <w:szCs w:val="28"/>
        </w:rPr>
      </w:pPr>
      <w:r w:rsidRPr="000A05F0">
        <w:rPr>
          <w:sz w:val="28"/>
          <w:szCs w:val="28"/>
        </w:rPr>
        <w:t xml:space="preserve">2) </w:t>
      </w:r>
      <w:r w:rsidR="00215ADC" w:rsidRPr="000A05F0">
        <w:rPr>
          <w:sz w:val="28"/>
          <w:szCs w:val="28"/>
        </w:rPr>
        <w:t>начисления на выплаты по оплате труда;</w:t>
      </w:r>
    </w:p>
    <w:p w:rsidR="00215ADC" w:rsidRDefault="00215ADC" w:rsidP="009206E1">
      <w:pPr>
        <w:autoSpaceDE w:val="0"/>
        <w:autoSpaceDN w:val="0"/>
        <w:adjustRightInd w:val="0"/>
        <w:ind w:firstLine="700"/>
        <w:jc w:val="both"/>
        <w:rPr>
          <w:sz w:val="28"/>
          <w:szCs w:val="28"/>
        </w:rPr>
      </w:pPr>
      <w:r w:rsidRPr="000A05F0">
        <w:rPr>
          <w:sz w:val="28"/>
          <w:szCs w:val="28"/>
        </w:rPr>
        <w:t xml:space="preserve">3) </w:t>
      </w:r>
      <w:r w:rsidR="00F43DEA" w:rsidRPr="000A05F0">
        <w:rPr>
          <w:sz w:val="28"/>
          <w:szCs w:val="28"/>
        </w:rPr>
        <w:t>оплата коммунальных услуг</w:t>
      </w:r>
      <w:r w:rsidR="00D00B2C" w:rsidRPr="000A05F0">
        <w:rPr>
          <w:sz w:val="28"/>
          <w:szCs w:val="28"/>
        </w:rPr>
        <w:t>.</w:t>
      </w:r>
    </w:p>
    <w:p w:rsidR="00F43DEA" w:rsidRDefault="00F43DEA" w:rsidP="009206E1">
      <w:pPr>
        <w:autoSpaceDE w:val="0"/>
        <w:autoSpaceDN w:val="0"/>
        <w:adjustRightInd w:val="0"/>
        <w:ind w:firstLine="700"/>
        <w:jc w:val="both"/>
        <w:outlineLvl w:val="1"/>
        <w:rPr>
          <w:sz w:val="28"/>
          <w:szCs w:val="28"/>
        </w:rPr>
      </w:pPr>
    </w:p>
    <w:p w:rsidR="001E04CA" w:rsidRDefault="001E04CA" w:rsidP="001E04CA">
      <w:pPr>
        <w:autoSpaceDE w:val="0"/>
        <w:autoSpaceDN w:val="0"/>
        <w:adjustRightInd w:val="0"/>
        <w:ind w:firstLine="700"/>
        <w:jc w:val="both"/>
        <w:outlineLvl w:val="1"/>
        <w:rPr>
          <w:sz w:val="28"/>
          <w:szCs w:val="28"/>
        </w:rPr>
      </w:pPr>
      <w:r>
        <w:rPr>
          <w:sz w:val="28"/>
          <w:szCs w:val="28"/>
        </w:rPr>
        <w:t xml:space="preserve">Статья 4. Особенности использования бюджетных ассигнований по обеспечению деятельности органов местного самоуправления </w:t>
      </w:r>
    </w:p>
    <w:p w:rsidR="001E04CA" w:rsidRDefault="001E04CA" w:rsidP="001E04CA">
      <w:pPr>
        <w:autoSpaceDE w:val="0"/>
        <w:autoSpaceDN w:val="0"/>
        <w:adjustRightInd w:val="0"/>
        <w:ind w:firstLine="700"/>
        <w:jc w:val="both"/>
        <w:rPr>
          <w:sz w:val="28"/>
          <w:szCs w:val="28"/>
        </w:rPr>
      </w:pPr>
    </w:p>
    <w:p w:rsidR="001E04CA" w:rsidRDefault="001E04CA" w:rsidP="001E04CA">
      <w:pPr>
        <w:autoSpaceDE w:val="0"/>
        <w:autoSpaceDN w:val="0"/>
        <w:adjustRightInd w:val="0"/>
        <w:ind w:firstLine="700"/>
        <w:jc w:val="both"/>
        <w:rPr>
          <w:sz w:val="28"/>
          <w:szCs w:val="28"/>
        </w:rPr>
      </w:pPr>
      <w:r>
        <w:rPr>
          <w:sz w:val="28"/>
          <w:szCs w:val="28"/>
        </w:rPr>
        <w:t xml:space="preserve">Не допускается увеличение в 2025 году и в плановом периоде 2026 и 2027 годов численности муниципальных служащих </w:t>
      </w:r>
      <w:r w:rsidR="00531DB5">
        <w:rPr>
          <w:sz w:val="28"/>
          <w:szCs w:val="28"/>
        </w:rPr>
        <w:t>Бакшеевского</w:t>
      </w:r>
      <w:r>
        <w:rPr>
          <w:sz w:val="28"/>
          <w:szCs w:val="28"/>
        </w:rPr>
        <w:t xml:space="preserve"> сельского поселения Тевризского муниципального района Омской области и </w:t>
      </w:r>
      <w:r>
        <w:rPr>
          <w:sz w:val="28"/>
          <w:szCs w:val="28"/>
        </w:rPr>
        <w:lastRenderedPageBreak/>
        <w:t xml:space="preserve">работников, замещающих должности, не являющиеся должностями муниципальной службы  Администрации </w:t>
      </w:r>
      <w:r w:rsidR="00531DB5">
        <w:rPr>
          <w:sz w:val="28"/>
          <w:szCs w:val="28"/>
        </w:rPr>
        <w:t>Бакшеевского</w:t>
      </w:r>
      <w:r>
        <w:rPr>
          <w:sz w:val="28"/>
          <w:szCs w:val="28"/>
        </w:rPr>
        <w:t xml:space="preserve"> сельского поселения Тевризского муниципального района Омской области, за исключением случаев, связанных с увеличением объема полномочий органов местного самоуправления </w:t>
      </w:r>
      <w:r w:rsidR="00531DB5">
        <w:rPr>
          <w:sz w:val="28"/>
          <w:szCs w:val="28"/>
        </w:rPr>
        <w:t>Бакшеевского</w:t>
      </w:r>
      <w:r>
        <w:rPr>
          <w:sz w:val="28"/>
          <w:szCs w:val="28"/>
        </w:rPr>
        <w:t xml:space="preserve"> сельского поселения, обусловленных изменением законодательства, в том числе передачей для осуществления органами местного самоуправления </w:t>
      </w:r>
      <w:r w:rsidR="00531DB5">
        <w:rPr>
          <w:sz w:val="28"/>
          <w:szCs w:val="28"/>
        </w:rPr>
        <w:t>Бакшеевского</w:t>
      </w:r>
      <w:r>
        <w:rPr>
          <w:sz w:val="28"/>
          <w:szCs w:val="28"/>
        </w:rPr>
        <w:t xml:space="preserve"> сельского поселения отдельных государственных полномочий Омской области (полномочий муниципальных образований Омской области).</w:t>
      </w:r>
    </w:p>
    <w:p w:rsidR="00D86C6B" w:rsidRDefault="00D86C6B" w:rsidP="009206E1">
      <w:pPr>
        <w:autoSpaceDE w:val="0"/>
        <w:autoSpaceDN w:val="0"/>
        <w:adjustRightInd w:val="0"/>
        <w:ind w:firstLine="700"/>
        <w:jc w:val="both"/>
        <w:outlineLvl w:val="1"/>
        <w:rPr>
          <w:sz w:val="28"/>
          <w:szCs w:val="28"/>
        </w:rPr>
      </w:pPr>
    </w:p>
    <w:p w:rsidR="007F2F29" w:rsidRPr="008C24F5" w:rsidRDefault="007F2F29" w:rsidP="009206E1">
      <w:pPr>
        <w:autoSpaceDE w:val="0"/>
        <w:autoSpaceDN w:val="0"/>
        <w:adjustRightInd w:val="0"/>
        <w:ind w:firstLine="700"/>
        <w:jc w:val="both"/>
        <w:outlineLvl w:val="1"/>
        <w:rPr>
          <w:sz w:val="28"/>
          <w:szCs w:val="28"/>
        </w:rPr>
      </w:pPr>
      <w:r w:rsidRPr="008C24F5">
        <w:rPr>
          <w:sz w:val="28"/>
          <w:szCs w:val="28"/>
        </w:rPr>
        <w:t>Ст</w:t>
      </w:r>
      <w:r w:rsidRPr="008C24F5">
        <w:rPr>
          <w:sz w:val="28"/>
          <w:szCs w:val="28"/>
        </w:rPr>
        <w:t>а</w:t>
      </w:r>
      <w:r w:rsidRPr="008C24F5">
        <w:rPr>
          <w:sz w:val="28"/>
          <w:szCs w:val="28"/>
        </w:rPr>
        <w:t>тья</w:t>
      </w:r>
      <w:r w:rsidR="003B618F">
        <w:rPr>
          <w:sz w:val="28"/>
          <w:szCs w:val="28"/>
        </w:rPr>
        <w:t> </w:t>
      </w:r>
      <w:r w:rsidR="00F43DEA">
        <w:rPr>
          <w:sz w:val="28"/>
          <w:szCs w:val="28"/>
        </w:rPr>
        <w:t>5</w:t>
      </w:r>
      <w:r w:rsidRPr="008C24F5">
        <w:rPr>
          <w:sz w:val="28"/>
          <w:szCs w:val="28"/>
        </w:rPr>
        <w:t>.</w:t>
      </w:r>
      <w:r w:rsidR="003B618F">
        <w:rPr>
          <w:sz w:val="28"/>
          <w:szCs w:val="28"/>
        </w:rPr>
        <w:t> Межбюджетные </w:t>
      </w:r>
      <w:r w:rsidRPr="008C24F5">
        <w:rPr>
          <w:sz w:val="28"/>
          <w:szCs w:val="28"/>
        </w:rPr>
        <w:t>трансферты</w:t>
      </w:r>
    </w:p>
    <w:p w:rsidR="00484322" w:rsidRDefault="00484322" w:rsidP="00952ACD">
      <w:pPr>
        <w:autoSpaceDE w:val="0"/>
        <w:autoSpaceDN w:val="0"/>
        <w:adjustRightInd w:val="0"/>
        <w:ind w:firstLine="700"/>
        <w:jc w:val="both"/>
        <w:rPr>
          <w:sz w:val="28"/>
          <w:szCs w:val="28"/>
        </w:rPr>
      </w:pPr>
    </w:p>
    <w:p w:rsidR="00A84971" w:rsidRPr="008C24F5" w:rsidRDefault="0017499C" w:rsidP="00952ACD">
      <w:pPr>
        <w:autoSpaceDE w:val="0"/>
        <w:autoSpaceDN w:val="0"/>
        <w:adjustRightInd w:val="0"/>
        <w:ind w:firstLine="700"/>
        <w:jc w:val="both"/>
        <w:rPr>
          <w:sz w:val="28"/>
          <w:szCs w:val="28"/>
        </w:rPr>
      </w:pPr>
      <w:r>
        <w:rPr>
          <w:sz w:val="28"/>
          <w:szCs w:val="28"/>
        </w:rPr>
        <w:t xml:space="preserve">1. </w:t>
      </w:r>
      <w:r w:rsidR="00952ACD">
        <w:rPr>
          <w:sz w:val="28"/>
          <w:szCs w:val="28"/>
        </w:rPr>
        <w:t xml:space="preserve">Утвердить </w:t>
      </w:r>
      <w:r w:rsidR="00A84971" w:rsidRPr="008C24F5">
        <w:rPr>
          <w:sz w:val="28"/>
          <w:szCs w:val="28"/>
        </w:rPr>
        <w:t xml:space="preserve">объем межбюджетных трансфертов, </w:t>
      </w:r>
      <w:r w:rsidR="00E33A0F" w:rsidRPr="008C24F5">
        <w:rPr>
          <w:sz w:val="28"/>
          <w:szCs w:val="28"/>
        </w:rPr>
        <w:t xml:space="preserve">получаемых </w:t>
      </w:r>
      <w:r w:rsidR="00A84971" w:rsidRPr="008C24F5">
        <w:rPr>
          <w:sz w:val="28"/>
          <w:szCs w:val="28"/>
        </w:rPr>
        <w:t>из др</w:t>
      </w:r>
      <w:r w:rsidR="00A84971" w:rsidRPr="008C24F5">
        <w:rPr>
          <w:sz w:val="28"/>
          <w:szCs w:val="28"/>
        </w:rPr>
        <w:t>у</w:t>
      </w:r>
      <w:r w:rsidR="00A84971" w:rsidRPr="008C24F5">
        <w:rPr>
          <w:sz w:val="28"/>
          <w:szCs w:val="28"/>
        </w:rPr>
        <w:t>гих бюджетов бюджетной системы Российской Федерации</w:t>
      </w:r>
      <w:r w:rsidR="00914A60" w:rsidRPr="008C24F5">
        <w:rPr>
          <w:sz w:val="28"/>
          <w:szCs w:val="28"/>
        </w:rPr>
        <w:t>,</w:t>
      </w:r>
      <w:r w:rsidR="00A84971" w:rsidRPr="008C24F5">
        <w:rPr>
          <w:sz w:val="28"/>
          <w:szCs w:val="28"/>
        </w:rPr>
        <w:t xml:space="preserve"> в 20</w:t>
      </w:r>
      <w:r w:rsidR="00011AD3">
        <w:rPr>
          <w:sz w:val="28"/>
          <w:szCs w:val="28"/>
        </w:rPr>
        <w:t>2</w:t>
      </w:r>
      <w:r w:rsidR="00643D63">
        <w:rPr>
          <w:sz w:val="28"/>
          <w:szCs w:val="28"/>
        </w:rPr>
        <w:t>5</w:t>
      </w:r>
      <w:r w:rsidR="00A84971" w:rsidRPr="008C24F5">
        <w:rPr>
          <w:sz w:val="28"/>
          <w:szCs w:val="28"/>
        </w:rPr>
        <w:t xml:space="preserve"> году в сумме </w:t>
      </w:r>
      <w:r w:rsidR="00922B8A">
        <w:rPr>
          <w:sz w:val="28"/>
          <w:szCs w:val="28"/>
        </w:rPr>
        <w:t>3 634 709,05</w:t>
      </w:r>
      <w:r w:rsidR="00F54125" w:rsidRPr="008C24F5">
        <w:rPr>
          <w:sz w:val="28"/>
          <w:szCs w:val="28"/>
        </w:rPr>
        <w:t xml:space="preserve"> руб</w:t>
      </w:r>
      <w:r w:rsidR="003A0BDB">
        <w:rPr>
          <w:sz w:val="28"/>
          <w:szCs w:val="28"/>
        </w:rPr>
        <w:t>.</w:t>
      </w:r>
      <w:r w:rsidR="00A84971" w:rsidRPr="008C24F5">
        <w:rPr>
          <w:sz w:val="28"/>
          <w:szCs w:val="28"/>
        </w:rPr>
        <w:t xml:space="preserve">, </w:t>
      </w:r>
      <w:r w:rsidR="008F4B15">
        <w:rPr>
          <w:sz w:val="28"/>
          <w:szCs w:val="28"/>
        </w:rPr>
        <w:t>в 202</w:t>
      </w:r>
      <w:r w:rsidR="00922B8A">
        <w:rPr>
          <w:sz w:val="28"/>
          <w:szCs w:val="28"/>
        </w:rPr>
        <w:t>6</w:t>
      </w:r>
      <w:r w:rsidR="00914A60" w:rsidRPr="008C24F5">
        <w:rPr>
          <w:sz w:val="28"/>
          <w:szCs w:val="28"/>
        </w:rPr>
        <w:t xml:space="preserve"> году в сумме </w:t>
      </w:r>
      <w:r w:rsidR="00922B8A">
        <w:rPr>
          <w:sz w:val="28"/>
          <w:szCs w:val="28"/>
        </w:rPr>
        <w:t>2 956 251,14</w:t>
      </w:r>
      <w:r w:rsidR="00234060">
        <w:rPr>
          <w:sz w:val="28"/>
          <w:szCs w:val="28"/>
        </w:rPr>
        <w:t xml:space="preserve"> </w:t>
      </w:r>
      <w:r w:rsidR="00F14204" w:rsidRPr="008C24F5">
        <w:rPr>
          <w:sz w:val="28"/>
          <w:szCs w:val="28"/>
        </w:rPr>
        <w:t>руб</w:t>
      </w:r>
      <w:r w:rsidR="003A0BDB">
        <w:rPr>
          <w:sz w:val="28"/>
          <w:szCs w:val="28"/>
        </w:rPr>
        <w:t>.</w:t>
      </w:r>
      <w:r w:rsidR="00DF726B" w:rsidRPr="008C24F5">
        <w:rPr>
          <w:sz w:val="28"/>
          <w:szCs w:val="28"/>
        </w:rPr>
        <w:t xml:space="preserve"> и</w:t>
      </w:r>
      <w:r w:rsidR="003255E5">
        <w:rPr>
          <w:sz w:val="28"/>
          <w:szCs w:val="28"/>
        </w:rPr>
        <w:t xml:space="preserve"> в 202</w:t>
      </w:r>
      <w:r w:rsidR="00922B8A">
        <w:rPr>
          <w:sz w:val="28"/>
          <w:szCs w:val="28"/>
        </w:rPr>
        <w:t>7</w:t>
      </w:r>
      <w:r w:rsidR="00914A60" w:rsidRPr="008C24F5">
        <w:rPr>
          <w:sz w:val="28"/>
          <w:szCs w:val="28"/>
        </w:rPr>
        <w:t xml:space="preserve"> году в сумме </w:t>
      </w:r>
      <w:r w:rsidR="00922B8A">
        <w:rPr>
          <w:sz w:val="28"/>
          <w:szCs w:val="28"/>
        </w:rPr>
        <w:t>2 960 735,03</w:t>
      </w:r>
      <w:r w:rsidR="00914A60" w:rsidRPr="008C24F5">
        <w:rPr>
          <w:sz w:val="28"/>
          <w:szCs w:val="28"/>
        </w:rPr>
        <w:t xml:space="preserve"> </w:t>
      </w:r>
      <w:r w:rsidR="00DF726B" w:rsidRPr="008C24F5">
        <w:rPr>
          <w:sz w:val="28"/>
          <w:szCs w:val="28"/>
        </w:rPr>
        <w:t>руб</w:t>
      </w:r>
      <w:r w:rsidR="00952ACD">
        <w:rPr>
          <w:sz w:val="28"/>
          <w:szCs w:val="28"/>
        </w:rPr>
        <w:t>.</w:t>
      </w:r>
    </w:p>
    <w:p w:rsidR="001B659E" w:rsidRDefault="001B659E" w:rsidP="001B659E">
      <w:pPr>
        <w:autoSpaceDE w:val="0"/>
        <w:autoSpaceDN w:val="0"/>
        <w:adjustRightInd w:val="0"/>
        <w:ind w:firstLine="700"/>
        <w:jc w:val="both"/>
        <w:rPr>
          <w:sz w:val="28"/>
          <w:szCs w:val="28"/>
        </w:rPr>
      </w:pPr>
      <w:r>
        <w:rPr>
          <w:sz w:val="28"/>
          <w:szCs w:val="28"/>
        </w:rPr>
        <w:t xml:space="preserve">2. Утвердить объем иных межбюджетных трансфертов, </w:t>
      </w:r>
      <w:r w:rsidR="009250AE">
        <w:rPr>
          <w:sz w:val="28"/>
          <w:szCs w:val="28"/>
        </w:rPr>
        <w:t>предоставля</w:t>
      </w:r>
      <w:r w:rsidR="009250AE">
        <w:rPr>
          <w:sz w:val="28"/>
          <w:szCs w:val="28"/>
        </w:rPr>
        <w:t>е</w:t>
      </w:r>
      <w:r w:rsidR="009250AE">
        <w:rPr>
          <w:sz w:val="28"/>
          <w:szCs w:val="28"/>
        </w:rPr>
        <w:t>мых</w:t>
      </w:r>
      <w:r>
        <w:rPr>
          <w:sz w:val="28"/>
          <w:szCs w:val="28"/>
        </w:rPr>
        <w:t xml:space="preserve"> районн</w:t>
      </w:r>
      <w:r w:rsidR="009250AE">
        <w:rPr>
          <w:sz w:val="28"/>
          <w:szCs w:val="28"/>
        </w:rPr>
        <w:t>ому</w:t>
      </w:r>
      <w:r>
        <w:rPr>
          <w:sz w:val="28"/>
          <w:szCs w:val="28"/>
        </w:rPr>
        <w:t xml:space="preserve"> бюджет</w:t>
      </w:r>
      <w:r w:rsidR="009250AE">
        <w:rPr>
          <w:sz w:val="28"/>
          <w:szCs w:val="28"/>
        </w:rPr>
        <w:t>у</w:t>
      </w:r>
      <w:r>
        <w:rPr>
          <w:sz w:val="28"/>
          <w:szCs w:val="28"/>
        </w:rPr>
        <w:t xml:space="preserve"> </w:t>
      </w:r>
      <w:r w:rsidR="009250AE">
        <w:rPr>
          <w:sz w:val="28"/>
          <w:szCs w:val="28"/>
        </w:rPr>
        <w:t>в</w:t>
      </w:r>
      <w:r>
        <w:rPr>
          <w:sz w:val="28"/>
          <w:szCs w:val="28"/>
        </w:rPr>
        <w:t xml:space="preserve"> 20</w:t>
      </w:r>
      <w:r w:rsidR="00011AD3">
        <w:rPr>
          <w:sz w:val="28"/>
          <w:szCs w:val="28"/>
        </w:rPr>
        <w:t>2</w:t>
      </w:r>
      <w:r w:rsidR="00922B8A">
        <w:rPr>
          <w:sz w:val="28"/>
          <w:szCs w:val="28"/>
        </w:rPr>
        <w:t>5</w:t>
      </w:r>
      <w:r>
        <w:rPr>
          <w:sz w:val="28"/>
          <w:szCs w:val="28"/>
        </w:rPr>
        <w:t xml:space="preserve"> год</w:t>
      </w:r>
      <w:r w:rsidR="009250AE">
        <w:rPr>
          <w:sz w:val="28"/>
          <w:szCs w:val="28"/>
        </w:rPr>
        <w:t>у</w:t>
      </w:r>
      <w:r>
        <w:rPr>
          <w:sz w:val="28"/>
          <w:szCs w:val="28"/>
        </w:rPr>
        <w:t xml:space="preserve"> в сумме </w:t>
      </w:r>
      <w:r w:rsidR="008605A1">
        <w:rPr>
          <w:sz w:val="28"/>
          <w:szCs w:val="28"/>
        </w:rPr>
        <w:t>3</w:t>
      </w:r>
      <w:r>
        <w:rPr>
          <w:sz w:val="28"/>
          <w:szCs w:val="28"/>
        </w:rPr>
        <w:t xml:space="preserve"> </w:t>
      </w:r>
      <w:r w:rsidR="00A366F2">
        <w:rPr>
          <w:sz w:val="28"/>
          <w:szCs w:val="28"/>
        </w:rPr>
        <w:t>5</w:t>
      </w:r>
      <w:r>
        <w:rPr>
          <w:sz w:val="28"/>
          <w:szCs w:val="28"/>
        </w:rPr>
        <w:t>00,00 рублей, в 202</w:t>
      </w:r>
      <w:r w:rsidR="00922B8A">
        <w:rPr>
          <w:sz w:val="28"/>
          <w:szCs w:val="28"/>
        </w:rPr>
        <w:t>6</w:t>
      </w:r>
      <w:r>
        <w:rPr>
          <w:sz w:val="28"/>
          <w:szCs w:val="28"/>
        </w:rPr>
        <w:t xml:space="preserve"> году в сумме 0,00 руб. и в 202</w:t>
      </w:r>
      <w:r w:rsidR="00922B8A">
        <w:rPr>
          <w:sz w:val="28"/>
          <w:szCs w:val="28"/>
        </w:rPr>
        <w:t>7</w:t>
      </w:r>
      <w:r>
        <w:rPr>
          <w:sz w:val="28"/>
          <w:szCs w:val="28"/>
        </w:rPr>
        <w:t xml:space="preserve"> году в сумме 0,00 руб.</w:t>
      </w:r>
    </w:p>
    <w:p w:rsidR="001B659E" w:rsidRPr="00B145DC" w:rsidRDefault="001B659E" w:rsidP="001B659E">
      <w:pPr>
        <w:autoSpaceDE w:val="0"/>
        <w:autoSpaceDN w:val="0"/>
        <w:adjustRightInd w:val="0"/>
        <w:ind w:firstLine="540"/>
        <w:jc w:val="both"/>
        <w:rPr>
          <w:sz w:val="28"/>
          <w:szCs w:val="28"/>
        </w:rPr>
      </w:pPr>
      <w:r w:rsidRPr="00B145DC">
        <w:rPr>
          <w:sz w:val="28"/>
          <w:szCs w:val="28"/>
        </w:rPr>
        <w:t xml:space="preserve"> </w:t>
      </w:r>
      <w:r w:rsidRPr="00B145DC">
        <w:rPr>
          <w:sz w:val="28"/>
          <w:szCs w:val="28"/>
        </w:rPr>
        <w:tab/>
        <w:t>Установить, что иные межбюджетные трансферты предоставляются на</w:t>
      </w:r>
    </w:p>
    <w:p w:rsidR="0017499C" w:rsidRDefault="001B659E" w:rsidP="00B145DC">
      <w:pPr>
        <w:pStyle w:val="ConsPlusNormal"/>
        <w:ind w:firstLine="0"/>
        <w:jc w:val="both"/>
        <w:rPr>
          <w:rFonts w:ascii="Times New Roman" w:hAnsi="Times New Roman" w:cs="Times New Roman"/>
          <w:sz w:val="28"/>
          <w:szCs w:val="28"/>
        </w:rPr>
      </w:pPr>
      <w:r w:rsidRPr="00B145DC">
        <w:rPr>
          <w:rFonts w:ascii="Times New Roman" w:hAnsi="Times New Roman" w:cs="Times New Roman"/>
          <w:sz w:val="28"/>
          <w:szCs w:val="28"/>
        </w:rPr>
        <w:t xml:space="preserve">осуществление полномочий </w:t>
      </w:r>
      <w:r w:rsidR="0017499C">
        <w:rPr>
          <w:rFonts w:ascii="Times New Roman" w:hAnsi="Times New Roman" w:cs="Times New Roman"/>
          <w:sz w:val="28"/>
          <w:szCs w:val="28"/>
        </w:rPr>
        <w:t>по решению вопросов в части осуществления внутреннего муниципального финансового контроля.</w:t>
      </w:r>
    </w:p>
    <w:p w:rsidR="001B659E" w:rsidRDefault="001B659E" w:rsidP="00B145DC">
      <w:pPr>
        <w:pStyle w:val="ConsPlusNormal"/>
        <w:jc w:val="both"/>
        <w:rPr>
          <w:rFonts w:ascii="Times New Roman" w:hAnsi="Times New Roman" w:cs="Times New Roman"/>
          <w:sz w:val="28"/>
          <w:szCs w:val="28"/>
        </w:rPr>
      </w:pPr>
      <w:r>
        <w:rPr>
          <w:rFonts w:ascii="Times New Roman" w:hAnsi="Times New Roman" w:cs="Times New Roman"/>
          <w:sz w:val="28"/>
          <w:szCs w:val="28"/>
        </w:rPr>
        <w:t>Иные межбюджетные трансферты предоставляются в пределах бю</w:t>
      </w:r>
      <w:r>
        <w:rPr>
          <w:rFonts w:ascii="Times New Roman" w:hAnsi="Times New Roman" w:cs="Times New Roman"/>
          <w:sz w:val="28"/>
          <w:szCs w:val="28"/>
        </w:rPr>
        <w:t>д</w:t>
      </w:r>
      <w:r>
        <w:rPr>
          <w:rFonts w:ascii="Times New Roman" w:hAnsi="Times New Roman" w:cs="Times New Roman"/>
          <w:sz w:val="28"/>
          <w:szCs w:val="28"/>
        </w:rPr>
        <w:t xml:space="preserve">жетных ассигнований, предусмотренных Администрацией </w:t>
      </w:r>
      <w:r w:rsidR="008605A1">
        <w:rPr>
          <w:rFonts w:ascii="Times New Roman" w:hAnsi="Times New Roman" w:cs="Times New Roman"/>
          <w:sz w:val="28"/>
          <w:szCs w:val="28"/>
        </w:rPr>
        <w:t>Бакшеевского</w:t>
      </w:r>
      <w:r>
        <w:rPr>
          <w:rFonts w:ascii="Times New Roman" w:hAnsi="Times New Roman" w:cs="Times New Roman"/>
          <w:sz w:val="28"/>
          <w:szCs w:val="28"/>
        </w:rPr>
        <w:t xml:space="preserve">  сельского поселения Тевризского муниципального района Омской области настоящим решением, в соответствии с кассовым планом исполнения на текущий ф</w:t>
      </w:r>
      <w:r>
        <w:rPr>
          <w:rFonts w:ascii="Times New Roman" w:hAnsi="Times New Roman" w:cs="Times New Roman"/>
          <w:sz w:val="28"/>
          <w:szCs w:val="28"/>
        </w:rPr>
        <w:t>и</w:t>
      </w:r>
      <w:r>
        <w:rPr>
          <w:rFonts w:ascii="Times New Roman" w:hAnsi="Times New Roman" w:cs="Times New Roman"/>
          <w:sz w:val="28"/>
          <w:szCs w:val="28"/>
        </w:rPr>
        <w:t>нансовый год.</w:t>
      </w:r>
    </w:p>
    <w:p w:rsidR="001B659E" w:rsidRDefault="001B659E" w:rsidP="001B659E">
      <w:pPr>
        <w:tabs>
          <w:tab w:val="left" w:pos="1400"/>
        </w:tabs>
        <w:jc w:val="both"/>
        <w:rPr>
          <w:sz w:val="28"/>
          <w:szCs w:val="28"/>
        </w:rPr>
      </w:pPr>
      <w:r>
        <w:rPr>
          <w:sz w:val="28"/>
          <w:szCs w:val="28"/>
        </w:rPr>
        <w:t xml:space="preserve">        Иные межбюджетные трансферты перечисляются на счет районного бюджета и расходуются в соответствии с законодательством.</w:t>
      </w:r>
    </w:p>
    <w:p w:rsidR="00D85C9C" w:rsidRPr="008C24F5" w:rsidRDefault="00D85C9C" w:rsidP="009206E1">
      <w:pPr>
        <w:autoSpaceDE w:val="0"/>
        <w:autoSpaceDN w:val="0"/>
        <w:adjustRightInd w:val="0"/>
        <w:ind w:firstLine="700"/>
        <w:jc w:val="both"/>
        <w:outlineLvl w:val="1"/>
        <w:rPr>
          <w:sz w:val="28"/>
          <w:szCs w:val="28"/>
        </w:rPr>
      </w:pPr>
    </w:p>
    <w:p w:rsidR="007F2F29" w:rsidRPr="008C24F5" w:rsidRDefault="007F2F29" w:rsidP="009206E1">
      <w:pPr>
        <w:autoSpaceDE w:val="0"/>
        <w:autoSpaceDN w:val="0"/>
        <w:adjustRightInd w:val="0"/>
        <w:ind w:firstLine="700"/>
        <w:jc w:val="both"/>
        <w:outlineLvl w:val="1"/>
        <w:rPr>
          <w:sz w:val="28"/>
          <w:szCs w:val="28"/>
        </w:rPr>
      </w:pPr>
      <w:r w:rsidRPr="008C24F5">
        <w:rPr>
          <w:sz w:val="28"/>
          <w:szCs w:val="28"/>
        </w:rPr>
        <w:t xml:space="preserve">Статья </w:t>
      </w:r>
      <w:r w:rsidR="00F43DEA">
        <w:rPr>
          <w:sz w:val="28"/>
          <w:szCs w:val="28"/>
        </w:rPr>
        <w:t>6</w:t>
      </w:r>
      <w:r w:rsidRPr="008C24F5">
        <w:rPr>
          <w:sz w:val="28"/>
          <w:szCs w:val="28"/>
        </w:rPr>
        <w:t xml:space="preserve">. Управление </w:t>
      </w:r>
      <w:r w:rsidR="00A32634">
        <w:rPr>
          <w:sz w:val="28"/>
          <w:szCs w:val="28"/>
        </w:rPr>
        <w:t>муниципальным</w:t>
      </w:r>
      <w:r w:rsidRPr="008C24F5">
        <w:rPr>
          <w:sz w:val="28"/>
          <w:szCs w:val="28"/>
        </w:rPr>
        <w:t xml:space="preserve"> долгом </w:t>
      </w:r>
      <w:r w:rsidR="00234060">
        <w:rPr>
          <w:sz w:val="28"/>
          <w:szCs w:val="28"/>
        </w:rPr>
        <w:t>Бакшеевского</w:t>
      </w:r>
      <w:r w:rsidR="00A277F4">
        <w:rPr>
          <w:sz w:val="28"/>
          <w:szCs w:val="28"/>
        </w:rPr>
        <w:t xml:space="preserve"> сельск</w:t>
      </w:r>
      <w:r w:rsidR="00A277F4">
        <w:rPr>
          <w:sz w:val="28"/>
          <w:szCs w:val="28"/>
        </w:rPr>
        <w:t>о</w:t>
      </w:r>
      <w:r w:rsidR="00A277F4">
        <w:rPr>
          <w:sz w:val="28"/>
          <w:szCs w:val="28"/>
        </w:rPr>
        <w:t xml:space="preserve">го </w:t>
      </w:r>
      <w:r w:rsidR="00CA562D" w:rsidRPr="00952ACD">
        <w:rPr>
          <w:sz w:val="28"/>
          <w:szCs w:val="28"/>
        </w:rPr>
        <w:t xml:space="preserve"> поселения</w:t>
      </w:r>
      <w:r w:rsidR="00A46BA1" w:rsidRPr="00A46BA1">
        <w:rPr>
          <w:sz w:val="28"/>
          <w:szCs w:val="28"/>
        </w:rPr>
        <w:t xml:space="preserve"> </w:t>
      </w:r>
      <w:r w:rsidR="00A46BA1">
        <w:rPr>
          <w:sz w:val="28"/>
          <w:szCs w:val="28"/>
        </w:rPr>
        <w:t>Тевризского муниципального района О</w:t>
      </w:r>
      <w:r w:rsidR="00A46BA1">
        <w:rPr>
          <w:sz w:val="28"/>
          <w:szCs w:val="28"/>
        </w:rPr>
        <w:t>м</w:t>
      </w:r>
      <w:r w:rsidR="00A46BA1">
        <w:rPr>
          <w:sz w:val="28"/>
          <w:szCs w:val="28"/>
        </w:rPr>
        <w:t>ской области</w:t>
      </w:r>
    </w:p>
    <w:p w:rsidR="007F2F29" w:rsidRPr="008C24F5" w:rsidRDefault="007F2F29" w:rsidP="009206E1">
      <w:pPr>
        <w:autoSpaceDE w:val="0"/>
        <w:autoSpaceDN w:val="0"/>
        <w:adjustRightInd w:val="0"/>
        <w:ind w:firstLine="700"/>
        <w:jc w:val="both"/>
        <w:rPr>
          <w:sz w:val="28"/>
          <w:szCs w:val="28"/>
        </w:rPr>
      </w:pPr>
    </w:p>
    <w:p w:rsidR="007F2F29" w:rsidRPr="008C24F5" w:rsidRDefault="007F2F29" w:rsidP="009206E1">
      <w:pPr>
        <w:autoSpaceDE w:val="0"/>
        <w:autoSpaceDN w:val="0"/>
        <w:adjustRightInd w:val="0"/>
        <w:ind w:firstLine="700"/>
        <w:jc w:val="both"/>
        <w:rPr>
          <w:sz w:val="28"/>
          <w:szCs w:val="28"/>
        </w:rPr>
      </w:pPr>
      <w:r w:rsidRPr="008C24F5">
        <w:rPr>
          <w:sz w:val="28"/>
          <w:szCs w:val="28"/>
        </w:rPr>
        <w:t>1.</w:t>
      </w:r>
      <w:r w:rsidR="00B148F0">
        <w:rPr>
          <w:sz w:val="28"/>
          <w:szCs w:val="28"/>
        </w:rPr>
        <w:t> </w:t>
      </w:r>
      <w:r w:rsidRPr="008C24F5">
        <w:rPr>
          <w:sz w:val="28"/>
          <w:szCs w:val="28"/>
        </w:rPr>
        <w:t>Установить:</w:t>
      </w:r>
    </w:p>
    <w:p w:rsidR="007F2F29" w:rsidRPr="008C24F5" w:rsidRDefault="0097767A" w:rsidP="00A32634">
      <w:pPr>
        <w:autoSpaceDE w:val="0"/>
        <w:autoSpaceDN w:val="0"/>
        <w:adjustRightInd w:val="0"/>
        <w:ind w:firstLine="700"/>
        <w:jc w:val="both"/>
        <w:rPr>
          <w:sz w:val="28"/>
          <w:szCs w:val="28"/>
        </w:rPr>
      </w:pPr>
      <w:r>
        <w:rPr>
          <w:sz w:val="28"/>
          <w:szCs w:val="28"/>
        </w:rPr>
        <w:t>1</w:t>
      </w:r>
      <w:r w:rsidR="007F2F29" w:rsidRPr="008C24F5">
        <w:rPr>
          <w:sz w:val="28"/>
          <w:szCs w:val="28"/>
        </w:rPr>
        <w:t>)</w:t>
      </w:r>
      <w:r w:rsidR="00B148F0">
        <w:rPr>
          <w:sz w:val="28"/>
          <w:szCs w:val="28"/>
        </w:rPr>
        <w:t> </w:t>
      </w:r>
      <w:r w:rsidR="007F2F29" w:rsidRPr="008C24F5">
        <w:rPr>
          <w:sz w:val="28"/>
          <w:szCs w:val="28"/>
        </w:rPr>
        <w:t xml:space="preserve">верхний предел </w:t>
      </w:r>
      <w:r w:rsidR="00A32634">
        <w:rPr>
          <w:sz w:val="28"/>
          <w:szCs w:val="28"/>
        </w:rPr>
        <w:t>муниципального</w:t>
      </w:r>
      <w:r w:rsidR="007F2F29" w:rsidRPr="008C24F5">
        <w:rPr>
          <w:sz w:val="28"/>
          <w:szCs w:val="28"/>
        </w:rPr>
        <w:t xml:space="preserve"> </w:t>
      </w:r>
      <w:r w:rsidR="008605A1">
        <w:rPr>
          <w:sz w:val="28"/>
          <w:szCs w:val="28"/>
        </w:rPr>
        <w:t xml:space="preserve">внутреннего </w:t>
      </w:r>
      <w:r w:rsidR="007F2F29" w:rsidRPr="008C24F5">
        <w:rPr>
          <w:sz w:val="28"/>
          <w:szCs w:val="28"/>
        </w:rPr>
        <w:t>долга</w:t>
      </w:r>
      <w:r w:rsidR="00EA7CAE">
        <w:rPr>
          <w:sz w:val="28"/>
          <w:szCs w:val="28"/>
        </w:rPr>
        <w:t xml:space="preserve"> </w:t>
      </w:r>
      <w:r w:rsidR="00C05232">
        <w:rPr>
          <w:sz w:val="28"/>
          <w:szCs w:val="28"/>
        </w:rPr>
        <w:t xml:space="preserve">Бакшеевского </w:t>
      </w:r>
      <w:r w:rsidR="00EA7CAE">
        <w:rPr>
          <w:sz w:val="28"/>
          <w:szCs w:val="28"/>
        </w:rPr>
        <w:t xml:space="preserve">сельского </w:t>
      </w:r>
      <w:r w:rsidR="00CA562D">
        <w:rPr>
          <w:sz w:val="28"/>
          <w:szCs w:val="28"/>
        </w:rPr>
        <w:t>поселения</w:t>
      </w:r>
      <w:r w:rsidR="00A32634" w:rsidRPr="008C24F5">
        <w:rPr>
          <w:sz w:val="28"/>
          <w:szCs w:val="28"/>
        </w:rPr>
        <w:t xml:space="preserve"> </w:t>
      </w:r>
      <w:r w:rsidR="00A46BA1">
        <w:rPr>
          <w:sz w:val="28"/>
          <w:szCs w:val="28"/>
        </w:rPr>
        <w:t>Тевризского муниципального района О</w:t>
      </w:r>
      <w:r w:rsidR="00A46BA1">
        <w:rPr>
          <w:sz w:val="28"/>
          <w:szCs w:val="28"/>
        </w:rPr>
        <w:t>м</w:t>
      </w:r>
      <w:r w:rsidR="00A46BA1">
        <w:rPr>
          <w:sz w:val="28"/>
          <w:szCs w:val="28"/>
        </w:rPr>
        <w:t>ской области</w:t>
      </w:r>
      <w:r w:rsidR="00A46BA1" w:rsidRPr="008C24F5">
        <w:rPr>
          <w:sz w:val="28"/>
          <w:szCs w:val="28"/>
        </w:rPr>
        <w:t xml:space="preserve"> </w:t>
      </w:r>
      <w:r w:rsidR="007F2F29" w:rsidRPr="008C24F5">
        <w:rPr>
          <w:sz w:val="28"/>
          <w:szCs w:val="28"/>
        </w:rPr>
        <w:t>на 1</w:t>
      </w:r>
      <w:r w:rsidR="00B148F0">
        <w:rPr>
          <w:sz w:val="28"/>
          <w:szCs w:val="28"/>
        </w:rPr>
        <w:t> </w:t>
      </w:r>
      <w:r w:rsidR="008F4B15">
        <w:rPr>
          <w:sz w:val="28"/>
          <w:szCs w:val="28"/>
        </w:rPr>
        <w:t>января 202</w:t>
      </w:r>
      <w:r w:rsidR="00922B8A">
        <w:rPr>
          <w:sz w:val="28"/>
          <w:szCs w:val="28"/>
        </w:rPr>
        <w:t>6</w:t>
      </w:r>
      <w:r w:rsidR="007F2F29" w:rsidRPr="008C24F5">
        <w:rPr>
          <w:sz w:val="28"/>
          <w:szCs w:val="28"/>
        </w:rPr>
        <w:t xml:space="preserve"> года в размере </w:t>
      </w:r>
      <w:r w:rsidR="00A52A05">
        <w:rPr>
          <w:sz w:val="28"/>
          <w:szCs w:val="28"/>
        </w:rPr>
        <w:t>0,00</w:t>
      </w:r>
      <w:r w:rsidR="000B4908" w:rsidRPr="008C24F5">
        <w:rPr>
          <w:sz w:val="28"/>
          <w:szCs w:val="28"/>
        </w:rPr>
        <w:t xml:space="preserve"> </w:t>
      </w:r>
      <w:r w:rsidR="00A32634" w:rsidRPr="008C24F5">
        <w:rPr>
          <w:sz w:val="28"/>
          <w:szCs w:val="28"/>
        </w:rPr>
        <w:t>руб</w:t>
      </w:r>
      <w:r w:rsidR="00042B22">
        <w:rPr>
          <w:sz w:val="28"/>
          <w:szCs w:val="28"/>
        </w:rPr>
        <w:t>.</w:t>
      </w:r>
      <w:r w:rsidR="007F2F29" w:rsidRPr="008C24F5">
        <w:rPr>
          <w:sz w:val="28"/>
          <w:szCs w:val="28"/>
        </w:rPr>
        <w:t xml:space="preserve">, в том числе верхний предел долга по </w:t>
      </w:r>
      <w:r w:rsidR="00A32634">
        <w:rPr>
          <w:sz w:val="28"/>
          <w:szCs w:val="28"/>
        </w:rPr>
        <w:t>муниципальным</w:t>
      </w:r>
      <w:r w:rsidR="007F2F29" w:rsidRPr="008C24F5">
        <w:rPr>
          <w:sz w:val="28"/>
          <w:szCs w:val="28"/>
        </w:rPr>
        <w:t xml:space="preserve"> гарантиям</w:t>
      </w:r>
      <w:r w:rsidR="00CA562D">
        <w:rPr>
          <w:sz w:val="28"/>
          <w:szCs w:val="28"/>
        </w:rPr>
        <w:t xml:space="preserve"> поселения</w:t>
      </w:r>
      <w:r w:rsidR="00A01EAC">
        <w:rPr>
          <w:sz w:val="28"/>
          <w:szCs w:val="28"/>
        </w:rPr>
        <w:t xml:space="preserve"> в валюте Ро</w:t>
      </w:r>
      <w:r w:rsidR="00A01EAC">
        <w:rPr>
          <w:sz w:val="28"/>
          <w:szCs w:val="28"/>
        </w:rPr>
        <w:t>с</w:t>
      </w:r>
      <w:r w:rsidR="00A01EAC">
        <w:rPr>
          <w:sz w:val="28"/>
          <w:szCs w:val="28"/>
        </w:rPr>
        <w:t>сийской Федерации</w:t>
      </w:r>
      <w:r w:rsidR="007F2F29" w:rsidRPr="008C24F5">
        <w:rPr>
          <w:sz w:val="28"/>
          <w:szCs w:val="28"/>
        </w:rPr>
        <w:t xml:space="preserve"> </w:t>
      </w:r>
      <w:r w:rsidR="00E07699" w:rsidRPr="008C24F5">
        <w:rPr>
          <w:sz w:val="28"/>
          <w:szCs w:val="28"/>
        </w:rPr>
        <w:t>–</w:t>
      </w:r>
      <w:r w:rsidR="007F2F29" w:rsidRPr="008C24F5">
        <w:rPr>
          <w:sz w:val="28"/>
          <w:szCs w:val="28"/>
        </w:rPr>
        <w:t xml:space="preserve"> </w:t>
      </w:r>
      <w:r w:rsidR="000730A6">
        <w:rPr>
          <w:sz w:val="28"/>
          <w:szCs w:val="28"/>
        </w:rPr>
        <w:t>0,00</w:t>
      </w:r>
      <w:r w:rsidR="00A32634" w:rsidRPr="008C24F5">
        <w:rPr>
          <w:sz w:val="28"/>
          <w:szCs w:val="28"/>
        </w:rPr>
        <w:t xml:space="preserve"> руб</w:t>
      </w:r>
      <w:r w:rsidR="00042B22">
        <w:rPr>
          <w:sz w:val="28"/>
          <w:szCs w:val="28"/>
        </w:rPr>
        <w:t>.</w:t>
      </w:r>
      <w:r w:rsidR="00E35098" w:rsidRPr="008C24F5">
        <w:rPr>
          <w:sz w:val="28"/>
          <w:szCs w:val="28"/>
        </w:rPr>
        <w:t>,</w:t>
      </w:r>
      <w:r w:rsidR="00C72026" w:rsidRPr="008C24F5">
        <w:rPr>
          <w:sz w:val="28"/>
          <w:szCs w:val="28"/>
        </w:rPr>
        <w:t xml:space="preserve"> на 1</w:t>
      </w:r>
      <w:r w:rsidR="00B148F0">
        <w:rPr>
          <w:sz w:val="28"/>
          <w:szCs w:val="28"/>
        </w:rPr>
        <w:t> </w:t>
      </w:r>
      <w:r w:rsidR="003255E5">
        <w:rPr>
          <w:sz w:val="28"/>
          <w:szCs w:val="28"/>
        </w:rPr>
        <w:t>января 202</w:t>
      </w:r>
      <w:r w:rsidR="00922B8A">
        <w:rPr>
          <w:sz w:val="28"/>
          <w:szCs w:val="28"/>
        </w:rPr>
        <w:t>7</w:t>
      </w:r>
      <w:r w:rsidR="00C72026" w:rsidRPr="008C24F5">
        <w:rPr>
          <w:sz w:val="28"/>
          <w:szCs w:val="28"/>
        </w:rPr>
        <w:t xml:space="preserve"> года в размере </w:t>
      </w:r>
      <w:r w:rsidR="00A52A05">
        <w:rPr>
          <w:sz w:val="28"/>
          <w:szCs w:val="28"/>
        </w:rPr>
        <w:t xml:space="preserve">0,00 </w:t>
      </w:r>
      <w:r w:rsidR="00A32634" w:rsidRPr="008C24F5">
        <w:rPr>
          <w:sz w:val="28"/>
          <w:szCs w:val="28"/>
        </w:rPr>
        <w:t>руб</w:t>
      </w:r>
      <w:r w:rsidR="00042B22">
        <w:rPr>
          <w:sz w:val="28"/>
          <w:szCs w:val="28"/>
        </w:rPr>
        <w:t>.</w:t>
      </w:r>
      <w:r w:rsidR="00C72026" w:rsidRPr="008C24F5">
        <w:rPr>
          <w:sz w:val="28"/>
          <w:szCs w:val="28"/>
        </w:rPr>
        <w:t xml:space="preserve">, в том числе верхний предел долга по </w:t>
      </w:r>
      <w:r w:rsidR="0017409F">
        <w:rPr>
          <w:sz w:val="28"/>
          <w:szCs w:val="28"/>
        </w:rPr>
        <w:t>муниципальным</w:t>
      </w:r>
      <w:r w:rsidR="00C72026" w:rsidRPr="008C24F5">
        <w:rPr>
          <w:sz w:val="28"/>
          <w:szCs w:val="28"/>
        </w:rPr>
        <w:t xml:space="preserve"> гарантиям</w:t>
      </w:r>
      <w:r w:rsidR="00CA562D">
        <w:rPr>
          <w:sz w:val="28"/>
          <w:szCs w:val="28"/>
        </w:rPr>
        <w:t xml:space="preserve"> поселения</w:t>
      </w:r>
      <w:r w:rsidRPr="0097767A">
        <w:rPr>
          <w:sz w:val="28"/>
          <w:szCs w:val="28"/>
        </w:rPr>
        <w:t xml:space="preserve"> </w:t>
      </w:r>
      <w:r>
        <w:rPr>
          <w:sz w:val="28"/>
          <w:szCs w:val="28"/>
        </w:rPr>
        <w:t>в валюте Российской Федер</w:t>
      </w:r>
      <w:r>
        <w:rPr>
          <w:sz w:val="28"/>
          <w:szCs w:val="28"/>
        </w:rPr>
        <w:t>а</w:t>
      </w:r>
      <w:r>
        <w:rPr>
          <w:sz w:val="28"/>
          <w:szCs w:val="28"/>
        </w:rPr>
        <w:t>ции</w:t>
      </w:r>
      <w:r w:rsidR="00C72026" w:rsidRPr="008C24F5">
        <w:rPr>
          <w:sz w:val="28"/>
          <w:szCs w:val="28"/>
        </w:rPr>
        <w:t xml:space="preserve"> – </w:t>
      </w:r>
      <w:r w:rsidR="000730A6">
        <w:rPr>
          <w:sz w:val="28"/>
          <w:szCs w:val="28"/>
        </w:rPr>
        <w:t>0,00</w:t>
      </w:r>
      <w:r w:rsidR="0017409F" w:rsidRPr="008C24F5">
        <w:rPr>
          <w:sz w:val="28"/>
          <w:szCs w:val="28"/>
        </w:rPr>
        <w:t xml:space="preserve"> руб</w:t>
      </w:r>
      <w:r w:rsidR="00042B22">
        <w:rPr>
          <w:sz w:val="28"/>
          <w:szCs w:val="28"/>
        </w:rPr>
        <w:t>.</w:t>
      </w:r>
      <w:r w:rsidR="003A365B">
        <w:rPr>
          <w:sz w:val="28"/>
          <w:szCs w:val="28"/>
        </w:rPr>
        <w:t>,</w:t>
      </w:r>
      <w:r w:rsidR="004B6927" w:rsidRPr="008C24F5">
        <w:rPr>
          <w:sz w:val="28"/>
          <w:szCs w:val="28"/>
        </w:rPr>
        <w:t xml:space="preserve"> и</w:t>
      </w:r>
      <w:r w:rsidR="00C72026" w:rsidRPr="008C24F5">
        <w:rPr>
          <w:sz w:val="28"/>
          <w:szCs w:val="28"/>
        </w:rPr>
        <w:t xml:space="preserve"> на 1</w:t>
      </w:r>
      <w:r w:rsidR="00B148F0">
        <w:rPr>
          <w:sz w:val="28"/>
          <w:szCs w:val="28"/>
        </w:rPr>
        <w:t> </w:t>
      </w:r>
      <w:r w:rsidR="000709E6">
        <w:rPr>
          <w:sz w:val="28"/>
          <w:szCs w:val="28"/>
        </w:rPr>
        <w:t>января 202</w:t>
      </w:r>
      <w:r w:rsidR="00922B8A">
        <w:rPr>
          <w:sz w:val="28"/>
          <w:szCs w:val="28"/>
        </w:rPr>
        <w:t>8</w:t>
      </w:r>
      <w:r w:rsidR="00C72026" w:rsidRPr="008C24F5">
        <w:rPr>
          <w:sz w:val="28"/>
          <w:szCs w:val="28"/>
        </w:rPr>
        <w:t xml:space="preserve"> года в размере </w:t>
      </w:r>
      <w:r w:rsidR="00A52A05">
        <w:rPr>
          <w:sz w:val="28"/>
          <w:szCs w:val="28"/>
        </w:rPr>
        <w:t>0,00</w:t>
      </w:r>
      <w:r w:rsidRPr="008C24F5">
        <w:rPr>
          <w:sz w:val="28"/>
          <w:szCs w:val="28"/>
        </w:rPr>
        <w:t xml:space="preserve"> </w:t>
      </w:r>
      <w:r w:rsidR="00A32634" w:rsidRPr="008C24F5">
        <w:rPr>
          <w:sz w:val="28"/>
          <w:szCs w:val="28"/>
        </w:rPr>
        <w:t>руб</w:t>
      </w:r>
      <w:r w:rsidR="00042B22">
        <w:rPr>
          <w:sz w:val="28"/>
          <w:szCs w:val="28"/>
        </w:rPr>
        <w:t>.</w:t>
      </w:r>
      <w:r w:rsidR="00C72026" w:rsidRPr="008C24F5">
        <w:rPr>
          <w:sz w:val="28"/>
          <w:szCs w:val="28"/>
        </w:rPr>
        <w:t xml:space="preserve">, в том числе верхний предел долга по </w:t>
      </w:r>
      <w:r w:rsidR="0017409F">
        <w:rPr>
          <w:sz w:val="28"/>
          <w:szCs w:val="28"/>
        </w:rPr>
        <w:t>муниципальным</w:t>
      </w:r>
      <w:r w:rsidR="00C72026" w:rsidRPr="008C24F5">
        <w:rPr>
          <w:sz w:val="28"/>
          <w:szCs w:val="28"/>
        </w:rPr>
        <w:t xml:space="preserve"> гарантиям</w:t>
      </w:r>
      <w:r w:rsidR="00411FA0">
        <w:rPr>
          <w:sz w:val="28"/>
          <w:szCs w:val="28"/>
        </w:rPr>
        <w:t xml:space="preserve"> поселения</w:t>
      </w:r>
      <w:r w:rsidRPr="0097767A">
        <w:rPr>
          <w:sz w:val="28"/>
          <w:szCs w:val="28"/>
        </w:rPr>
        <w:t xml:space="preserve"> </w:t>
      </w:r>
      <w:r>
        <w:rPr>
          <w:sz w:val="28"/>
          <w:szCs w:val="28"/>
        </w:rPr>
        <w:t>в валюте Росси</w:t>
      </w:r>
      <w:r>
        <w:rPr>
          <w:sz w:val="28"/>
          <w:szCs w:val="28"/>
        </w:rPr>
        <w:t>й</w:t>
      </w:r>
      <w:r>
        <w:rPr>
          <w:sz w:val="28"/>
          <w:szCs w:val="28"/>
        </w:rPr>
        <w:t>ской Федерации</w:t>
      </w:r>
      <w:r w:rsidR="00C72026" w:rsidRPr="008C24F5">
        <w:rPr>
          <w:sz w:val="28"/>
          <w:szCs w:val="28"/>
        </w:rPr>
        <w:t xml:space="preserve"> – </w:t>
      </w:r>
      <w:r w:rsidR="000730A6">
        <w:rPr>
          <w:sz w:val="28"/>
          <w:szCs w:val="28"/>
        </w:rPr>
        <w:t xml:space="preserve">0,00 </w:t>
      </w:r>
      <w:r w:rsidR="00A32634" w:rsidRPr="008C24F5">
        <w:rPr>
          <w:sz w:val="28"/>
          <w:szCs w:val="28"/>
        </w:rPr>
        <w:t>руб</w:t>
      </w:r>
      <w:r w:rsidR="00042B22">
        <w:rPr>
          <w:sz w:val="28"/>
          <w:szCs w:val="28"/>
        </w:rPr>
        <w:t>.</w:t>
      </w:r>
      <w:r w:rsidR="00C72026" w:rsidRPr="008C24F5">
        <w:rPr>
          <w:sz w:val="28"/>
          <w:szCs w:val="28"/>
        </w:rPr>
        <w:t>;</w:t>
      </w:r>
    </w:p>
    <w:p w:rsidR="007F2F29" w:rsidRPr="008C24F5" w:rsidRDefault="004E1F60" w:rsidP="00B51CCE">
      <w:pPr>
        <w:autoSpaceDE w:val="0"/>
        <w:autoSpaceDN w:val="0"/>
        <w:adjustRightInd w:val="0"/>
        <w:ind w:firstLine="709"/>
        <w:jc w:val="both"/>
        <w:rPr>
          <w:sz w:val="28"/>
          <w:szCs w:val="28"/>
        </w:rPr>
      </w:pPr>
      <w:r>
        <w:rPr>
          <w:sz w:val="28"/>
          <w:szCs w:val="28"/>
        </w:rPr>
        <w:t>2</w:t>
      </w:r>
      <w:r w:rsidR="007F2F29" w:rsidRPr="008C24F5">
        <w:rPr>
          <w:sz w:val="28"/>
          <w:szCs w:val="28"/>
        </w:rPr>
        <w:t>)</w:t>
      </w:r>
      <w:r w:rsidR="00B148F0">
        <w:rPr>
          <w:sz w:val="28"/>
          <w:szCs w:val="28"/>
        </w:rPr>
        <w:t> </w:t>
      </w:r>
      <w:r w:rsidR="007F2F29" w:rsidRPr="008C24F5">
        <w:rPr>
          <w:sz w:val="28"/>
          <w:szCs w:val="28"/>
        </w:rPr>
        <w:t xml:space="preserve">объем расходов на обслуживание </w:t>
      </w:r>
      <w:r w:rsidR="00B51CCE">
        <w:rPr>
          <w:sz w:val="28"/>
          <w:szCs w:val="28"/>
        </w:rPr>
        <w:t>муниципального</w:t>
      </w:r>
      <w:r w:rsidR="007F2F29" w:rsidRPr="008C24F5">
        <w:rPr>
          <w:sz w:val="28"/>
          <w:szCs w:val="28"/>
        </w:rPr>
        <w:t xml:space="preserve"> долга </w:t>
      </w:r>
      <w:r w:rsidR="00C05232">
        <w:rPr>
          <w:sz w:val="28"/>
          <w:szCs w:val="28"/>
        </w:rPr>
        <w:t>Бакшее</w:t>
      </w:r>
      <w:r w:rsidR="00C05232">
        <w:rPr>
          <w:sz w:val="28"/>
          <w:szCs w:val="28"/>
        </w:rPr>
        <w:t>в</w:t>
      </w:r>
      <w:r w:rsidR="00C05232">
        <w:rPr>
          <w:sz w:val="28"/>
          <w:szCs w:val="28"/>
        </w:rPr>
        <w:t xml:space="preserve">ского </w:t>
      </w:r>
      <w:r w:rsidR="000730A6">
        <w:rPr>
          <w:sz w:val="28"/>
          <w:szCs w:val="28"/>
        </w:rPr>
        <w:t xml:space="preserve"> сельского </w:t>
      </w:r>
      <w:r w:rsidR="001463EA" w:rsidRPr="001463EA">
        <w:rPr>
          <w:sz w:val="28"/>
          <w:szCs w:val="28"/>
        </w:rPr>
        <w:t xml:space="preserve"> </w:t>
      </w:r>
      <w:r w:rsidR="00411FA0">
        <w:rPr>
          <w:sz w:val="28"/>
          <w:szCs w:val="28"/>
        </w:rPr>
        <w:t>поселения</w:t>
      </w:r>
      <w:r w:rsidR="007F2F29" w:rsidRPr="008C24F5">
        <w:rPr>
          <w:sz w:val="28"/>
          <w:szCs w:val="28"/>
        </w:rPr>
        <w:t xml:space="preserve"> </w:t>
      </w:r>
      <w:r w:rsidR="00A46BA1">
        <w:rPr>
          <w:sz w:val="28"/>
          <w:szCs w:val="28"/>
        </w:rPr>
        <w:t xml:space="preserve">Тевризского муниципального района </w:t>
      </w:r>
      <w:r w:rsidR="00A46BA1">
        <w:rPr>
          <w:sz w:val="28"/>
          <w:szCs w:val="28"/>
        </w:rPr>
        <w:lastRenderedPageBreak/>
        <w:t>Омской области</w:t>
      </w:r>
      <w:r w:rsidR="00A46BA1" w:rsidRPr="008C24F5">
        <w:rPr>
          <w:sz w:val="28"/>
          <w:szCs w:val="28"/>
        </w:rPr>
        <w:t xml:space="preserve"> </w:t>
      </w:r>
      <w:r w:rsidR="007F2F29" w:rsidRPr="008C24F5">
        <w:rPr>
          <w:sz w:val="28"/>
          <w:szCs w:val="28"/>
        </w:rPr>
        <w:t>в 20</w:t>
      </w:r>
      <w:r w:rsidR="00B24B37">
        <w:rPr>
          <w:sz w:val="28"/>
          <w:szCs w:val="28"/>
        </w:rPr>
        <w:t>2</w:t>
      </w:r>
      <w:r w:rsidR="00922B8A">
        <w:rPr>
          <w:sz w:val="28"/>
          <w:szCs w:val="28"/>
        </w:rPr>
        <w:t>5</w:t>
      </w:r>
      <w:r w:rsidR="007F2F29" w:rsidRPr="008C24F5">
        <w:rPr>
          <w:sz w:val="28"/>
          <w:szCs w:val="28"/>
        </w:rPr>
        <w:t xml:space="preserve"> году в сумме </w:t>
      </w:r>
      <w:r w:rsidR="000730A6">
        <w:rPr>
          <w:sz w:val="28"/>
          <w:szCs w:val="28"/>
        </w:rPr>
        <w:t>0,00</w:t>
      </w:r>
      <w:r w:rsidR="001463EA" w:rsidRPr="001463EA">
        <w:rPr>
          <w:sz w:val="28"/>
          <w:szCs w:val="28"/>
        </w:rPr>
        <w:t xml:space="preserve"> </w:t>
      </w:r>
      <w:r w:rsidR="00B51CCE" w:rsidRPr="008C24F5">
        <w:rPr>
          <w:sz w:val="28"/>
          <w:szCs w:val="28"/>
        </w:rPr>
        <w:t>руб</w:t>
      </w:r>
      <w:r w:rsidR="001C19B5">
        <w:rPr>
          <w:sz w:val="28"/>
          <w:szCs w:val="28"/>
        </w:rPr>
        <w:t>.</w:t>
      </w:r>
      <w:r w:rsidR="00E35098" w:rsidRPr="008C24F5">
        <w:rPr>
          <w:sz w:val="28"/>
          <w:szCs w:val="28"/>
        </w:rPr>
        <w:t>,</w:t>
      </w:r>
      <w:r w:rsidR="008F4B15">
        <w:rPr>
          <w:sz w:val="28"/>
          <w:szCs w:val="28"/>
        </w:rPr>
        <w:t xml:space="preserve"> в 202</w:t>
      </w:r>
      <w:r w:rsidR="00922B8A">
        <w:rPr>
          <w:sz w:val="28"/>
          <w:szCs w:val="28"/>
        </w:rPr>
        <w:t>6</w:t>
      </w:r>
      <w:r w:rsidR="00C04474" w:rsidRPr="008C24F5">
        <w:rPr>
          <w:sz w:val="28"/>
          <w:szCs w:val="28"/>
        </w:rPr>
        <w:t xml:space="preserve"> году в су</w:t>
      </w:r>
      <w:r w:rsidR="00C04474" w:rsidRPr="008C24F5">
        <w:rPr>
          <w:sz w:val="28"/>
          <w:szCs w:val="28"/>
        </w:rPr>
        <w:t>м</w:t>
      </w:r>
      <w:r w:rsidR="00C04474" w:rsidRPr="008C24F5">
        <w:rPr>
          <w:sz w:val="28"/>
          <w:szCs w:val="28"/>
        </w:rPr>
        <w:t xml:space="preserve">ме </w:t>
      </w:r>
      <w:r w:rsidR="000730A6">
        <w:rPr>
          <w:sz w:val="28"/>
          <w:szCs w:val="28"/>
        </w:rPr>
        <w:t>0,00</w:t>
      </w:r>
      <w:r w:rsidR="001463EA" w:rsidRPr="001463EA">
        <w:rPr>
          <w:sz w:val="28"/>
          <w:szCs w:val="28"/>
        </w:rPr>
        <w:t xml:space="preserve"> </w:t>
      </w:r>
      <w:r w:rsidR="00B51CCE" w:rsidRPr="008C24F5">
        <w:rPr>
          <w:sz w:val="28"/>
          <w:szCs w:val="28"/>
        </w:rPr>
        <w:t>руб</w:t>
      </w:r>
      <w:r w:rsidR="001C19B5">
        <w:rPr>
          <w:sz w:val="28"/>
          <w:szCs w:val="28"/>
        </w:rPr>
        <w:t>.</w:t>
      </w:r>
      <w:r w:rsidR="004B6927" w:rsidRPr="008C24F5">
        <w:rPr>
          <w:sz w:val="28"/>
          <w:szCs w:val="28"/>
        </w:rPr>
        <w:t xml:space="preserve"> и</w:t>
      </w:r>
      <w:r w:rsidR="003255E5">
        <w:rPr>
          <w:sz w:val="28"/>
          <w:szCs w:val="28"/>
        </w:rPr>
        <w:t xml:space="preserve"> в 202</w:t>
      </w:r>
      <w:r w:rsidR="00922B8A">
        <w:rPr>
          <w:sz w:val="28"/>
          <w:szCs w:val="28"/>
        </w:rPr>
        <w:t>7</w:t>
      </w:r>
      <w:r w:rsidR="00C04474" w:rsidRPr="008C24F5">
        <w:rPr>
          <w:sz w:val="28"/>
          <w:szCs w:val="28"/>
        </w:rPr>
        <w:t xml:space="preserve"> году в сумме</w:t>
      </w:r>
      <w:r w:rsidR="004B6927" w:rsidRPr="008C24F5">
        <w:rPr>
          <w:sz w:val="28"/>
          <w:szCs w:val="28"/>
        </w:rPr>
        <w:t xml:space="preserve"> </w:t>
      </w:r>
      <w:r w:rsidR="000730A6">
        <w:rPr>
          <w:sz w:val="28"/>
          <w:szCs w:val="28"/>
        </w:rPr>
        <w:t>0,00</w:t>
      </w:r>
      <w:r w:rsidR="001463EA" w:rsidRPr="001463EA">
        <w:rPr>
          <w:sz w:val="28"/>
          <w:szCs w:val="28"/>
        </w:rPr>
        <w:t xml:space="preserve"> </w:t>
      </w:r>
      <w:r w:rsidR="00B51CCE" w:rsidRPr="008C24F5">
        <w:rPr>
          <w:sz w:val="28"/>
          <w:szCs w:val="28"/>
        </w:rPr>
        <w:t>руб</w:t>
      </w:r>
      <w:r w:rsidR="00C04474" w:rsidRPr="008C24F5">
        <w:rPr>
          <w:sz w:val="28"/>
          <w:szCs w:val="28"/>
        </w:rPr>
        <w:t>.</w:t>
      </w:r>
    </w:p>
    <w:p w:rsidR="002316FF" w:rsidRDefault="002316FF" w:rsidP="002316FF">
      <w:pPr>
        <w:autoSpaceDE w:val="0"/>
        <w:autoSpaceDN w:val="0"/>
        <w:adjustRightInd w:val="0"/>
        <w:ind w:firstLine="700"/>
        <w:jc w:val="both"/>
        <w:rPr>
          <w:sz w:val="28"/>
          <w:szCs w:val="28"/>
        </w:rPr>
      </w:pPr>
      <w:r>
        <w:rPr>
          <w:sz w:val="28"/>
          <w:szCs w:val="28"/>
        </w:rPr>
        <w:t>2. Утвердить источники финансирования дефицита местного бюджета на 2025 год и на плановый период 2026 и 2027 годов согласно приложению № 6 к настоящему решению;</w:t>
      </w:r>
    </w:p>
    <w:p w:rsidR="002316FF" w:rsidRDefault="002316FF" w:rsidP="002316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Муниципальные гарантии </w:t>
      </w:r>
      <w:r w:rsidR="00531DB5">
        <w:rPr>
          <w:rFonts w:ascii="Times New Roman" w:hAnsi="Times New Roman" w:cs="Times New Roman"/>
          <w:sz w:val="28"/>
          <w:szCs w:val="28"/>
        </w:rPr>
        <w:t>Бакшеевского</w:t>
      </w:r>
      <w:r>
        <w:rPr>
          <w:rFonts w:ascii="Times New Roman" w:hAnsi="Times New Roman" w:cs="Times New Roman"/>
          <w:sz w:val="28"/>
          <w:szCs w:val="28"/>
        </w:rPr>
        <w:t xml:space="preserve"> сельского поселения Тевризского муниципального района Омской области в 2025 году и в плановом периоде 2026 и 2027 годов не предоставляются.</w:t>
      </w:r>
    </w:p>
    <w:p w:rsidR="002316FF" w:rsidRDefault="002316FF" w:rsidP="002316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Внешние и внутренние заимствования </w:t>
      </w:r>
      <w:r w:rsidR="00531DB5">
        <w:rPr>
          <w:rFonts w:ascii="Times New Roman" w:hAnsi="Times New Roman" w:cs="Times New Roman"/>
          <w:sz w:val="28"/>
          <w:szCs w:val="28"/>
        </w:rPr>
        <w:t>Бакшеевским</w:t>
      </w:r>
      <w:r>
        <w:rPr>
          <w:rFonts w:ascii="Times New Roman" w:hAnsi="Times New Roman" w:cs="Times New Roman"/>
          <w:sz w:val="28"/>
          <w:szCs w:val="28"/>
        </w:rPr>
        <w:t xml:space="preserve"> сельским поселением Тевризского муниципального района Омской области в 2025 году и в плановом периоде 2026 и 2027 годов не осуществляются.</w:t>
      </w:r>
    </w:p>
    <w:p w:rsidR="00775488" w:rsidRDefault="00775488" w:rsidP="0077548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7F2F29" w:rsidRPr="008C24F5" w:rsidRDefault="007F2F29" w:rsidP="009206E1">
      <w:pPr>
        <w:autoSpaceDE w:val="0"/>
        <w:autoSpaceDN w:val="0"/>
        <w:adjustRightInd w:val="0"/>
        <w:ind w:firstLine="700"/>
        <w:jc w:val="both"/>
        <w:outlineLvl w:val="1"/>
        <w:rPr>
          <w:sz w:val="28"/>
          <w:szCs w:val="28"/>
        </w:rPr>
      </w:pPr>
      <w:r w:rsidRPr="008C24F5">
        <w:rPr>
          <w:sz w:val="28"/>
          <w:szCs w:val="28"/>
        </w:rPr>
        <w:t>Статья</w:t>
      </w:r>
      <w:r w:rsidR="00A366F2">
        <w:rPr>
          <w:sz w:val="28"/>
          <w:szCs w:val="28"/>
        </w:rPr>
        <w:t xml:space="preserve"> </w:t>
      </w:r>
      <w:r w:rsidR="00FF198C">
        <w:rPr>
          <w:sz w:val="28"/>
          <w:szCs w:val="28"/>
        </w:rPr>
        <w:t xml:space="preserve"> </w:t>
      </w:r>
      <w:r w:rsidR="00585DFD">
        <w:rPr>
          <w:sz w:val="28"/>
          <w:szCs w:val="28"/>
        </w:rPr>
        <w:t>7</w:t>
      </w:r>
      <w:r w:rsidR="00E07699" w:rsidRPr="008C24F5">
        <w:rPr>
          <w:sz w:val="28"/>
          <w:szCs w:val="28"/>
        </w:rPr>
        <w:t>.</w:t>
      </w:r>
      <w:r w:rsidR="00B148F0">
        <w:rPr>
          <w:sz w:val="28"/>
          <w:szCs w:val="28"/>
        </w:rPr>
        <w:t> </w:t>
      </w:r>
      <w:r w:rsidRPr="008C24F5">
        <w:rPr>
          <w:sz w:val="28"/>
          <w:szCs w:val="28"/>
        </w:rPr>
        <w:t xml:space="preserve">Особенности погашения кредиторской задолженности </w:t>
      </w:r>
      <w:r w:rsidR="00A8739D">
        <w:rPr>
          <w:sz w:val="28"/>
          <w:szCs w:val="28"/>
        </w:rPr>
        <w:t>администрации</w:t>
      </w:r>
      <w:r w:rsidR="00196C02">
        <w:rPr>
          <w:sz w:val="28"/>
          <w:szCs w:val="28"/>
        </w:rPr>
        <w:t xml:space="preserve"> </w:t>
      </w:r>
      <w:r w:rsidR="00C05232">
        <w:rPr>
          <w:sz w:val="28"/>
          <w:szCs w:val="28"/>
        </w:rPr>
        <w:t>Бакшеевского</w:t>
      </w:r>
      <w:r w:rsidR="000730A6">
        <w:rPr>
          <w:sz w:val="28"/>
          <w:szCs w:val="28"/>
        </w:rPr>
        <w:t xml:space="preserve"> сельского </w:t>
      </w:r>
      <w:r w:rsidR="00196C02">
        <w:rPr>
          <w:sz w:val="28"/>
          <w:szCs w:val="28"/>
        </w:rPr>
        <w:t>пос</w:t>
      </w:r>
      <w:r w:rsidR="00196C02">
        <w:rPr>
          <w:sz w:val="28"/>
          <w:szCs w:val="28"/>
        </w:rPr>
        <w:t>е</w:t>
      </w:r>
      <w:r w:rsidR="00196C02">
        <w:rPr>
          <w:sz w:val="28"/>
          <w:szCs w:val="28"/>
        </w:rPr>
        <w:t>ления</w:t>
      </w:r>
      <w:r w:rsidR="00A46BA1" w:rsidRPr="00A46BA1">
        <w:rPr>
          <w:sz w:val="28"/>
          <w:szCs w:val="28"/>
        </w:rPr>
        <w:t xml:space="preserve"> </w:t>
      </w:r>
      <w:r w:rsidR="00A46BA1">
        <w:rPr>
          <w:sz w:val="28"/>
          <w:szCs w:val="28"/>
        </w:rPr>
        <w:t>Тевризского муниципального района О</w:t>
      </w:r>
      <w:r w:rsidR="00A46BA1">
        <w:rPr>
          <w:sz w:val="28"/>
          <w:szCs w:val="28"/>
        </w:rPr>
        <w:t>м</w:t>
      </w:r>
      <w:r w:rsidR="00A46BA1">
        <w:rPr>
          <w:sz w:val="28"/>
          <w:szCs w:val="28"/>
        </w:rPr>
        <w:t>ской области</w:t>
      </w:r>
    </w:p>
    <w:p w:rsidR="007F2F29" w:rsidRPr="008C24F5" w:rsidRDefault="007F2F29" w:rsidP="009206E1">
      <w:pPr>
        <w:autoSpaceDE w:val="0"/>
        <w:autoSpaceDN w:val="0"/>
        <w:adjustRightInd w:val="0"/>
        <w:ind w:firstLine="700"/>
        <w:jc w:val="both"/>
        <w:rPr>
          <w:sz w:val="28"/>
          <w:szCs w:val="28"/>
        </w:rPr>
      </w:pPr>
    </w:p>
    <w:p w:rsidR="007F2F29" w:rsidRPr="008C24F5" w:rsidRDefault="007F2F29" w:rsidP="009206E1">
      <w:pPr>
        <w:autoSpaceDE w:val="0"/>
        <w:autoSpaceDN w:val="0"/>
        <w:adjustRightInd w:val="0"/>
        <w:ind w:firstLine="700"/>
        <w:jc w:val="both"/>
        <w:rPr>
          <w:sz w:val="28"/>
          <w:szCs w:val="28"/>
        </w:rPr>
      </w:pPr>
      <w:r w:rsidRPr="008C24F5">
        <w:rPr>
          <w:sz w:val="28"/>
          <w:szCs w:val="28"/>
        </w:rPr>
        <w:t xml:space="preserve">В </w:t>
      </w:r>
      <w:r w:rsidRPr="005A0F2A">
        <w:rPr>
          <w:sz w:val="28"/>
          <w:szCs w:val="28"/>
        </w:rPr>
        <w:t>целях эффективно</w:t>
      </w:r>
      <w:r w:rsidR="008C0C1B">
        <w:rPr>
          <w:sz w:val="28"/>
          <w:szCs w:val="28"/>
        </w:rPr>
        <w:t>го</w:t>
      </w:r>
      <w:r w:rsidRPr="005A0F2A">
        <w:rPr>
          <w:sz w:val="28"/>
          <w:szCs w:val="28"/>
        </w:rPr>
        <w:t xml:space="preserve"> использования</w:t>
      </w:r>
      <w:r w:rsidRPr="008C24F5">
        <w:rPr>
          <w:sz w:val="28"/>
          <w:szCs w:val="28"/>
        </w:rPr>
        <w:t xml:space="preserve"> бюджетных средств устан</w:t>
      </w:r>
      <w:r w:rsidRPr="008C24F5">
        <w:rPr>
          <w:sz w:val="28"/>
          <w:szCs w:val="28"/>
        </w:rPr>
        <w:t>о</w:t>
      </w:r>
      <w:r w:rsidRPr="008C24F5">
        <w:rPr>
          <w:sz w:val="28"/>
          <w:szCs w:val="28"/>
        </w:rPr>
        <w:t xml:space="preserve">вить, что </w:t>
      </w:r>
      <w:r w:rsidR="00196C02">
        <w:rPr>
          <w:sz w:val="28"/>
          <w:szCs w:val="28"/>
        </w:rPr>
        <w:t xml:space="preserve">администрация </w:t>
      </w:r>
      <w:r w:rsidR="00C05232">
        <w:rPr>
          <w:sz w:val="28"/>
          <w:szCs w:val="28"/>
        </w:rPr>
        <w:t>Бакшеевского</w:t>
      </w:r>
      <w:r w:rsidR="000730A6">
        <w:rPr>
          <w:sz w:val="28"/>
          <w:szCs w:val="28"/>
        </w:rPr>
        <w:t xml:space="preserve"> сельского </w:t>
      </w:r>
      <w:r w:rsidR="00196C02">
        <w:rPr>
          <w:sz w:val="28"/>
          <w:szCs w:val="28"/>
        </w:rPr>
        <w:t>поселения</w:t>
      </w:r>
      <w:r w:rsidRPr="008C24F5">
        <w:rPr>
          <w:sz w:val="28"/>
          <w:szCs w:val="28"/>
        </w:rPr>
        <w:t xml:space="preserve"> </w:t>
      </w:r>
      <w:r w:rsidR="00A46BA1">
        <w:rPr>
          <w:sz w:val="28"/>
          <w:szCs w:val="28"/>
        </w:rPr>
        <w:t>Тевризского муниц</w:t>
      </w:r>
      <w:r w:rsidR="00A46BA1">
        <w:rPr>
          <w:sz w:val="28"/>
          <w:szCs w:val="28"/>
        </w:rPr>
        <w:t>и</w:t>
      </w:r>
      <w:r w:rsidR="00A46BA1">
        <w:rPr>
          <w:sz w:val="28"/>
          <w:szCs w:val="28"/>
        </w:rPr>
        <w:t>пального района Омской области</w:t>
      </w:r>
      <w:r w:rsidR="00A46BA1" w:rsidRPr="008C24F5">
        <w:rPr>
          <w:sz w:val="28"/>
          <w:szCs w:val="28"/>
        </w:rPr>
        <w:t xml:space="preserve"> </w:t>
      </w:r>
      <w:r w:rsidRPr="008C24F5">
        <w:rPr>
          <w:sz w:val="28"/>
          <w:szCs w:val="28"/>
        </w:rPr>
        <w:t>осуществля</w:t>
      </w:r>
      <w:r w:rsidR="00196C02">
        <w:rPr>
          <w:sz w:val="28"/>
          <w:szCs w:val="28"/>
        </w:rPr>
        <w:t>ет</w:t>
      </w:r>
      <w:r w:rsidRPr="008C24F5">
        <w:rPr>
          <w:sz w:val="28"/>
          <w:szCs w:val="28"/>
        </w:rPr>
        <w:t xml:space="preserve"> погашение кредиторской з</w:t>
      </w:r>
      <w:r w:rsidRPr="008C24F5">
        <w:rPr>
          <w:sz w:val="28"/>
          <w:szCs w:val="28"/>
        </w:rPr>
        <w:t>а</w:t>
      </w:r>
      <w:r w:rsidRPr="008C24F5">
        <w:rPr>
          <w:sz w:val="28"/>
          <w:szCs w:val="28"/>
        </w:rPr>
        <w:t>долженности, образовавшейся по состоянию на 1</w:t>
      </w:r>
      <w:r w:rsidR="00B148F0">
        <w:rPr>
          <w:sz w:val="28"/>
          <w:szCs w:val="28"/>
        </w:rPr>
        <w:t> </w:t>
      </w:r>
      <w:r w:rsidRPr="008C24F5">
        <w:rPr>
          <w:sz w:val="28"/>
          <w:szCs w:val="28"/>
        </w:rPr>
        <w:t>января 20</w:t>
      </w:r>
      <w:r w:rsidR="00B24B37">
        <w:rPr>
          <w:sz w:val="28"/>
          <w:szCs w:val="28"/>
        </w:rPr>
        <w:t>2</w:t>
      </w:r>
      <w:r w:rsidR="00922B8A">
        <w:rPr>
          <w:sz w:val="28"/>
          <w:szCs w:val="28"/>
        </w:rPr>
        <w:t>5</w:t>
      </w:r>
      <w:r w:rsidRPr="008C24F5">
        <w:rPr>
          <w:sz w:val="28"/>
          <w:szCs w:val="28"/>
        </w:rPr>
        <w:t xml:space="preserve"> года</w:t>
      </w:r>
      <w:r w:rsidR="00F22904">
        <w:rPr>
          <w:sz w:val="28"/>
          <w:szCs w:val="28"/>
        </w:rPr>
        <w:t>, в пределах бюджетных ассигнований, предусмотре</w:t>
      </w:r>
      <w:r w:rsidR="00F22904">
        <w:rPr>
          <w:sz w:val="28"/>
          <w:szCs w:val="28"/>
        </w:rPr>
        <w:t>н</w:t>
      </w:r>
      <w:r w:rsidR="00F22904">
        <w:rPr>
          <w:sz w:val="28"/>
          <w:szCs w:val="28"/>
        </w:rPr>
        <w:t>ных в ведомственной структуре расходов местного бюджета на 20</w:t>
      </w:r>
      <w:r w:rsidR="00B24B37">
        <w:rPr>
          <w:sz w:val="28"/>
          <w:szCs w:val="28"/>
        </w:rPr>
        <w:t>2</w:t>
      </w:r>
      <w:r w:rsidR="00922B8A">
        <w:rPr>
          <w:sz w:val="28"/>
          <w:szCs w:val="28"/>
        </w:rPr>
        <w:t>5</w:t>
      </w:r>
      <w:r w:rsidR="00F22904">
        <w:rPr>
          <w:sz w:val="28"/>
          <w:szCs w:val="28"/>
        </w:rPr>
        <w:t xml:space="preserve"> год.</w:t>
      </w:r>
    </w:p>
    <w:p w:rsidR="001B3C45" w:rsidRDefault="001B3C45" w:rsidP="009206E1">
      <w:pPr>
        <w:autoSpaceDE w:val="0"/>
        <w:autoSpaceDN w:val="0"/>
        <w:adjustRightInd w:val="0"/>
        <w:ind w:firstLine="700"/>
        <w:jc w:val="both"/>
        <w:outlineLvl w:val="1"/>
        <w:rPr>
          <w:sz w:val="28"/>
          <w:szCs w:val="28"/>
        </w:rPr>
      </w:pPr>
    </w:p>
    <w:p w:rsidR="007F2F29" w:rsidRPr="008C24F5" w:rsidRDefault="007F2F29" w:rsidP="009206E1">
      <w:pPr>
        <w:autoSpaceDE w:val="0"/>
        <w:autoSpaceDN w:val="0"/>
        <w:adjustRightInd w:val="0"/>
        <w:ind w:firstLine="700"/>
        <w:jc w:val="both"/>
        <w:outlineLvl w:val="1"/>
        <w:rPr>
          <w:sz w:val="28"/>
          <w:szCs w:val="28"/>
        </w:rPr>
      </w:pPr>
      <w:r w:rsidRPr="008C24F5">
        <w:rPr>
          <w:sz w:val="28"/>
          <w:szCs w:val="28"/>
        </w:rPr>
        <w:t xml:space="preserve">Статья </w:t>
      </w:r>
      <w:r w:rsidR="00585DFD">
        <w:rPr>
          <w:sz w:val="28"/>
          <w:szCs w:val="28"/>
        </w:rPr>
        <w:t>8</w:t>
      </w:r>
      <w:r w:rsidRPr="008C24F5">
        <w:rPr>
          <w:sz w:val="28"/>
          <w:szCs w:val="28"/>
        </w:rPr>
        <w:t>.</w:t>
      </w:r>
      <w:r w:rsidR="00B148F0">
        <w:rPr>
          <w:sz w:val="28"/>
          <w:szCs w:val="28"/>
        </w:rPr>
        <w:t> </w:t>
      </w:r>
      <w:r w:rsidRPr="008C24F5">
        <w:rPr>
          <w:sz w:val="28"/>
          <w:szCs w:val="28"/>
        </w:rPr>
        <w:t xml:space="preserve">Авансирование расходных обязательств получателей средств </w:t>
      </w:r>
      <w:r w:rsidR="007856F7">
        <w:rPr>
          <w:sz w:val="28"/>
          <w:szCs w:val="28"/>
        </w:rPr>
        <w:t>местного</w:t>
      </w:r>
      <w:r w:rsidRPr="008C24F5">
        <w:rPr>
          <w:sz w:val="28"/>
          <w:szCs w:val="28"/>
        </w:rPr>
        <w:t xml:space="preserve"> бюджета</w:t>
      </w:r>
    </w:p>
    <w:p w:rsidR="007F2F29" w:rsidRPr="008C24F5" w:rsidRDefault="007F2F29" w:rsidP="009206E1">
      <w:pPr>
        <w:autoSpaceDE w:val="0"/>
        <w:autoSpaceDN w:val="0"/>
        <w:adjustRightInd w:val="0"/>
        <w:ind w:firstLine="700"/>
        <w:jc w:val="both"/>
        <w:rPr>
          <w:sz w:val="28"/>
          <w:szCs w:val="28"/>
        </w:rPr>
      </w:pPr>
    </w:p>
    <w:p w:rsidR="007F2F29" w:rsidRPr="008C24F5" w:rsidRDefault="00905B1D" w:rsidP="009206E1">
      <w:pPr>
        <w:autoSpaceDE w:val="0"/>
        <w:autoSpaceDN w:val="0"/>
        <w:adjustRightInd w:val="0"/>
        <w:ind w:firstLine="700"/>
        <w:jc w:val="both"/>
        <w:rPr>
          <w:sz w:val="28"/>
          <w:szCs w:val="28"/>
        </w:rPr>
      </w:pPr>
      <w:r w:rsidRPr="008C24F5">
        <w:rPr>
          <w:sz w:val="28"/>
          <w:szCs w:val="28"/>
        </w:rPr>
        <w:t>1.</w:t>
      </w:r>
      <w:r w:rsidR="00B148F0">
        <w:rPr>
          <w:sz w:val="28"/>
          <w:szCs w:val="28"/>
        </w:rPr>
        <w:t> </w:t>
      </w:r>
      <w:r w:rsidR="007F2F29" w:rsidRPr="008C24F5">
        <w:rPr>
          <w:sz w:val="28"/>
          <w:szCs w:val="28"/>
        </w:rPr>
        <w:t xml:space="preserve">Установить, что получатели средств </w:t>
      </w:r>
      <w:r w:rsidR="007856F7">
        <w:rPr>
          <w:sz w:val="28"/>
          <w:szCs w:val="28"/>
        </w:rPr>
        <w:t>местного</w:t>
      </w:r>
      <w:r w:rsidR="007F2F29" w:rsidRPr="008C24F5">
        <w:rPr>
          <w:sz w:val="28"/>
          <w:szCs w:val="28"/>
        </w:rPr>
        <w:t xml:space="preserve"> бюджета при заключ</w:t>
      </w:r>
      <w:r w:rsidR="007F2F29" w:rsidRPr="008C24F5">
        <w:rPr>
          <w:sz w:val="28"/>
          <w:szCs w:val="28"/>
        </w:rPr>
        <w:t>е</w:t>
      </w:r>
      <w:r w:rsidR="007F2F29" w:rsidRPr="008C24F5">
        <w:rPr>
          <w:sz w:val="28"/>
          <w:szCs w:val="28"/>
        </w:rPr>
        <w:t xml:space="preserve">нии договоров </w:t>
      </w:r>
      <w:r w:rsidR="005E71F7" w:rsidRPr="008C24F5">
        <w:rPr>
          <w:sz w:val="28"/>
          <w:szCs w:val="28"/>
        </w:rPr>
        <w:t>(</w:t>
      </w:r>
      <w:r w:rsidR="00A405BF">
        <w:rPr>
          <w:sz w:val="28"/>
          <w:szCs w:val="28"/>
        </w:rPr>
        <w:t>муниципальных</w:t>
      </w:r>
      <w:r w:rsidR="007F2F29" w:rsidRPr="008C24F5">
        <w:rPr>
          <w:sz w:val="28"/>
          <w:szCs w:val="28"/>
        </w:rPr>
        <w:t xml:space="preserve"> контрактов</w:t>
      </w:r>
      <w:r w:rsidR="005E71F7" w:rsidRPr="008C24F5">
        <w:rPr>
          <w:sz w:val="28"/>
          <w:szCs w:val="28"/>
        </w:rPr>
        <w:t>)</w:t>
      </w:r>
      <w:r w:rsidR="007F2F29" w:rsidRPr="008C24F5">
        <w:rPr>
          <w:sz w:val="28"/>
          <w:szCs w:val="28"/>
        </w:rPr>
        <w:t xml:space="preserve"> на поставки товаров, выполн</w:t>
      </w:r>
      <w:r w:rsidR="007F2F29" w:rsidRPr="008C24F5">
        <w:rPr>
          <w:sz w:val="28"/>
          <w:szCs w:val="28"/>
        </w:rPr>
        <w:t>е</w:t>
      </w:r>
      <w:r w:rsidR="007F2F29" w:rsidRPr="008C24F5">
        <w:rPr>
          <w:sz w:val="28"/>
          <w:szCs w:val="28"/>
        </w:rPr>
        <w:t xml:space="preserve">ние работ, оказание услуг вправе предусматривать авансовые платежи в размере до 100 процентов суммы по договорам </w:t>
      </w:r>
      <w:r w:rsidR="005E71F7" w:rsidRPr="008C24F5">
        <w:rPr>
          <w:sz w:val="28"/>
          <w:szCs w:val="28"/>
        </w:rPr>
        <w:t>(</w:t>
      </w:r>
      <w:r w:rsidR="00A405BF">
        <w:rPr>
          <w:sz w:val="28"/>
          <w:szCs w:val="28"/>
        </w:rPr>
        <w:t>муниципальным</w:t>
      </w:r>
      <w:r w:rsidR="005E71F7" w:rsidRPr="008C24F5">
        <w:rPr>
          <w:sz w:val="28"/>
          <w:szCs w:val="28"/>
        </w:rPr>
        <w:t xml:space="preserve"> контра</w:t>
      </w:r>
      <w:r w:rsidR="005E71F7" w:rsidRPr="008C24F5">
        <w:rPr>
          <w:sz w:val="28"/>
          <w:szCs w:val="28"/>
        </w:rPr>
        <w:t>к</w:t>
      </w:r>
      <w:r w:rsidR="005E71F7" w:rsidRPr="008C24F5">
        <w:rPr>
          <w:sz w:val="28"/>
          <w:szCs w:val="28"/>
        </w:rPr>
        <w:t>там)</w:t>
      </w:r>
      <w:r w:rsidR="007F2F29" w:rsidRPr="008C24F5">
        <w:rPr>
          <w:sz w:val="28"/>
          <w:szCs w:val="28"/>
        </w:rPr>
        <w:t>:</w:t>
      </w:r>
    </w:p>
    <w:p w:rsidR="007F2F29" w:rsidRPr="008C24F5" w:rsidRDefault="00905B1D" w:rsidP="009206E1">
      <w:pPr>
        <w:autoSpaceDE w:val="0"/>
        <w:autoSpaceDN w:val="0"/>
        <w:adjustRightInd w:val="0"/>
        <w:ind w:firstLine="700"/>
        <w:jc w:val="both"/>
        <w:rPr>
          <w:sz w:val="28"/>
          <w:szCs w:val="28"/>
        </w:rPr>
      </w:pPr>
      <w:r w:rsidRPr="008C24F5">
        <w:rPr>
          <w:sz w:val="28"/>
          <w:szCs w:val="28"/>
        </w:rPr>
        <w:t xml:space="preserve">1) </w:t>
      </w:r>
      <w:r w:rsidR="00585DFD">
        <w:rPr>
          <w:sz w:val="28"/>
          <w:szCs w:val="28"/>
        </w:rPr>
        <w:t>об оказании услуг связи;</w:t>
      </w:r>
    </w:p>
    <w:p w:rsidR="007F2F29" w:rsidRDefault="00FD7DF5" w:rsidP="009206E1">
      <w:pPr>
        <w:autoSpaceDE w:val="0"/>
        <w:autoSpaceDN w:val="0"/>
        <w:adjustRightInd w:val="0"/>
        <w:ind w:firstLine="700"/>
        <w:jc w:val="both"/>
        <w:rPr>
          <w:sz w:val="28"/>
          <w:szCs w:val="28"/>
        </w:rPr>
      </w:pPr>
      <w:r w:rsidRPr="008C24F5">
        <w:rPr>
          <w:sz w:val="28"/>
          <w:szCs w:val="28"/>
        </w:rPr>
        <w:t>2)</w:t>
      </w:r>
      <w:r w:rsidR="007F2F29" w:rsidRPr="008C24F5">
        <w:rPr>
          <w:sz w:val="28"/>
          <w:szCs w:val="28"/>
        </w:rPr>
        <w:t xml:space="preserve"> </w:t>
      </w:r>
      <w:r w:rsidR="00585DFD">
        <w:rPr>
          <w:sz w:val="28"/>
          <w:szCs w:val="28"/>
        </w:rPr>
        <w:t>о подписке на печатные издания и (или) об их приобретении</w:t>
      </w:r>
      <w:r w:rsidR="007856F7">
        <w:rPr>
          <w:sz w:val="28"/>
          <w:szCs w:val="28"/>
        </w:rPr>
        <w:t>;</w:t>
      </w:r>
    </w:p>
    <w:p w:rsidR="00585DFD" w:rsidRDefault="00585DFD" w:rsidP="009206E1">
      <w:pPr>
        <w:autoSpaceDE w:val="0"/>
        <w:autoSpaceDN w:val="0"/>
        <w:adjustRightInd w:val="0"/>
        <w:ind w:firstLine="700"/>
        <w:jc w:val="both"/>
        <w:rPr>
          <w:sz w:val="28"/>
          <w:szCs w:val="28"/>
        </w:rPr>
      </w:pPr>
      <w:r>
        <w:rPr>
          <w:sz w:val="28"/>
          <w:szCs w:val="28"/>
        </w:rPr>
        <w:t>3) о приобретении горюче-смазочных мат</w:t>
      </w:r>
      <w:r>
        <w:rPr>
          <w:sz w:val="28"/>
          <w:szCs w:val="28"/>
        </w:rPr>
        <w:t>е</w:t>
      </w:r>
      <w:r>
        <w:rPr>
          <w:sz w:val="28"/>
          <w:szCs w:val="28"/>
        </w:rPr>
        <w:t>риалов;</w:t>
      </w:r>
    </w:p>
    <w:p w:rsidR="00585DFD" w:rsidRDefault="00585DFD" w:rsidP="009206E1">
      <w:pPr>
        <w:autoSpaceDE w:val="0"/>
        <w:autoSpaceDN w:val="0"/>
        <w:adjustRightInd w:val="0"/>
        <w:ind w:firstLine="700"/>
        <w:jc w:val="both"/>
        <w:rPr>
          <w:sz w:val="28"/>
          <w:szCs w:val="28"/>
        </w:rPr>
      </w:pPr>
      <w:r>
        <w:rPr>
          <w:sz w:val="28"/>
          <w:szCs w:val="28"/>
        </w:rPr>
        <w:t>4) о проведении экспертизы проектной документации и результатов инженерных изысканий;</w:t>
      </w:r>
    </w:p>
    <w:p w:rsidR="00585DFD" w:rsidRDefault="00292AA4" w:rsidP="009206E1">
      <w:pPr>
        <w:autoSpaceDE w:val="0"/>
        <w:autoSpaceDN w:val="0"/>
        <w:adjustRightInd w:val="0"/>
        <w:ind w:firstLine="700"/>
        <w:jc w:val="both"/>
        <w:rPr>
          <w:sz w:val="28"/>
          <w:szCs w:val="28"/>
        </w:rPr>
      </w:pPr>
      <w:r>
        <w:rPr>
          <w:sz w:val="28"/>
          <w:szCs w:val="28"/>
        </w:rPr>
        <w:t>5) </w:t>
      </w:r>
      <w:r w:rsidR="00585DFD">
        <w:rPr>
          <w:sz w:val="28"/>
          <w:szCs w:val="28"/>
        </w:rPr>
        <w:t>об оказании услуг в области информационных</w:t>
      </w:r>
      <w:r>
        <w:rPr>
          <w:sz w:val="28"/>
          <w:szCs w:val="28"/>
        </w:rPr>
        <w:t xml:space="preserve"> технологий, (прио</w:t>
      </w:r>
      <w:r>
        <w:rPr>
          <w:sz w:val="28"/>
          <w:szCs w:val="28"/>
        </w:rPr>
        <w:t>б</w:t>
      </w:r>
      <w:r>
        <w:rPr>
          <w:sz w:val="28"/>
          <w:szCs w:val="28"/>
        </w:rPr>
        <w:t>ретение) неисключительных (пользовательских) прав на программное обе</w:t>
      </w:r>
      <w:r>
        <w:rPr>
          <w:sz w:val="28"/>
          <w:szCs w:val="28"/>
        </w:rPr>
        <w:t>с</w:t>
      </w:r>
      <w:r>
        <w:rPr>
          <w:sz w:val="28"/>
          <w:szCs w:val="28"/>
        </w:rPr>
        <w:t>печение, включая приобретение и обновление справочно-информационных баз данных), по о</w:t>
      </w:r>
      <w:r>
        <w:rPr>
          <w:sz w:val="28"/>
          <w:szCs w:val="28"/>
        </w:rPr>
        <w:t>б</w:t>
      </w:r>
      <w:r>
        <w:rPr>
          <w:sz w:val="28"/>
          <w:szCs w:val="28"/>
        </w:rPr>
        <w:t>служиванию оргтехники;</w:t>
      </w:r>
    </w:p>
    <w:p w:rsidR="007F3F67" w:rsidRDefault="007F3F67" w:rsidP="009206E1">
      <w:pPr>
        <w:autoSpaceDE w:val="0"/>
        <w:autoSpaceDN w:val="0"/>
        <w:adjustRightInd w:val="0"/>
        <w:ind w:firstLine="700"/>
        <w:jc w:val="both"/>
        <w:rPr>
          <w:sz w:val="28"/>
          <w:szCs w:val="28"/>
        </w:rPr>
      </w:pPr>
      <w:r>
        <w:rPr>
          <w:sz w:val="28"/>
          <w:szCs w:val="28"/>
        </w:rPr>
        <w:t>6) об оказании услуг по ремонту</w:t>
      </w:r>
      <w:r w:rsidR="003C44F7">
        <w:rPr>
          <w:sz w:val="28"/>
          <w:szCs w:val="28"/>
        </w:rPr>
        <w:t xml:space="preserve">, техническому обслуживанию </w:t>
      </w:r>
      <w:r>
        <w:rPr>
          <w:sz w:val="28"/>
          <w:szCs w:val="28"/>
        </w:rPr>
        <w:t>авт</w:t>
      </w:r>
      <w:r>
        <w:rPr>
          <w:sz w:val="28"/>
          <w:szCs w:val="28"/>
        </w:rPr>
        <w:t>о</w:t>
      </w:r>
      <w:r>
        <w:rPr>
          <w:sz w:val="28"/>
          <w:szCs w:val="28"/>
        </w:rPr>
        <w:t>транспорта</w:t>
      </w:r>
      <w:r w:rsidR="003C44F7">
        <w:rPr>
          <w:sz w:val="28"/>
          <w:szCs w:val="28"/>
        </w:rPr>
        <w:t>, включая шиномонтажные работы.</w:t>
      </w:r>
    </w:p>
    <w:p w:rsidR="004D1B61" w:rsidRDefault="004D1B61" w:rsidP="004D1B61">
      <w:pPr>
        <w:autoSpaceDE w:val="0"/>
        <w:autoSpaceDN w:val="0"/>
        <w:adjustRightInd w:val="0"/>
        <w:ind w:firstLine="700"/>
        <w:jc w:val="both"/>
        <w:rPr>
          <w:sz w:val="28"/>
          <w:szCs w:val="28"/>
        </w:rPr>
      </w:pPr>
      <w:r w:rsidRPr="009B6A73">
        <w:rPr>
          <w:sz w:val="28"/>
          <w:szCs w:val="28"/>
        </w:rPr>
        <w:t>2. Установить, что получатели средств местного бюджета при заключ</w:t>
      </w:r>
      <w:r w:rsidRPr="009B6A73">
        <w:rPr>
          <w:sz w:val="28"/>
          <w:szCs w:val="28"/>
        </w:rPr>
        <w:t>е</w:t>
      </w:r>
      <w:r w:rsidRPr="009B6A73">
        <w:rPr>
          <w:sz w:val="28"/>
          <w:szCs w:val="28"/>
        </w:rPr>
        <w:t>нии договоров (муниципальных контрактов) на поставки товаров, выполн</w:t>
      </w:r>
      <w:r w:rsidRPr="009B6A73">
        <w:rPr>
          <w:sz w:val="28"/>
          <w:szCs w:val="28"/>
        </w:rPr>
        <w:t>е</w:t>
      </w:r>
      <w:r w:rsidRPr="009B6A73">
        <w:rPr>
          <w:sz w:val="28"/>
          <w:szCs w:val="28"/>
        </w:rPr>
        <w:t xml:space="preserve">ние работ, оказание услуг, </w:t>
      </w:r>
      <w:r>
        <w:rPr>
          <w:sz w:val="28"/>
          <w:szCs w:val="28"/>
        </w:rPr>
        <w:t xml:space="preserve">не предусмотренных пунктом 1 настоящей статьи, вправе предусматривать авансовые платежи в размере до </w:t>
      </w:r>
      <w:r>
        <w:rPr>
          <w:sz w:val="28"/>
          <w:szCs w:val="28"/>
        </w:rPr>
        <w:lastRenderedPageBreak/>
        <w:t>40 процентов включительно сумм по договорам (государственным контрактам), предусмотренным на текущий финансовый год, если иное не установлено закон</w:t>
      </w:r>
      <w:r>
        <w:rPr>
          <w:sz w:val="28"/>
          <w:szCs w:val="28"/>
        </w:rPr>
        <w:t>о</w:t>
      </w:r>
      <w:r>
        <w:rPr>
          <w:sz w:val="28"/>
          <w:szCs w:val="28"/>
        </w:rPr>
        <w:t>дательством.</w:t>
      </w:r>
      <w:r w:rsidRPr="009B6A73">
        <w:rPr>
          <w:sz w:val="28"/>
          <w:szCs w:val="28"/>
        </w:rPr>
        <w:t xml:space="preserve"> </w:t>
      </w:r>
    </w:p>
    <w:p w:rsidR="004D1B61" w:rsidRDefault="004D1B61" w:rsidP="004D1B61">
      <w:pPr>
        <w:autoSpaceDE w:val="0"/>
        <w:autoSpaceDN w:val="0"/>
        <w:adjustRightInd w:val="0"/>
        <w:ind w:firstLine="700"/>
        <w:jc w:val="both"/>
        <w:rPr>
          <w:sz w:val="28"/>
          <w:szCs w:val="28"/>
        </w:rPr>
      </w:pPr>
      <w:r w:rsidRPr="008C24F5">
        <w:rPr>
          <w:sz w:val="28"/>
          <w:szCs w:val="28"/>
        </w:rPr>
        <w:t>3.</w:t>
      </w:r>
      <w:r>
        <w:rPr>
          <w:sz w:val="28"/>
          <w:szCs w:val="28"/>
        </w:rPr>
        <w:t> </w:t>
      </w:r>
      <w:r w:rsidRPr="008C24F5">
        <w:rPr>
          <w:sz w:val="28"/>
          <w:szCs w:val="28"/>
        </w:rPr>
        <w:t xml:space="preserve">Установить, что получатели средств </w:t>
      </w:r>
      <w:r>
        <w:rPr>
          <w:sz w:val="28"/>
          <w:szCs w:val="28"/>
        </w:rPr>
        <w:t>местного</w:t>
      </w:r>
      <w:r w:rsidRPr="008C24F5">
        <w:rPr>
          <w:sz w:val="28"/>
          <w:szCs w:val="28"/>
        </w:rPr>
        <w:t xml:space="preserve"> бюджета при заключ</w:t>
      </w:r>
      <w:r w:rsidRPr="008C24F5">
        <w:rPr>
          <w:sz w:val="28"/>
          <w:szCs w:val="28"/>
        </w:rPr>
        <w:t>е</w:t>
      </w:r>
      <w:r w:rsidRPr="008C24F5">
        <w:rPr>
          <w:sz w:val="28"/>
          <w:szCs w:val="28"/>
        </w:rPr>
        <w:t>нии договоров (</w:t>
      </w:r>
      <w:r>
        <w:rPr>
          <w:sz w:val="28"/>
          <w:szCs w:val="28"/>
        </w:rPr>
        <w:t>муниципальных</w:t>
      </w:r>
      <w:r w:rsidRPr="008C24F5">
        <w:rPr>
          <w:sz w:val="28"/>
          <w:szCs w:val="28"/>
        </w:rPr>
        <w:t xml:space="preserve"> контрактов) на поставки товаров</w:t>
      </w:r>
      <w:r>
        <w:rPr>
          <w:sz w:val="28"/>
          <w:szCs w:val="28"/>
        </w:rPr>
        <w:t>, выполн</w:t>
      </w:r>
      <w:r>
        <w:rPr>
          <w:sz w:val="28"/>
          <w:szCs w:val="28"/>
        </w:rPr>
        <w:t>е</w:t>
      </w:r>
      <w:r>
        <w:rPr>
          <w:sz w:val="28"/>
          <w:szCs w:val="28"/>
        </w:rPr>
        <w:t xml:space="preserve">ние работ, оказание услуг </w:t>
      </w:r>
      <w:r w:rsidRPr="008C24F5">
        <w:rPr>
          <w:sz w:val="28"/>
          <w:szCs w:val="28"/>
        </w:rPr>
        <w:t>вправе предусматривать авансовые платежи в л</w:t>
      </w:r>
      <w:r w:rsidRPr="008C24F5">
        <w:rPr>
          <w:sz w:val="28"/>
          <w:szCs w:val="28"/>
        </w:rPr>
        <w:t>ю</w:t>
      </w:r>
      <w:r w:rsidRPr="008C24F5">
        <w:rPr>
          <w:sz w:val="28"/>
          <w:szCs w:val="28"/>
        </w:rPr>
        <w:t>бом размере</w:t>
      </w:r>
      <w:r>
        <w:rPr>
          <w:sz w:val="28"/>
          <w:szCs w:val="28"/>
        </w:rPr>
        <w:t>: </w:t>
      </w:r>
    </w:p>
    <w:p w:rsidR="004D1B61" w:rsidRDefault="004D1B61" w:rsidP="004D1B61">
      <w:pPr>
        <w:autoSpaceDE w:val="0"/>
        <w:autoSpaceDN w:val="0"/>
        <w:adjustRightInd w:val="0"/>
        <w:ind w:firstLine="700"/>
        <w:jc w:val="both"/>
        <w:rPr>
          <w:sz w:val="28"/>
          <w:szCs w:val="28"/>
        </w:rPr>
      </w:pPr>
      <w:r>
        <w:rPr>
          <w:sz w:val="28"/>
          <w:szCs w:val="28"/>
        </w:rPr>
        <w:t>1) </w:t>
      </w:r>
      <w:r w:rsidRPr="008C24F5">
        <w:rPr>
          <w:sz w:val="28"/>
          <w:szCs w:val="28"/>
        </w:rPr>
        <w:t>по договорам (</w:t>
      </w:r>
      <w:r>
        <w:rPr>
          <w:sz w:val="28"/>
          <w:szCs w:val="28"/>
        </w:rPr>
        <w:t>муниципал</w:t>
      </w:r>
      <w:r>
        <w:rPr>
          <w:sz w:val="28"/>
          <w:szCs w:val="28"/>
        </w:rPr>
        <w:t>ь</w:t>
      </w:r>
      <w:r>
        <w:rPr>
          <w:sz w:val="28"/>
          <w:szCs w:val="28"/>
        </w:rPr>
        <w:t>ным</w:t>
      </w:r>
      <w:r w:rsidRPr="008C24F5">
        <w:rPr>
          <w:sz w:val="28"/>
          <w:szCs w:val="28"/>
        </w:rPr>
        <w:t xml:space="preserve"> контрактам), заключенным на сумму, не превышающую </w:t>
      </w:r>
      <w:r>
        <w:rPr>
          <w:sz w:val="28"/>
          <w:szCs w:val="28"/>
        </w:rPr>
        <w:t>100 000,00 рублей,</w:t>
      </w:r>
      <w:r w:rsidRPr="008C24F5">
        <w:rPr>
          <w:sz w:val="28"/>
          <w:szCs w:val="28"/>
        </w:rPr>
        <w:t xml:space="preserve"> если иное не установлено законод</w:t>
      </w:r>
      <w:r w:rsidRPr="008C24F5">
        <w:rPr>
          <w:sz w:val="28"/>
          <w:szCs w:val="28"/>
        </w:rPr>
        <w:t>а</w:t>
      </w:r>
      <w:r w:rsidRPr="008C24F5">
        <w:rPr>
          <w:sz w:val="28"/>
          <w:szCs w:val="28"/>
        </w:rPr>
        <w:t>тельством</w:t>
      </w:r>
      <w:r>
        <w:rPr>
          <w:sz w:val="28"/>
          <w:szCs w:val="28"/>
        </w:rPr>
        <w:t>;</w:t>
      </w:r>
    </w:p>
    <w:p w:rsidR="004D1B61" w:rsidRPr="008C24F5" w:rsidRDefault="004D1B61" w:rsidP="004D1B61">
      <w:pPr>
        <w:autoSpaceDE w:val="0"/>
        <w:autoSpaceDN w:val="0"/>
        <w:adjustRightInd w:val="0"/>
        <w:ind w:firstLine="700"/>
        <w:jc w:val="both"/>
        <w:rPr>
          <w:sz w:val="28"/>
          <w:szCs w:val="28"/>
        </w:rPr>
      </w:pPr>
      <w:r>
        <w:rPr>
          <w:sz w:val="28"/>
          <w:szCs w:val="28"/>
        </w:rPr>
        <w:t>2) по договорам (муниципальным контрактам), подлежащим оплате за счет средств, выделенных из резервного фонда Администрации Бакшеевск</w:t>
      </w:r>
      <w:r>
        <w:rPr>
          <w:sz w:val="28"/>
          <w:szCs w:val="28"/>
        </w:rPr>
        <w:t>о</w:t>
      </w:r>
      <w:r>
        <w:rPr>
          <w:sz w:val="28"/>
          <w:szCs w:val="28"/>
        </w:rPr>
        <w:t>го сельского поселения</w:t>
      </w:r>
      <w:r w:rsidR="00A46BA1" w:rsidRPr="00A46BA1">
        <w:rPr>
          <w:sz w:val="28"/>
          <w:szCs w:val="28"/>
        </w:rPr>
        <w:t xml:space="preserve"> </w:t>
      </w:r>
      <w:r w:rsidR="00A46BA1">
        <w:rPr>
          <w:sz w:val="28"/>
          <w:szCs w:val="28"/>
        </w:rPr>
        <w:t>Тевризского муниципального района Омской обла</w:t>
      </w:r>
      <w:r w:rsidR="00A46BA1">
        <w:rPr>
          <w:sz w:val="28"/>
          <w:szCs w:val="28"/>
        </w:rPr>
        <w:t>с</w:t>
      </w:r>
      <w:r w:rsidR="00A46BA1">
        <w:rPr>
          <w:sz w:val="28"/>
          <w:szCs w:val="28"/>
        </w:rPr>
        <w:t>ти</w:t>
      </w:r>
      <w:r>
        <w:rPr>
          <w:sz w:val="28"/>
          <w:szCs w:val="28"/>
        </w:rPr>
        <w:t>.</w:t>
      </w:r>
    </w:p>
    <w:p w:rsidR="00EB49C5" w:rsidRPr="008C24F5" w:rsidRDefault="00EB49C5" w:rsidP="00EB49C5">
      <w:pPr>
        <w:autoSpaceDE w:val="0"/>
        <w:autoSpaceDN w:val="0"/>
        <w:adjustRightInd w:val="0"/>
        <w:ind w:firstLine="700"/>
        <w:jc w:val="both"/>
        <w:rPr>
          <w:sz w:val="28"/>
          <w:szCs w:val="28"/>
        </w:rPr>
      </w:pPr>
    </w:p>
    <w:p w:rsidR="001B3C45" w:rsidRDefault="001B3C45" w:rsidP="008271E7">
      <w:pPr>
        <w:ind w:firstLine="709"/>
        <w:jc w:val="both"/>
        <w:rPr>
          <w:sz w:val="28"/>
          <w:szCs w:val="28"/>
        </w:rPr>
      </w:pPr>
      <w:r>
        <w:rPr>
          <w:sz w:val="28"/>
          <w:szCs w:val="28"/>
        </w:rPr>
        <w:t xml:space="preserve">Статья </w:t>
      </w:r>
      <w:r w:rsidR="003728BF">
        <w:rPr>
          <w:sz w:val="28"/>
          <w:szCs w:val="28"/>
        </w:rPr>
        <w:t>9</w:t>
      </w:r>
      <w:r>
        <w:rPr>
          <w:sz w:val="28"/>
          <w:szCs w:val="28"/>
        </w:rPr>
        <w:t>. Использование оста</w:t>
      </w:r>
      <w:r>
        <w:rPr>
          <w:sz w:val="28"/>
          <w:szCs w:val="28"/>
        </w:rPr>
        <w:t>т</w:t>
      </w:r>
      <w:r>
        <w:rPr>
          <w:sz w:val="28"/>
          <w:szCs w:val="28"/>
        </w:rPr>
        <w:t>ков средств местного бюджета</w:t>
      </w:r>
    </w:p>
    <w:p w:rsidR="00565EB0" w:rsidRDefault="00565EB0" w:rsidP="008271E7">
      <w:pPr>
        <w:ind w:firstLine="709"/>
        <w:jc w:val="both"/>
        <w:rPr>
          <w:sz w:val="28"/>
          <w:szCs w:val="28"/>
        </w:rPr>
      </w:pPr>
    </w:p>
    <w:p w:rsidR="001B3C45" w:rsidRDefault="001B3C45" w:rsidP="008271E7">
      <w:pPr>
        <w:ind w:firstLine="709"/>
        <w:jc w:val="both"/>
        <w:rPr>
          <w:sz w:val="28"/>
          <w:szCs w:val="28"/>
        </w:rPr>
      </w:pPr>
      <w:r>
        <w:rPr>
          <w:sz w:val="28"/>
          <w:szCs w:val="28"/>
        </w:rPr>
        <w:t>Остатки средств местного бюджета на 1 января 20</w:t>
      </w:r>
      <w:r w:rsidR="00B24B37">
        <w:rPr>
          <w:sz w:val="28"/>
          <w:szCs w:val="28"/>
        </w:rPr>
        <w:t>2</w:t>
      </w:r>
      <w:r w:rsidR="00922B8A">
        <w:rPr>
          <w:sz w:val="28"/>
          <w:szCs w:val="28"/>
        </w:rPr>
        <w:t>5</w:t>
      </w:r>
      <w:r w:rsidR="00367588">
        <w:rPr>
          <w:sz w:val="28"/>
          <w:szCs w:val="28"/>
        </w:rPr>
        <w:t xml:space="preserve"> </w:t>
      </w:r>
      <w:r>
        <w:rPr>
          <w:sz w:val="28"/>
          <w:szCs w:val="28"/>
        </w:rPr>
        <w:t xml:space="preserve">года </w:t>
      </w:r>
      <w:r w:rsidR="00BE2E19">
        <w:rPr>
          <w:sz w:val="28"/>
          <w:szCs w:val="28"/>
        </w:rPr>
        <w:t>на едином счете местного бюджета (за исключением остатков целевых средств из других бюджетов бюджетной системы Российской Федерации) направл</w:t>
      </w:r>
      <w:r w:rsidR="00BE2E19">
        <w:rPr>
          <w:sz w:val="28"/>
          <w:szCs w:val="28"/>
        </w:rPr>
        <w:t>я</w:t>
      </w:r>
      <w:r w:rsidR="00BE2E19">
        <w:rPr>
          <w:sz w:val="28"/>
          <w:szCs w:val="28"/>
        </w:rPr>
        <w:t>ются на:</w:t>
      </w:r>
    </w:p>
    <w:p w:rsidR="00BE2E19" w:rsidRDefault="00BE2E19" w:rsidP="008271E7">
      <w:pPr>
        <w:ind w:firstLine="709"/>
        <w:jc w:val="both"/>
        <w:rPr>
          <w:sz w:val="28"/>
          <w:szCs w:val="28"/>
        </w:rPr>
      </w:pPr>
      <w:r>
        <w:rPr>
          <w:sz w:val="28"/>
          <w:szCs w:val="28"/>
        </w:rPr>
        <w:t>1) увеличение в 20</w:t>
      </w:r>
      <w:r w:rsidR="00B24B37">
        <w:rPr>
          <w:sz w:val="28"/>
          <w:szCs w:val="28"/>
        </w:rPr>
        <w:t>2</w:t>
      </w:r>
      <w:r w:rsidR="00922B8A">
        <w:rPr>
          <w:sz w:val="28"/>
          <w:szCs w:val="28"/>
        </w:rPr>
        <w:t>5</w:t>
      </w:r>
      <w:r>
        <w:rPr>
          <w:sz w:val="28"/>
          <w:szCs w:val="28"/>
        </w:rPr>
        <w:t xml:space="preserve"> году бю</w:t>
      </w:r>
      <w:r>
        <w:rPr>
          <w:sz w:val="28"/>
          <w:szCs w:val="28"/>
        </w:rPr>
        <w:t>д</w:t>
      </w:r>
      <w:r>
        <w:rPr>
          <w:sz w:val="28"/>
          <w:szCs w:val="28"/>
        </w:rPr>
        <w:t xml:space="preserve">жетных ассигнований дорожного фонда </w:t>
      </w:r>
      <w:r w:rsidR="00C05232">
        <w:rPr>
          <w:sz w:val="28"/>
          <w:szCs w:val="28"/>
        </w:rPr>
        <w:t xml:space="preserve">Бакшеевского </w:t>
      </w:r>
      <w:r>
        <w:rPr>
          <w:sz w:val="28"/>
          <w:szCs w:val="28"/>
        </w:rPr>
        <w:t xml:space="preserve">сельского поселения </w:t>
      </w:r>
      <w:r w:rsidR="00A46BA1">
        <w:rPr>
          <w:sz w:val="28"/>
          <w:szCs w:val="28"/>
        </w:rPr>
        <w:t xml:space="preserve">Тевризского муниципального района Омской области </w:t>
      </w:r>
      <w:r>
        <w:rPr>
          <w:sz w:val="28"/>
          <w:szCs w:val="28"/>
        </w:rPr>
        <w:t>в объеме неполного использования бю</w:t>
      </w:r>
      <w:r>
        <w:rPr>
          <w:sz w:val="28"/>
          <w:szCs w:val="28"/>
        </w:rPr>
        <w:t>д</w:t>
      </w:r>
      <w:r>
        <w:rPr>
          <w:sz w:val="28"/>
          <w:szCs w:val="28"/>
        </w:rPr>
        <w:t xml:space="preserve">жетных ассигнований дорожного фонда </w:t>
      </w:r>
      <w:r w:rsidR="00C05232">
        <w:rPr>
          <w:sz w:val="28"/>
          <w:szCs w:val="28"/>
        </w:rPr>
        <w:t xml:space="preserve">Бакшеевского </w:t>
      </w:r>
      <w:r>
        <w:rPr>
          <w:sz w:val="28"/>
          <w:szCs w:val="28"/>
        </w:rPr>
        <w:t>сельского поселения</w:t>
      </w:r>
      <w:r w:rsidR="00A46BA1" w:rsidRPr="00A46BA1">
        <w:rPr>
          <w:sz w:val="28"/>
          <w:szCs w:val="28"/>
        </w:rPr>
        <w:t xml:space="preserve"> </w:t>
      </w:r>
      <w:r w:rsidR="00A46BA1">
        <w:rPr>
          <w:sz w:val="28"/>
          <w:szCs w:val="28"/>
        </w:rPr>
        <w:t>Тевризского муниципального района О</w:t>
      </w:r>
      <w:r w:rsidR="00A46BA1">
        <w:rPr>
          <w:sz w:val="28"/>
          <w:szCs w:val="28"/>
        </w:rPr>
        <w:t>м</w:t>
      </w:r>
      <w:r w:rsidR="00A46BA1">
        <w:rPr>
          <w:sz w:val="28"/>
          <w:szCs w:val="28"/>
        </w:rPr>
        <w:t>ской области</w:t>
      </w:r>
      <w:r>
        <w:rPr>
          <w:sz w:val="28"/>
          <w:szCs w:val="28"/>
        </w:rPr>
        <w:t xml:space="preserve"> 20</w:t>
      </w:r>
      <w:r w:rsidR="00781436">
        <w:rPr>
          <w:sz w:val="28"/>
          <w:szCs w:val="28"/>
        </w:rPr>
        <w:t>2</w:t>
      </w:r>
      <w:r w:rsidR="00922B8A">
        <w:rPr>
          <w:sz w:val="28"/>
          <w:szCs w:val="28"/>
        </w:rPr>
        <w:t>4</w:t>
      </w:r>
      <w:r>
        <w:rPr>
          <w:sz w:val="28"/>
          <w:szCs w:val="28"/>
        </w:rPr>
        <w:t xml:space="preserve"> года;</w:t>
      </w:r>
    </w:p>
    <w:p w:rsidR="00BE2E19" w:rsidRDefault="00BE2E19" w:rsidP="008271E7">
      <w:pPr>
        <w:ind w:firstLine="709"/>
        <w:jc w:val="both"/>
        <w:rPr>
          <w:sz w:val="28"/>
          <w:szCs w:val="28"/>
        </w:rPr>
      </w:pPr>
      <w:r>
        <w:rPr>
          <w:sz w:val="28"/>
          <w:szCs w:val="28"/>
        </w:rPr>
        <w:t xml:space="preserve">2) финансирование социально-значимых мероприятий, </w:t>
      </w:r>
      <w:r w:rsidR="00183BCF">
        <w:rPr>
          <w:sz w:val="28"/>
          <w:szCs w:val="28"/>
        </w:rPr>
        <w:t>не предусмо</w:t>
      </w:r>
      <w:r w:rsidR="00183BCF">
        <w:rPr>
          <w:sz w:val="28"/>
          <w:szCs w:val="28"/>
        </w:rPr>
        <w:t>т</w:t>
      </w:r>
      <w:r w:rsidR="00183BCF">
        <w:rPr>
          <w:sz w:val="28"/>
          <w:szCs w:val="28"/>
        </w:rPr>
        <w:t xml:space="preserve">ренных в бюджете </w:t>
      </w:r>
      <w:r w:rsidR="00C05232">
        <w:rPr>
          <w:sz w:val="28"/>
          <w:szCs w:val="28"/>
        </w:rPr>
        <w:t xml:space="preserve">Бакшеевского </w:t>
      </w:r>
      <w:r w:rsidR="001C02F1">
        <w:rPr>
          <w:sz w:val="28"/>
          <w:szCs w:val="28"/>
        </w:rPr>
        <w:t xml:space="preserve">сельского поселения </w:t>
      </w:r>
      <w:r w:rsidR="00A46BA1">
        <w:rPr>
          <w:sz w:val="28"/>
          <w:szCs w:val="28"/>
        </w:rPr>
        <w:t>Тевризского муниципального района О</w:t>
      </w:r>
      <w:r w:rsidR="00A46BA1">
        <w:rPr>
          <w:sz w:val="28"/>
          <w:szCs w:val="28"/>
        </w:rPr>
        <w:t>м</w:t>
      </w:r>
      <w:r w:rsidR="00A46BA1">
        <w:rPr>
          <w:sz w:val="28"/>
          <w:szCs w:val="28"/>
        </w:rPr>
        <w:t xml:space="preserve">ской области </w:t>
      </w:r>
      <w:r w:rsidR="001C02F1">
        <w:rPr>
          <w:sz w:val="28"/>
          <w:szCs w:val="28"/>
        </w:rPr>
        <w:t>на 20</w:t>
      </w:r>
      <w:r w:rsidR="00B24B37">
        <w:rPr>
          <w:sz w:val="28"/>
          <w:szCs w:val="28"/>
        </w:rPr>
        <w:t>2</w:t>
      </w:r>
      <w:r w:rsidR="00922B8A">
        <w:rPr>
          <w:sz w:val="28"/>
          <w:szCs w:val="28"/>
        </w:rPr>
        <w:t>5</w:t>
      </w:r>
      <w:r w:rsidR="00183BCF">
        <w:rPr>
          <w:sz w:val="28"/>
          <w:szCs w:val="28"/>
        </w:rPr>
        <w:t xml:space="preserve"> год.</w:t>
      </w:r>
    </w:p>
    <w:p w:rsidR="00910FFF" w:rsidRDefault="00D931A2" w:rsidP="00D931A2">
      <w:pPr>
        <w:jc w:val="both"/>
        <w:rPr>
          <w:sz w:val="28"/>
          <w:szCs w:val="28"/>
        </w:rPr>
      </w:pPr>
      <w:r>
        <w:rPr>
          <w:sz w:val="28"/>
          <w:szCs w:val="28"/>
        </w:rPr>
        <w:t xml:space="preserve">        </w:t>
      </w:r>
    </w:p>
    <w:p w:rsidR="008271E7" w:rsidRDefault="00910FFF" w:rsidP="00D931A2">
      <w:pPr>
        <w:jc w:val="both"/>
        <w:rPr>
          <w:sz w:val="28"/>
          <w:szCs w:val="28"/>
        </w:rPr>
      </w:pPr>
      <w:r>
        <w:rPr>
          <w:sz w:val="28"/>
          <w:szCs w:val="28"/>
        </w:rPr>
        <w:t xml:space="preserve">         </w:t>
      </w:r>
      <w:r w:rsidR="008271E7" w:rsidRPr="00B73997">
        <w:rPr>
          <w:sz w:val="28"/>
          <w:szCs w:val="28"/>
        </w:rPr>
        <w:t xml:space="preserve">Статья </w:t>
      </w:r>
      <w:r w:rsidR="008271E7" w:rsidRPr="00A61AF7">
        <w:rPr>
          <w:sz w:val="28"/>
          <w:szCs w:val="28"/>
        </w:rPr>
        <w:t>1</w:t>
      </w:r>
      <w:r w:rsidR="003728BF">
        <w:rPr>
          <w:sz w:val="28"/>
          <w:szCs w:val="28"/>
        </w:rPr>
        <w:t>0</w:t>
      </w:r>
      <w:r w:rsidR="008271E7" w:rsidRPr="00A61AF7">
        <w:rPr>
          <w:sz w:val="28"/>
          <w:szCs w:val="28"/>
        </w:rPr>
        <w:t xml:space="preserve">. </w:t>
      </w:r>
      <w:r w:rsidR="008271E7">
        <w:rPr>
          <w:sz w:val="28"/>
          <w:szCs w:val="28"/>
        </w:rPr>
        <w:t>Вступление в силу настоящего решения</w:t>
      </w:r>
    </w:p>
    <w:p w:rsidR="00910FFF" w:rsidRDefault="00D931A2" w:rsidP="00D931A2">
      <w:pPr>
        <w:jc w:val="both"/>
        <w:rPr>
          <w:sz w:val="28"/>
          <w:szCs w:val="28"/>
        </w:rPr>
      </w:pPr>
      <w:r>
        <w:rPr>
          <w:sz w:val="28"/>
          <w:szCs w:val="28"/>
        </w:rPr>
        <w:t xml:space="preserve">        </w:t>
      </w:r>
    </w:p>
    <w:p w:rsidR="008271E7" w:rsidRPr="00B73997" w:rsidRDefault="00910FFF" w:rsidP="00D931A2">
      <w:pPr>
        <w:jc w:val="both"/>
        <w:rPr>
          <w:sz w:val="28"/>
          <w:szCs w:val="28"/>
        </w:rPr>
      </w:pPr>
      <w:r>
        <w:rPr>
          <w:sz w:val="28"/>
          <w:szCs w:val="28"/>
        </w:rPr>
        <w:t xml:space="preserve">        </w:t>
      </w:r>
      <w:r w:rsidR="008271E7">
        <w:rPr>
          <w:sz w:val="28"/>
          <w:szCs w:val="28"/>
        </w:rPr>
        <w:t>Настоящее р</w:t>
      </w:r>
      <w:r w:rsidR="008271E7" w:rsidRPr="00B73997">
        <w:rPr>
          <w:sz w:val="28"/>
          <w:szCs w:val="28"/>
        </w:rPr>
        <w:t xml:space="preserve">ешение вступает в силу с </w:t>
      </w:r>
      <w:r w:rsidR="008271E7">
        <w:rPr>
          <w:sz w:val="28"/>
          <w:szCs w:val="28"/>
        </w:rPr>
        <w:t>1 января 20</w:t>
      </w:r>
      <w:r w:rsidR="00B24B37">
        <w:rPr>
          <w:sz w:val="28"/>
          <w:szCs w:val="28"/>
        </w:rPr>
        <w:t>2</w:t>
      </w:r>
      <w:r w:rsidR="00922B8A">
        <w:rPr>
          <w:sz w:val="28"/>
          <w:szCs w:val="28"/>
        </w:rPr>
        <w:t>5</w:t>
      </w:r>
      <w:r w:rsidR="008271E7">
        <w:rPr>
          <w:sz w:val="28"/>
          <w:szCs w:val="28"/>
        </w:rPr>
        <w:t xml:space="preserve"> года</w:t>
      </w:r>
      <w:r w:rsidR="00183BCF">
        <w:rPr>
          <w:sz w:val="28"/>
          <w:szCs w:val="28"/>
        </w:rPr>
        <w:t xml:space="preserve"> и действует по 31 декабря 20</w:t>
      </w:r>
      <w:r w:rsidR="00B24B37">
        <w:rPr>
          <w:sz w:val="28"/>
          <w:szCs w:val="28"/>
        </w:rPr>
        <w:t>2</w:t>
      </w:r>
      <w:r w:rsidR="00922B8A">
        <w:rPr>
          <w:sz w:val="28"/>
          <w:szCs w:val="28"/>
        </w:rPr>
        <w:t>5</w:t>
      </w:r>
      <w:r w:rsidR="0063419D">
        <w:rPr>
          <w:sz w:val="28"/>
          <w:szCs w:val="28"/>
        </w:rPr>
        <w:t xml:space="preserve"> </w:t>
      </w:r>
      <w:r w:rsidR="00183BCF">
        <w:rPr>
          <w:sz w:val="28"/>
          <w:szCs w:val="28"/>
        </w:rPr>
        <w:t>года</w:t>
      </w:r>
      <w:r w:rsidR="008271E7" w:rsidRPr="00B73997">
        <w:rPr>
          <w:sz w:val="28"/>
          <w:szCs w:val="28"/>
        </w:rPr>
        <w:t>.</w:t>
      </w:r>
    </w:p>
    <w:p w:rsidR="008271E7" w:rsidRDefault="008271E7" w:rsidP="008271E7">
      <w:pPr>
        <w:ind w:firstLine="709"/>
        <w:jc w:val="both"/>
        <w:rPr>
          <w:sz w:val="28"/>
          <w:szCs w:val="28"/>
        </w:rPr>
      </w:pPr>
    </w:p>
    <w:p w:rsidR="00775488" w:rsidRDefault="00775488" w:rsidP="008271E7">
      <w:pPr>
        <w:ind w:firstLine="709"/>
        <w:jc w:val="both"/>
        <w:rPr>
          <w:sz w:val="28"/>
          <w:szCs w:val="28"/>
        </w:rPr>
      </w:pPr>
    </w:p>
    <w:p w:rsidR="00775488" w:rsidRDefault="00775488" w:rsidP="008271E7">
      <w:pPr>
        <w:ind w:firstLine="709"/>
        <w:jc w:val="both"/>
        <w:rPr>
          <w:sz w:val="28"/>
          <w:szCs w:val="28"/>
        </w:rPr>
      </w:pPr>
    </w:p>
    <w:p w:rsidR="00775488" w:rsidRDefault="00775488" w:rsidP="008271E7">
      <w:pPr>
        <w:ind w:firstLine="709"/>
        <w:jc w:val="both"/>
        <w:rPr>
          <w:sz w:val="28"/>
          <w:szCs w:val="28"/>
        </w:rPr>
      </w:pPr>
    </w:p>
    <w:p w:rsidR="007856F7" w:rsidRDefault="00367588" w:rsidP="008174BC">
      <w:pPr>
        <w:jc w:val="both"/>
        <w:rPr>
          <w:sz w:val="28"/>
          <w:szCs w:val="28"/>
        </w:rPr>
      </w:pPr>
      <w:r>
        <w:rPr>
          <w:sz w:val="28"/>
          <w:szCs w:val="28"/>
        </w:rPr>
        <w:t>Глава</w:t>
      </w:r>
      <w:r w:rsidR="008174BC">
        <w:rPr>
          <w:sz w:val="28"/>
          <w:szCs w:val="28"/>
        </w:rPr>
        <w:t xml:space="preserve"> </w:t>
      </w:r>
      <w:r w:rsidR="00C05232">
        <w:rPr>
          <w:sz w:val="28"/>
          <w:szCs w:val="28"/>
        </w:rPr>
        <w:t xml:space="preserve">Бакшеевского </w:t>
      </w:r>
      <w:r w:rsidR="00896A5C">
        <w:rPr>
          <w:sz w:val="28"/>
          <w:szCs w:val="28"/>
        </w:rPr>
        <w:t>сельского</w:t>
      </w:r>
      <w:r w:rsidR="007856F7">
        <w:rPr>
          <w:sz w:val="28"/>
          <w:szCs w:val="28"/>
        </w:rPr>
        <w:t xml:space="preserve"> поселения </w:t>
      </w:r>
    </w:p>
    <w:p w:rsidR="00D931A2" w:rsidRDefault="00DB7B32" w:rsidP="00C05232">
      <w:pPr>
        <w:tabs>
          <w:tab w:val="left" w:pos="6615"/>
        </w:tabs>
        <w:jc w:val="both"/>
        <w:rPr>
          <w:sz w:val="28"/>
          <w:szCs w:val="28"/>
        </w:rPr>
      </w:pPr>
      <w:r>
        <w:rPr>
          <w:sz w:val="28"/>
          <w:szCs w:val="28"/>
        </w:rPr>
        <w:t xml:space="preserve">Тевризского </w:t>
      </w:r>
      <w:r w:rsidR="008174BC">
        <w:rPr>
          <w:sz w:val="28"/>
          <w:szCs w:val="28"/>
        </w:rPr>
        <w:t>муниципального района</w:t>
      </w:r>
    </w:p>
    <w:p w:rsidR="002026F0" w:rsidRPr="00D931A2" w:rsidRDefault="00D931A2" w:rsidP="00D931A2">
      <w:pPr>
        <w:tabs>
          <w:tab w:val="left" w:pos="6615"/>
        </w:tabs>
        <w:rPr>
          <w:sz w:val="28"/>
          <w:szCs w:val="28"/>
        </w:rPr>
      </w:pPr>
      <w:r>
        <w:rPr>
          <w:sz w:val="28"/>
          <w:szCs w:val="28"/>
        </w:rPr>
        <w:t>Омской области</w:t>
      </w:r>
      <w:r>
        <w:rPr>
          <w:sz w:val="28"/>
          <w:szCs w:val="28"/>
        </w:rPr>
        <w:tab/>
        <w:t xml:space="preserve">  </w:t>
      </w:r>
      <w:r w:rsidR="00775488">
        <w:rPr>
          <w:sz w:val="28"/>
          <w:szCs w:val="28"/>
        </w:rPr>
        <w:t xml:space="preserve">          </w:t>
      </w:r>
      <w:r>
        <w:rPr>
          <w:sz w:val="28"/>
          <w:szCs w:val="28"/>
        </w:rPr>
        <w:t xml:space="preserve">  </w:t>
      </w:r>
      <w:r w:rsidR="00367588">
        <w:rPr>
          <w:sz w:val="28"/>
          <w:szCs w:val="28"/>
        </w:rPr>
        <w:t>А.М.</w:t>
      </w:r>
      <w:r w:rsidR="00170360">
        <w:rPr>
          <w:sz w:val="28"/>
          <w:szCs w:val="28"/>
        </w:rPr>
        <w:t xml:space="preserve"> З</w:t>
      </w:r>
      <w:r w:rsidR="00367588">
        <w:rPr>
          <w:sz w:val="28"/>
          <w:szCs w:val="28"/>
        </w:rPr>
        <w:t>ахарова</w:t>
      </w:r>
    </w:p>
    <w:p w:rsidR="002026F0" w:rsidRDefault="002026F0" w:rsidP="002F347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sectPr w:rsidR="002026F0" w:rsidSect="00276E05">
      <w:headerReference w:type="even" r:id="rId8"/>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14D" w:rsidRDefault="001C614D">
      <w:r>
        <w:separator/>
      </w:r>
    </w:p>
  </w:endnote>
  <w:endnote w:type="continuationSeparator" w:id="0">
    <w:p w:rsidR="001C614D" w:rsidRDefault="001C6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14D" w:rsidRDefault="001C614D">
      <w:r>
        <w:separator/>
      </w:r>
    </w:p>
  </w:footnote>
  <w:footnote w:type="continuationSeparator" w:id="0">
    <w:p w:rsidR="001C614D" w:rsidRDefault="001C6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A1" w:rsidRDefault="00A46BA1" w:rsidP="009771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6BA1" w:rsidRDefault="00A46BA1"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A1" w:rsidRDefault="00A46BA1" w:rsidP="009771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E4DFE">
      <w:rPr>
        <w:rStyle w:val="a5"/>
        <w:noProof/>
      </w:rPr>
      <w:t>6</w:t>
    </w:r>
    <w:r>
      <w:rPr>
        <w:rStyle w:val="a5"/>
      </w:rPr>
      <w:fldChar w:fldCharType="end"/>
    </w:r>
  </w:p>
  <w:p w:rsidR="00A46BA1" w:rsidRDefault="00A46BA1" w:rsidP="00D50BF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readOnly" w:formatting="1" w:enforcement="0"/>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F7F93"/>
    <w:rsid w:val="00000C49"/>
    <w:rsid w:val="00001648"/>
    <w:rsid w:val="00001BA8"/>
    <w:rsid w:val="00001D97"/>
    <w:rsid w:val="00005B5C"/>
    <w:rsid w:val="00006755"/>
    <w:rsid w:val="00006E88"/>
    <w:rsid w:val="00007A56"/>
    <w:rsid w:val="00011AD3"/>
    <w:rsid w:val="000130CB"/>
    <w:rsid w:val="00014680"/>
    <w:rsid w:val="000151A4"/>
    <w:rsid w:val="000167B3"/>
    <w:rsid w:val="0002197C"/>
    <w:rsid w:val="00023475"/>
    <w:rsid w:val="00024D80"/>
    <w:rsid w:val="000251A9"/>
    <w:rsid w:val="00026A15"/>
    <w:rsid w:val="00026E1D"/>
    <w:rsid w:val="00031170"/>
    <w:rsid w:val="00032AA6"/>
    <w:rsid w:val="0003423C"/>
    <w:rsid w:val="0003456D"/>
    <w:rsid w:val="00036A82"/>
    <w:rsid w:val="0003725B"/>
    <w:rsid w:val="00042B22"/>
    <w:rsid w:val="00043571"/>
    <w:rsid w:val="000478F7"/>
    <w:rsid w:val="00051BEB"/>
    <w:rsid w:val="00053BAF"/>
    <w:rsid w:val="00061E18"/>
    <w:rsid w:val="000634F6"/>
    <w:rsid w:val="00063753"/>
    <w:rsid w:val="0006477F"/>
    <w:rsid w:val="00064B88"/>
    <w:rsid w:val="0006594E"/>
    <w:rsid w:val="00065FE9"/>
    <w:rsid w:val="00067051"/>
    <w:rsid w:val="00070125"/>
    <w:rsid w:val="000709E6"/>
    <w:rsid w:val="00071048"/>
    <w:rsid w:val="000730A6"/>
    <w:rsid w:val="00073481"/>
    <w:rsid w:val="00073B52"/>
    <w:rsid w:val="0008053A"/>
    <w:rsid w:val="00080684"/>
    <w:rsid w:val="000812F8"/>
    <w:rsid w:val="00083C0D"/>
    <w:rsid w:val="00085071"/>
    <w:rsid w:val="00085212"/>
    <w:rsid w:val="00087413"/>
    <w:rsid w:val="0008778F"/>
    <w:rsid w:val="00093AD3"/>
    <w:rsid w:val="00093F90"/>
    <w:rsid w:val="000A03FA"/>
    <w:rsid w:val="000A05F0"/>
    <w:rsid w:val="000A1A84"/>
    <w:rsid w:val="000A1B9D"/>
    <w:rsid w:val="000A2D93"/>
    <w:rsid w:val="000A3775"/>
    <w:rsid w:val="000A5583"/>
    <w:rsid w:val="000A5F35"/>
    <w:rsid w:val="000A605F"/>
    <w:rsid w:val="000A6081"/>
    <w:rsid w:val="000A64DE"/>
    <w:rsid w:val="000A700E"/>
    <w:rsid w:val="000A734A"/>
    <w:rsid w:val="000B0351"/>
    <w:rsid w:val="000B3961"/>
    <w:rsid w:val="000B4908"/>
    <w:rsid w:val="000B55D8"/>
    <w:rsid w:val="000C0FC6"/>
    <w:rsid w:val="000C1C94"/>
    <w:rsid w:val="000C2628"/>
    <w:rsid w:val="000C39A5"/>
    <w:rsid w:val="000C581C"/>
    <w:rsid w:val="000C717A"/>
    <w:rsid w:val="000C7509"/>
    <w:rsid w:val="000C7DFF"/>
    <w:rsid w:val="000D0860"/>
    <w:rsid w:val="000D16B7"/>
    <w:rsid w:val="000D3547"/>
    <w:rsid w:val="000D3F2C"/>
    <w:rsid w:val="000D656A"/>
    <w:rsid w:val="000D6956"/>
    <w:rsid w:val="000D72D0"/>
    <w:rsid w:val="000E03D2"/>
    <w:rsid w:val="000E4B5D"/>
    <w:rsid w:val="000E7DD5"/>
    <w:rsid w:val="000F0529"/>
    <w:rsid w:val="000F2D6D"/>
    <w:rsid w:val="000F49F1"/>
    <w:rsid w:val="000F67F7"/>
    <w:rsid w:val="000F6940"/>
    <w:rsid w:val="000F6986"/>
    <w:rsid w:val="000F7CED"/>
    <w:rsid w:val="000F7F5C"/>
    <w:rsid w:val="00100326"/>
    <w:rsid w:val="00102ED3"/>
    <w:rsid w:val="00103D2B"/>
    <w:rsid w:val="00103EA6"/>
    <w:rsid w:val="0010494A"/>
    <w:rsid w:val="00105C0C"/>
    <w:rsid w:val="00106BD6"/>
    <w:rsid w:val="00107525"/>
    <w:rsid w:val="0011042C"/>
    <w:rsid w:val="00114940"/>
    <w:rsid w:val="0011562D"/>
    <w:rsid w:val="001168BD"/>
    <w:rsid w:val="00117185"/>
    <w:rsid w:val="00117D01"/>
    <w:rsid w:val="00121FC5"/>
    <w:rsid w:val="0012226D"/>
    <w:rsid w:val="00130DBD"/>
    <w:rsid w:val="00133D2D"/>
    <w:rsid w:val="0013685D"/>
    <w:rsid w:val="00137433"/>
    <w:rsid w:val="0013761B"/>
    <w:rsid w:val="00141120"/>
    <w:rsid w:val="00144378"/>
    <w:rsid w:val="00146191"/>
    <w:rsid w:val="001463EA"/>
    <w:rsid w:val="0014736E"/>
    <w:rsid w:val="00150103"/>
    <w:rsid w:val="0015246D"/>
    <w:rsid w:val="001528E2"/>
    <w:rsid w:val="00153CF6"/>
    <w:rsid w:val="001564DA"/>
    <w:rsid w:val="00161686"/>
    <w:rsid w:val="001618DA"/>
    <w:rsid w:val="0016572B"/>
    <w:rsid w:val="001668F7"/>
    <w:rsid w:val="00166DAE"/>
    <w:rsid w:val="0016721A"/>
    <w:rsid w:val="00167DEF"/>
    <w:rsid w:val="00170360"/>
    <w:rsid w:val="00171D54"/>
    <w:rsid w:val="001731D3"/>
    <w:rsid w:val="0017409F"/>
    <w:rsid w:val="00174567"/>
    <w:rsid w:val="0017499C"/>
    <w:rsid w:val="00174D57"/>
    <w:rsid w:val="001763E4"/>
    <w:rsid w:val="00176A32"/>
    <w:rsid w:val="00180674"/>
    <w:rsid w:val="00183AA2"/>
    <w:rsid w:val="00183BCF"/>
    <w:rsid w:val="00183CF6"/>
    <w:rsid w:val="00184039"/>
    <w:rsid w:val="00185ED3"/>
    <w:rsid w:val="00185F87"/>
    <w:rsid w:val="00191DD4"/>
    <w:rsid w:val="00192C79"/>
    <w:rsid w:val="0019301A"/>
    <w:rsid w:val="00195876"/>
    <w:rsid w:val="00195C2E"/>
    <w:rsid w:val="00196C02"/>
    <w:rsid w:val="001A014F"/>
    <w:rsid w:val="001A1F08"/>
    <w:rsid w:val="001A59D4"/>
    <w:rsid w:val="001B0AE8"/>
    <w:rsid w:val="001B0B52"/>
    <w:rsid w:val="001B3C45"/>
    <w:rsid w:val="001B467D"/>
    <w:rsid w:val="001B659E"/>
    <w:rsid w:val="001C0136"/>
    <w:rsid w:val="001C02F1"/>
    <w:rsid w:val="001C0318"/>
    <w:rsid w:val="001C19B5"/>
    <w:rsid w:val="001C1A25"/>
    <w:rsid w:val="001C614D"/>
    <w:rsid w:val="001C68CC"/>
    <w:rsid w:val="001D4C46"/>
    <w:rsid w:val="001D5219"/>
    <w:rsid w:val="001D525E"/>
    <w:rsid w:val="001D5D44"/>
    <w:rsid w:val="001D5FF1"/>
    <w:rsid w:val="001D7540"/>
    <w:rsid w:val="001D768A"/>
    <w:rsid w:val="001E04CA"/>
    <w:rsid w:val="001E3D14"/>
    <w:rsid w:val="001E4A11"/>
    <w:rsid w:val="001F28E1"/>
    <w:rsid w:val="001F45D0"/>
    <w:rsid w:val="002026F0"/>
    <w:rsid w:val="002031BD"/>
    <w:rsid w:val="00203FC1"/>
    <w:rsid w:val="00205A42"/>
    <w:rsid w:val="00206979"/>
    <w:rsid w:val="00207560"/>
    <w:rsid w:val="0021244F"/>
    <w:rsid w:val="002127FF"/>
    <w:rsid w:val="00212F6F"/>
    <w:rsid w:val="002135A3"/>
    <w:rsid w:val="00215ADC"/>
    <w:rsid w:val="0021684D"/>
    <w:rsid w:val="00220587"/>
    <w:rsid w:val="00221016"/>
    <w:rsid w:val="002220AB"/>
    <w:rsid w:val="002230D8"/>
    <w:rsid w:val="00223DB0"/>
    <w:rsid w:val="00223EF1"/>
    <w:rsid w:val="002300FE"/>
    <w:rsid w:val="00230C47"/>
    <w:rsid w:val="002310D8"/>
    <w:rsid w:val="002316FF"/>
    <w:rsid w:val="00232687"/>
    <w:rsid w:val="00234060"/>
    <w:rsid w:val="00235815"/>
    <w:rsid w:val="00237E92"/>
    <w:rsid w:val="00240B63"/>
    <w:rsid w:val="0024165A"/>
    <w:rsid w:val="0024388F"/>
    <w:rsid w:val="0024446D"/>
    <w:rsid w:val="002450FE"/>
    <w:rsid w:val="0024536C"/>
    <w:rsid w:val="00245D24"/>
    <w:rsid w:val="00245DD8"/>
    <w:rsid w:val="002463B1"/>
    <w:rsid w:val="00246BEB"/>
    <w:rsid w:val="0025023A"/>
    <w:rsid w:val="002517E2"/>
    <w:rsid w:val="00251803"/>
    <w:rsid w:val="00252558"/>
    <w:rsid w:val="0025271B"/>
    <w:rsid w:val="0025368B"/>
    <w:rsid w:val="00253A2D"/>
    <w:rsid w:val="002548EC"/>
    <w:rsid w:val="00257D18"/>
    <w:rsid w:val="00260066"/>
    <w:rsid w:val="002620D1"/>
    <w:rsid w:val="00264457"/>
    <w:rsid w:val="00264D26"/>
    <w:rsid w:val="00267E6C"/>
    <w:rsid w:val="0027048D"/>
    <w:rsid w:val="0027148D"/>
    <w:rsid w:val="00272509"/>
    <w:rsid w:val="00273245"/>
    <w:rsid w:val="00276329"/>
    <w:rsid w:val="002767DB"/>
    <w:rsid w:val="00276E05"/>
    <w:rsid w:val="0027764E"/>
    <w:rsid w:val="00280696"/>
    <w:rsid w:val="00281A9B"/>
    <w:rsid w:val="002823AA"/>
    <w:rsid w:val="002831A8"/>
    <w:rsid w:val="002865F1"/>
    <w:rsid w:val="00291CF1"/>
    <w:rsid w:val="0029219F"/>
    <w:rsid w:val="0029276D"/>
    <w:rsid w:val="00292AA4"/>
    <w:rsid w:val="00292CDA"/>
    <w:rsid w:val="0029365A"/>
    <w:rsid w:val="00294C7D"/>
    <w:rsid w:val="002A0D9A"/>
    <w:rsid w:val="002A382B"/>
    <w:rsid w:val="002A6F8D"/>
    <w:rsid w:val="002B194A"/>
    <w:rsid w:val="002B221F"/>
    <w:rsid w:val="002B3764"/>
    <w:rsid w:val="002B690B"/>
    <w:rsid w:val="002B700F"/>
    <w:rsid w:val="002C0142"/>
    <w:rsid w:val="002C164E"/>
    <w:rsid w:val="002C1E09"/>
    <w:rsid w:val="002C23C7"/>
    <w:rsid w:val="002C3AF3"/>
    <w:rsid w:val="002C3C1B"/>
    <w:rsid w:val="002C6A70"/>
    <w:rsid w:val="002D0FA4"/>
    <w:rsid w:val="002D12F8"/>
    <w:rsid w:val="002D37A8"/>
    <w:rsid w:val="002D48A2"/>
    <w:rsid w:val="002D61EA"/>
    <w:rsid w:val="002D6D60"/>
    <w:rsid w:val="002E01B5"/>
    <w:rsid w:val="002E2FEF"/>
    <w:rsid w:val="002E3878"/>
    <w:rsid w:val="002E47A9"/>
    <w:rsid w:val="002E4CB8"/>
    <w:rsid w:val="002E4F0A"/>
    <w:rsid w:val="002E5C2D"/>
    <w:rsid w:val="002F11FE"/>
    <w:rsid w:val="002F1769"/>
    <w:rsid w:val="002F217B"/>
    <w:rsid w:val="002F231C"/>
    <w:rsid w:val="002F2497"/>
    <w:rsid w:val="002F347C"/>
    <w:rsid w:val="002F5C65"/>
    <w:rsid w:val="00300553"/>
    <w:rsid w:val="00300B49"/>
    <w:rsid w:val="003029A4"/>
    <w:rsid w:val="003065F3"/>
    <w:rsid w:val="00307153"/>
    <w:rsid w:val="00310783"/>
    <w:rsid w:val="00311AF0"/>
    <w:rsid w:val="0031245E"/>
    <w:rsid w:val="0031329B"/>
    <w:rsid w:val="00313E0A"/>
    <w:rsid w:val="003141EC"/>
    <w:rsid w:val="00315417"/>
    <w:rsid w:val="003156A0"/>
    <w:rsid w:val="003174B2"/>
    <w:rsid w:val="003176E3"/>
    <w:rsid w:val="0032229C"/>
    <w:rsid w:val="003223D4"/>
    <w:rsid w:val="0032435C"/>
    <w:rsid w:val="00324CE3"/>
    <w:rsid w:val="003255E5"/>
    <w:rsid w:val="003260E8"/>
    <w:rsid w:val="00327825"/>
    <w:rsid w:val="00327DE2"/>
    <w:rsid w:val="003301A7"/>
    <w:rsid w:val="00330CEB"/>
    <w:rsid w:val="00333C96"/>
    <w:rsid w:val="00334B28"/>
    <w:rsid w:val="00335B02"/>
    <w:rsid w:val="00337B94"/>
    <w:rsid w:val="0034256E"/>
    <w:rsid w:val="003452F8"/>
    <w:rsid w:val="00350F27"/>
    <w:rsid w:val="00351B50"/>
    <w:rsid w:val="0035262C"/>
    <w:rsid w:val="00356B85"/>
    <w:rsid w:val="00356CA3"/>
    <w:rsid w:val="00360BEE"/>
    <w:rsid w:val="00360FED"/>
    <w:rsid w:val="003633EB"/>
    <w:rsid w:val="0036605B"/>
    <w:rsid w:val="00366910"/>
    <w:rsid w:val="00367588"/>
    <w:rsid w:val="003679C4"/>
    <w:rsid w:val="00371F20"/>
    <w:rsid w:val="00372168"/>
    <w:rsid w:val="003728BF"/>
    <w:rsid w:val="00374E4A"/>
    <w:rsid w:val="003751A7"/>
    <w:rsid w:val="003763D6"/>
    <w:rsid w:val="00377805"/>
    <w:rsid w:val="003808DD"/>
    <w:rsid w:val="00380CD3"/>
    <w:rsid w:val="003832B4"/>
    <w:rsid w:val="003834E0"/>
    <w:rsid w:val="003849F5"/>
    <w:rsid w:val="00385304"/>
    <w:rsid w:val="003874A6"/>
    <w:rsid w:val="003910E1"/>
    <w:rsid w:val="00391991"/>
    <w:rsid w:val="003925F9"/>
    <w:rsid w:val="003934D0"/>
    <w:rsid w:val="0039399B"/>
    <w:rsid w:val="00394932"/>
    <w:rsid w:val="00395540"/>
    <w:rsid w:val="0039650D"/>
    <w:rsid w:val="00396586"/>
    <w:rsid w:val="003A0BDB"/>
    <w:rsid w:val="003A365B"/>
    <w:rsid w:val="003A3E7E"/>
    <w:rsid w:val="003A4393"/>
    <w:rsid w:val="003B0ABE"/>
    <w:rsid w:val="003B2F47"/>
    <w:rsid w:val="003B5261"/>
    <w:rsid w:val="003B618F"/>
    <w:rsid w:val="003B668C"/>
    <w:rsid w:val="003C0BF0"/>
    <w:rsid w:val="003C3CA5"/>
    <w:rsid w:val="003C44F7"/>
    <w:rsid w:val="003C52A7"/>
    <w:rsid w:val="003C6BC2"/>
    <w:rsid w:val="003C754B"/>
    <w:rsid w:val="003D1C7F"/>
    <w:rsid w:val="003D289B"/>
    <w:rsid w:val="003D3856"/>
    <w:rsid w:val="003D6AA3"/>
    <w:rsid w:val="003E371F"/>
    <w:rsid w:val="003E4641"/>
    <w:rsid w:val="003F1B45"/>
    <w:rsid w:val="003F26E0"/>
    <w:rsid w:val="003F3549"/>
    <w:rsid w:val="003F3E82"/>
    <w:rsid w:val="003F613C"/>
    <w:rsid w:val="004027C5"/>
    <w:rsid w:val="00403D24"/>
    <w:rsid w:val="00406007"/>
    <w:rsid w:val="0041198E"/>
    <w:rsid w:val="00411FA0"/>
    <w:rsid w:val="00414E21"/>
    <w:rsid w:val="00415096"/>
    <w:rsid w:val="00417598"/>
    <w:rsid w:val="00417A9C"/>
    <w:rsid w:val="00421BF4"/>
    <w:rsid w:val="0042298F"/>
    <w:rsid w:val="00424B31"/>
    <w:rsid w:val="00433239"/>
    <w:rsid w:val="004335FB"/>
    <w:rsid w:val="00433A1B"/>
    <w:rsid w:val="00441BFF"/>
    <w:rsid w:val="00446AFB"/>
    <w:rsid w:val="0045003E"/>
    <w:rsid w:val="00450DD9"/>
    <w:rsid w:val="00451D1A"/>
    <w:rsid w:val="00452154"/>
    <w:rsid w:val="0045342A"/>
    <w:rsid w:val="00453C59"/>
    <w:rsid w:val="00453D9C"/>
    <w:rsid w:val="00455404"/>
    <w:rsid w:val="004577A0"/>
    <w:rsid w:val="004578FB"/>
    <w:rsid w:val="004602BD"/>
    <w:rsid w:val="004605FA"/>
    <w:rsid w:val="00462824"/>
    <w:rsid w:val="00464B9B"/>
    <w:rsid w:val="00467B26"/>
    <w:rsid w:val="004727CB"/>
    <w:rsid w:val="00473145"/>
    <w:rsid w:val="0047475A"/>
    <w:rsid w:val="00475363"/>
    <w:rsid w:val="00477110"/>
    <w:rsid w:val="0047717C"/>
    <w:rsid w:val="00477CA4"/>
    <w:rsid w:val="0048023F"/>
    <w:rsid w:val="00480F52"/>
    <w:rsid w:val="0048359D"/>
    <w:rsid w:val="00483A6F"/>
    <w:rsid w:val="00484322"/>
    <w:rsid w:val="0048797B"/>
    <w:rsid w:val="00490011"/>
    <w:rsid w:val="004908DF"/>
    <w:rsid w:val="00492F40"/>
    <w:rsid w:val="004954F3"/>
    <w:rsid w:val="0049668C"/>
    <w:rsid w:val="00497784"/>
    <w:rsid w:val="0049799F"/>
    <w:rsid w:val="00497FC7"/>
    <w:rsid w:val="004A08F5"/>
    <w:rsid w:val="004A0BC8"/>
    <w:rsid w:val="004A41AA"/>
    <w:rsid w:val="004A4639"/>
    <w:rsid w:val="004A6CF7"/>
    <w:rsid w:val="004A7ADA"/>
    <w:rsid w:val="004B0440"/>
    <w:rsid w:val="004B0D36"/>
    <w:rsid w:val="004B3702"/>
    <w:rsid w:val="004B5887"/>
    <w:rsid w:val="004B6927"/>
    <w:rsid w:val="004C17D8"/>
    <w:rsid w:val="004C2F6F"/>
    <w:rsid w:val="004C3063"/>
    <w:rsid w:val="004C52E8"/>
    <w:rsid w:val="004C5664"/>
    <w:rsid w:val="004C60A4"/>
    <w:rsid w:val="004C7847"/>
    <w:rsid w:val="004D0755"/>
    <w:rsid w:val="004D138F"/>
    <w:rsid w:val="004D1B61"/>
    <w:rsid w:val="004D346E"/>
    <w:rsid w:val="004D356C"/>
    <w:rsid w:val="004D3917"/>
    <w:rsid w:val="004D4927"/>
    <w:rsid w:val="004D4F1C"/>
    <w:rsid w:val="004D63D8"/>
    <w:rsid w:val="004D6B76"/>
    <w:rsid w:val="004E1F60"/>
    <w:rsid w:val="004E49B7"/>
    <w:rsid w:val="004F0FEC"/>
    <w:rsid w:val="004F324F"/>
    <w:rsid w:val="004F62EF"/>
    <w:rsid w:val="005023F0"/>
    <w:rsid w:val="005043BF"/>
    <w:rsid w:val="005066A1"/>
    <w:rsid w:val="0051094D"/>
    <w:rsid w:val="0051375B"/>
    <w:rsid w:val="00513E07"/>
    <w:rsid w:val="00514A09"/>
    <w:rsid w:val="00516740"/>
    <w:rsid w:val="00516EEC"/>
    <w:rsid w:val="005171C6"/>
    <w:rsid w:val="00517734"/>
    <w:rsid w:val="00520AAA"/>
    <w:rsid w:val="00521CA8"/>
    <w:rsid w:val="00521DD0"/>
    <w:rsid w:val="005240B9"/>
    <w:rsid w:val="00527A20"/>
    <w:rsid w:val="00531DB5"/>
    <w:rsid w:val="00535F3E"/>
    <w:rsid w:val="00540F1F"/>
    <w:rsid w:val="00541219"/>
    <w:rsid w:val="0054475A"/>
    <w:rsid w:val="00545EDD"/>
    <w:rsid w:val="00551664"/>
    <w:rsid w:val="005550AC"/>
    <w:rsid w:val="00556017"/>
    <w:rsid w:val="00557954"/>
    <w:rsid w:val="00560DDD"/>
    <w:rsid w:val="00563A73"/>
    <w:rsid w:val="00565EB0"/>
    <w:rsid w:val="005679C2"/>
    <w:rsid w:val="0057074C"/>
    <w:rsid w:val="00570B05"/>
    <w:rsid w:val="00571D6A"/>
    <w:rsid w:val="00573B4C"/>
    <w:rsid w:val="00575E77"/>
    <w:rsid w:val="005773DA"/>
    <w:rsid w:val="00582417"/>
    <w:rsid w:val="00583C47"/>
    <w:rsid w:val="005849FA"/>
    <w:rsid w:val="00585DFD"/>
    <w:rsid w:val="00586167"/>
    <w:rsid w:val="005867AE"/>
    <w:rsid w:val="00587A54"/>
    <w:rsid w:val="00587C80"/>
    <w:rsid w:val="005901C4"/>
    <w:rsid w:val="00591DDC"/>
    <w:rsid w:val="00592384"/>
    <w:rsid w:val="005954DE"/>
    <w:rsid w:val="005A0F2A"/>
    <w:rsid w:val="005A2949"/>
    <w:rsid w:val="005A3912"/>
    <w:rsid w:val="005A5208"/>
    <w:rsid w:val="005A57A3"/>
    <w:rsid w:val="005A71EF"/>
    <w:rsid w:val="005A750A"/>
    <w:rsid w:val="005A7CE9"/>
    <w:rsid w:val="005B1CA6"/>
    <w:rsid w:val="005B7C3B"/>
    <w:rsid w:val="005C04E1"/>
    <w:rsid w:val="005C06D5"/>
    <w:rsid w:val="005C13B9"/>
    <w:rsid w:val="005C46C4"/>
    <w:rsid w:val="005C5C78"/>
    <w:rsid w:val="005C7007"/>
    <w:rsid w:val="005D0335"/>
    <w:rsid w:val="005D1144"/>
    <w:rsid w:val="005D17CB"/>
    <w:rsid w:val="005D1951"/>
    <w:rsid w:val="005D3500"/>
    <w:rsid w:val="005D3D35"/>
    <w:rsid w:val="005D421E"/>
    <w:rsid w:val="005D5E76"/>
    <w:rsid w:val="005D6910"/>
    <w:rsid w:val="005D7FA9"/>
    <w:rsid w:val="005E0A2C"/>
    <w:rsid w:val="005E1717"/>
    <w:rsid w:val="005E18F7"/>
    <w:rsid w:val="005E1EA9"/>
    <w:rsid w:val="005E37DF"/>
    <w:rsid w:val="005E4A69"/>
    <w:rsid w:val="005E5454"/>
    <w:rsid w:val="005E6473"/>
    <w:rsid w:val="005E71F7"/>
    <w:rsid w:val="005F0079"/>
    <w:rsid w:val="005F17BA"/>
    <w:rsid w:val="005F3D2E"/>
    <w:rsid w:val="0060261A"/>
    <w:rsid w:val="0060345F"/>
    <w:rsid w:val="0060603A"/>
    <w:rsid w:val="00610192"/>
    <w:rsid w:val="00610548"/>
    <w:rsid w:val="0061255A"/>
    <w:rsid w:val="00614687"/>
    <w:rsid w:val="00615D4B"/>
    <w:rsid w:val="00616711"/>
    <w:rsid w:val="00616FEB"/>
    <w:rsid w:val="0061700D"/>
    <w:rsid w:val="00625A70"/>
    <w:rsid w:val="00627CBE"/>
    <w:rsid w:val="006309CF"/>
    <w:rsid w:val="00632F90"/>
    <w:rsid w:val="0063419D"/>
    <w:rsid w:val="00635EBB"/>
    <w:rsid w:val="006361AD"/>
    <w:rsid w:val="006362E5"/>
    <w:rsid w:val="00636BB3"/>
    <w:rsid w:val="00642808"/>
    <w:rsid w:val="00643788"/>
    <w:rsid w:val="00643D63"/>
    <w:rsid w:val="0064411D"/>
    <w:rsid w:val="006443C0"/>
    <w:rsid w:val="0064557B"/>
    <w:rsid w:val="006506D2"/>
    <w:rsid w:val="006506E0"/>
    <w:rsid w:val="00654FB9"/>
    <w:rsid w:val="0066266B"/>
    <w:rsid w:val="006626B3"/>
    <w:rsid w:val="00662B2B"/>
    <w:rsid w:val="00664A13"/>
    <w:rsid w:val="00665900"/>
    <w:rsid w:val="00665EC4"/>
    <w:rsid w:val="00666043"/>
    <w:rsid w:val="006662B8"/>
    <w:rsid w:val="006662DD"/>
    <w:rsid w:val="00666E72"/>
    <w:rsid w:val="00667B3A"/>
    <w:rsid w:val="006707C9"/>
    <w:rsid w:val="00671F7C"/>
    <w:rsid w:val="00671FFD"/>
    <w:rsid w:val="00674A39"/>
    <w:rsid w:val="00677648"/>
    <w:rsid w:val="00677BDF"/>
    <w:rsid w:val="00680EFE"/>
    <w:rsid w:val="006826A4"/>
    <w:rsid w:val="00682B17"/>
    <w:rsid w:val="00683CA9"/>
    <w:rsid w:val="00684D6D"/>
    <w:rsid w:val="00687F7E"/>
    <w:rsid w:val="00690711"/>
    <w:rsid w:val="00696B78"/>
    <w:rsid w:val="00697ACB"/>
    <w:rsid w:val="006A0F02"/>
    <w:rsid w:val="006A496B"/>
    <w:rsid w:val="006A7F4C"/>
    <w:rsid w:val="006B1A5B"/>
    <w:rsid w:val="006B24C7"/>
    <w:rsid w:val="006C4599"/>
    <w:rsid w:val="006C6512"/>
    <w:rsid w:val="006C6F2E"/>
    <w:rsid w:val="006C7CB3"/>
    <w:rsid w:val="006D0293"/>
    <w:rsid w:val="006D0494"/>
    <w:rsid w:val="006D1D7E"/>
    <w:rsid w:val="006D2767"/>
    <w:rsid w:val="006D321D"/>
    <w:rsid w:val="006D413C"/>
    <w:rsid w:val="006D6704"/>
    <w:rsid w:val="006E08B1"/>
    <w:rsid w:val="006E0BEF"/>
    <w:rsid w:val="006E4104"/>
    <w:rsid w:val="006E4125"/>
    <w:rsid w:val="006E49A6"/>
    <w:rsid w:val="006E7A44"/>
    <w:rsid w:val="006F10AF"/>
    <w:rsid w:val="006F175B"/>
    <w:rsid w:val="006F2255"/>
    <w:rsid w:val="006F2396"/>
    <w:rsid w:val="006F2FF9"/>
    <w:rsid w:val="006F30C0"/>
    <w:rsid w:val="006F4B04"/>
    <w:rsid w:val="006F4C7E"/>
    <w:rsid w:val="006F5609"/>
    <w:rsid w:val="006F5DB8"/>
    <w:rsid w:val="006F72E3"/>
    <w:rsid w:val="00700555"/>
    <w:rsid w:val="00700F41"/>
    <w:rsid w:val="00701887"/>
    <w:rsid w:val="00702EE9"/>
    <w:rsid w:val="00703274"/>
    <w:rsid w:val="0070437E"/>
    <w:rsid w:val="00704C88"/>
    <w:rsid w:val="00704E01"/>
    <w:rsid w:val="00710708"/>
    <w:rsid w:val="00710A1D"/>
    <w:rsid w:val="00710F38"/>
    <w:rsid w:val="00711619"/>
    <w:rsid w:val="00713430"/>
    <w:rsid w:val="00715935"/>
    <w:rsid w:val="00715B39"/>
    <w:rsid w:val="00716A6F"/>
    <w:rsid w:val="0072088C"/>
    <w:rsid w:val="00722220"/>
    <w:rsid w:val="00722DC9"/>
    <w:rsid w:val="00726249"/>
    <w:rsid w:val="007263DC"/>
    <w:rsid w:val="00730280"/>
    <w:rsid w:val="00730913"/>
    <w:rsid w:val="00731211"/>
    <w:rsid w:val="00735AE7"/>
    <w:rsid w:val="00736124"/>
    <w:rsid w:val="007362C6"/>
    <w:rsid w:val="007373FB"/>
    <w:rsid w:val="00740462"/>
    <w:rsid w:val="00742952"/>
    <w:rsid w:val="00744F23"/>
    <w:rsid w:val="0075007E"/>
    <w:rsid w:val="00750FF7"/>
    <w:rsid w:val="00757A73"/>
    <w:rsid w:val="0076168C"/>
    <w:rsid w:val="00766883"/>
    <w:rsid w:val="00766F4A"/>
    <w:rsid w:val="0077074C"/>
    <w:rsid w:val="00771CA1"/>
    <w:rsid w:val="00772124"/>
    <w:rsid w:val="00775488"/>
    <w:rsid w:val="00777810"/>
    <w:rsid w:val="007801F5"/>
    <w:rsid w:val="0078071C"/>
    <w:rsid w:val="00781436"/>
    <w:rsid w:val="007815C6"/>
    <w:rsid w:val="00782298"/>
    <w:rsid w:val="00783ADC"/>
    <w:rsid w:val="00784E4D"/>
    <w:rsid w:val="007856F7"/>
    <w:rsid w:val="00790CE1"/>
    <w:rsid w:val="00796FDE"/>
    <w:rsid w:val="007A0C11"/>
    <w:rsid w:val="007A16E7"/>
    <w:rsid w:val="007A3379"/>
    <w:rsid w:val="007A5937"/>
    <w:rsid w:val="007A5F4C"/>
    <w:rsid w:val="007A66B4"/>
    <w:rsid w:val="007A7B45"/>
    <w:rsid w:val="007B3563"/>
    <w:rsid w:val="007B3F38"/>
    <w:rsid w:val="007B4346"/>
    <w:rsid w:val="007B4424"/>
    <w:rsid w:val="007B62A1"/>
    <w:rsid w:val="007B6EAF"/>
    <w:rsid w:val="007C03E9"/>
    <w:rsid w:val="007C07BF"/>
    <w:rsid w:val="007C229C"/>
    <w:rsid w:val="007C3C9B"/>
    <w:rsid w:val="007C5845"/>
    <w:rsid w:val="007C5A35"/>
    <w:rsid w:val="007C63BE"/>
    <w:rsid w:val="007C6475"/>
    <w:rsid w:val="007C7ABF"/>
    <w:rsid w:val="007D038F"/>
    <w:rsid w:val="007D1EC4"/>
    <w:rsid w:val="007D255A"/>
    <w:rsid w:val="007D2F94"/>
    <w:rsid w:val="007D44E7"/>
    <w:rsid w:val="007D48C4"/>
    <w:rsid w:val="007D5CB9"/>
    <w:rsid w:val="007D7AF0"/>
    <w:rsid w:val="007E0DC6"/>
    <w:rsid w:val="007E2047"/>
    <w:rsid w:val="007E3255"/>
    <w:rsid w:val="007E3423"/>
    <w:rsid w:val="007E69ED"/>
    <w:rsid w:val="007E76FD"/>
    <w:rsid w:val="007E7ACE"/>
    <w:rsid w:val="007E7D85"/>
    <w:rsid w:val="007F111C"/>
    <w:rsid w:val="007F2F29"/>
    <w:rsid w:val="007F312B"/>
    <w:rsid w:val="007F3F67"/>
    <w:rsid w:val="007F4250"/>
    <w:rsid w:val="0080161B"/>
    <w:rsid w:val="00801A99"/>
    <w:rsid w:val="008031A8"/>
    <w:rsid w:val="0080358E"/>
    <w:rsid w:val="00806153"/>
    <w:rsid w:val="0080655D"/>
    <w:rsid w:val="00807F58"/>
    <w:rsid w:val="00810549"/>
    <w:rsid w:val="00810AF2"/>
    <w:rsid w:val="00813DA9"/>
    <w:rsid w:val="00815571"/>
    <w:rsid w:val="008155F9"/>
    <w:rsid w:val="00816564"/>
    <w:rsid w:val="008174BC"/>
    <w:rsid w:val="00820401"/>
    <w:rsid w:val="0082151D"/>
    <w:rsid w:val="008263F8"/>
    <w:rsid w:val="008271E7"/>
    <w:rsid w:val="0082740C"/>
    <w:rsid w:val="00827A98"/>
    <w:rsid w:val="00830D87"/>
    <w:rsid w:val="00830E65"/>
    <w:rsid w:val="008324A2"/>
    <w:rsid w:val="00833F95"/>
    <w:rsid w:val="008371FA"/>
    <w:rsid w:val="0084009A"/>
    <w:rsid w:val="00841081"/>
    <w:rsid w:val="00841BF3"/>
    <w:rsid w:val="00842F92"/>
    <w:rsid w:val="008431AB"/>
    <w:rsid w:val="0084336D"/>
    <w:rsid w:val="008443D3"/>
    <w:rsid w:val="008514A4"/>
    <w:rsid w:val="0085156B"/>
    <w:rsid w:val="008519DD"/>
    <w:rsid w:val="0085274A"/>
    <w:rsid w:val="00852B91"/>
    <w:rsid w:val="00854189"/>
    <w:rsid w:val="00855F40"/>
    <w:rsid w:val="00856268"/>
    <w:rsid w:val="00856F0E"/>
    <w:rsid w:val="00857548"/>
    <w:rsid w:val="008605A1"/>
    <w:rsid w:val="00862EC8"/>
    <w:rsid w:val="00863422"/>
    <w:rsid w:val="00864EC1"/>
    <w:rsid w:val="008655B6"/>
    <w:rsid w:val="008674B8"/>
    <w:rsid w:val="00870107"/>
    <w:rsid w:val="008703DE"/>
    <w:rsid w:val="00873E2C"/>
    <w:rsid w:val="008744A0"/>
    <w:rsid w:val="00875F1B"/>
    <w:rsid w:val="00876F22"/>
    <w:rsid w:val="00885023"/>
    <w:rsid w:val="00887682"/>
    <w:rsid w:val="00890DCE"/>
    <w:rsid w:val="008932CB"/>
    <w:rsid w:val="00893BED"/>
    <w:rsid w:val="0089473F"/>
    <w:rsid w:val="00894E0F"/>
    <w:rsid w:val="00896A5C"/>
    <w:rsid w:val="00897D9E"/>
    <w:rsid w:val="008A1C3B"/>
    <w:rsid w:val="008A1CE5"/>
    <w:rsid w:val="008A2DDB"/>
    <w:rsid w:val="008A41E3"/>
    <w:rsid w:val="008A4CEF"/>
    <w:rsid w:val="008A571F"/>
    <w:rsid w:val="008A786A"/>
    <w:rsid w:val="008B066A"/>
    <w:rsid w:val="008B3BCC"/>
    <w:rsid w:val="008B3D4C"/>
    <w:rsid w:val="008B554D"/>
    <w:rsid w:val="008B5F64"/>
    <w:rsid w:val="008B6B12"/>
    <w:rsid w:val="008B7964"/>
    <w:rsid w:val="008B7B17"/>
    <w:rsid w:val="008C0239"/>
    <w:rsid w:val="008C05AA"/>
    <w:rsid w:val="008C0C1B"/>
    <w:rsid w:val="008C24A9"/>
    <w:rsid w:val="008C24F5"/>
    <w:rsid w:val="008C2655"/>
    <w:rsid w:val="008C3426"/>
    <w:rsid w:val="008C3513"/>
    <w:rsid w:val="008C5876"/>
    <w:rsid w:val="008C66B2"/>
    <w:rsid w:val="008C73E9"/>
    <w:rsid w:val="008C761B"/>
    <w:rsid w:val="008D2163"/>
    <w:rsid w:val="008D4618"/>
    <w:rsid w:val="008E3A9A"/>
    <w:rsid w:val="008F0F71"/>
    <w:rsid w:val="008F4B15"/>
    <w:rsid w:val="008F5BEC"/>
    <w:rsid w:val="008F7AE5"/>
    <w:rsid w:val="00900068"/>
    <w:rsid w:val="00900819"/>
    <w:rsid w:val="00901D12"/>
    <w:rsid w:val="00905B1D"/>
    <w:rsid w:val="0090652F"/>
    <w:rsid w:val="00910FFF"/>
    <w:rsid w:val="009113D5"/>
    <w:rsid w:val="00914A60"/>
    <w:rsid w:val="00916284"/>
    <w:rsid w:val="009170DA"/>
    <w:rsid w:val="009206E1"/>
    <w:rsid w:val="00922B8A"/>
    <w:rsid w:val="00922CB5"/>
    <w:rsid w:val="00923748"/>
    <w:rsid w:val="00924093"/>
    <w:rsid w:val="009250AE"/>
    <w:rsid w:val="009269EC"/>
    <w:rsid w:val="00926E7A"/>
    <w:rsid w:val="009301EA"/>
    <w:rsid w:val="00932B31"/>
    <w:rsid w:val="00935063"/>
    <w:rsid w:val="0093548D"/>
    <w:rsid w:val="00935574"/>
    <w:rsid w:val="009375F3"/>
    <w:rsid w:val="00940055"/>
    <w:rsid w:val="009409D3"/>
    <w:rsid w:val="0094400B"/>
    <w:rsid w:val="00944359"/>
    <w:rsid w:val="00945DD0"/>
    <w:rsid w:val="0094677C"/>
    <w:rsid w:val="00950189"/>
    <w:rsid w:val="0095149A"/>
    <w:rsid w:val="0095225F"/>
    <w:rsid w:val="009522D8"/>
    <w:rsid w:val="00952ACD"/>
    <w:rsid w:val="00952B32"/>
    <w:rsid w:val="009558B0"/>
    <w:rsid w:val="00957483"/>
    <w:rsid w:val="00960DE7"/>
    <w:rsid w:val="00960E7D"/>
    <w:rsid w:val="00961117"/>
    <w:rsid w:val="00961F9D"/>
    <w:rsid w:val="009637A7"/>
    <w:rsid w:val="009671CB"/>
    <w:rsid w:val="00970E42"/>
    <w:rsid w:val="009736D0"/>
    <w:rsid w:val="0097374A"/>
    <w:rsid w:val="00973A13"/>
    <w:rsid w:val="0097409F"/>
    <w:rsid w:val="00977130"/>
    <w:rsid w:val="00977144"/>
    <w:rsid w:val="009771FE"/>
    <w:rsid w:val="0097767A"/>
    <w:rsid w:val="00977D79"/>
    <w:rsid w:val="00980392"/>
    <w:rsid w:val="009803EC"/>
    <w:rsid w:val="00980781"/>
    <w:rsid w:val="009829F6"/>
    <w:rsid w:val="009836DA"/>
    <w:rsid w:val="0099138E"/>
    <w:rsid w:val="009919A5"/>
    <w:rsid w:val="009957DD"/>
    <w:rsid w:val="00995F42"/>
    <w:rsid w:val="009A0540"/>
    <w:rsid w:val="009A4F25"/>
    <w:rsid w:val="009A4F2C"/>
    <w:rsid w:val="009A57FC"/>
    <w:rsid w:val="009A5AB0"/>
    <w:rsid w:val="009A7D8A"/>
    <w:rsid w:val="009B2D58"/>
    <w:rsid w:val="009B5494"/>
    <w:rsid w:val="009B79F3"/>
    <w:rsid w:val="009B7A5B"/>
    <w:rsid w:val="009C262C"/>
    <w:rsid w:val="009C2B3E"/>
    <w:rsid w:val="009C3C6B"/>
    <w:rsid w:val="009C479B"/>
    <w:rsid w:val="009C47D7"/>
    <w:rsid w:val="009C55BF"/>
    <w:rsid w:val="009C761A"/>
    <w:rsid w:val="009C7729"/>
    <w:rsid w:val="009D1266"/>
    <w:rsid w:val="009D2E8C"/>
    <w:rsid w:val="009D4AFC"/>
    <w:rsid w:val="009D727F"/>
    <w:rsid w:val="009E1077"/>
    <w:rsid w:val="009E2E23"/>
    <w:rsid w:val="009E2E67"/>
    <w:rsid w:val="009E345F"/>
    <w:rsid w:val="009E39AC"/>
    <w:rsid w:val="009E3E56"/>
    <w:rsid w:val="009E4DF4"/>
    <w:rsid w:val="009F0F37"/>
    <w:rsid w:val="009F3020"/>
    <w:rsid w:val="009F356A"/>
    <w:rsid w:val="009F35F9"/>
    <w:rsid w:val="009F5361"/>
    <w:rsid w:val="009F74F7"/>
    <w:rsid w:val="00A00128"/>
    <w:rsid w:val="00A0165A"/>
    <w:rsid w:val="00A0174F"/>
    <w:rsid w:val="00A01EAC"/>
    <w:rsid w:val="00A06045"/>
    <w:rsid w:val="00A06D62"/>
    <w:rsid w:val="00A12039"/>
    <w:rsid w:val="00A12466"/>
    <w:rsid w:val="00A14083"/>
    <w:rsid w:val="00A14872"/>
    <w:rsid w:val="00A14DAF"/>
    <w:rsid w:val="00A1508D"/>
    <w:rsid w:val="00A173A0"/>
    <w:rsid w:val="00A20693"/>
    <w:rsid w:val="00A21AE9"/>
    <w:rsid w:val="00A238BA"/>
    <w:rsid w:val="00A24627"/>
    <w:rsid w:val="00A2603E"/>
    <w:rsid w:val="00A277F4"/>
    <w:rsid w:val="00A3202B"/>
    <w:rsid w:val="00A32634"/>
    <w:rsid w:val="00A32CE3"/>
    <w:rsid w:val="00A33163"/>
    <w:rsid w:val="00A33BB5"/>
    <w:rsid w:val="00A34E0D"/>
    <w:rsid w:val="00A3536A"/>
    <w:rsid w:val="00A366F2"/>
    <w:rsid w:val="00A405BF"/>
    <w:rsid w:val="00A4076C"/>
    <w:rsid w:val="00A43A90"/>
    <w:rsid w:val="00A44770"/>
    <w:rsid w:val="00A456B5"/>
    <w:rsid w:val="00A46BA1"/>
    <w:rsid w:val="00A52034"/>
    <w:rsid w:val="00A52A05"/>
    <w:rsid w:val="00A541EB"/>
    <w:rsid w:val="00A56E2B"/>
    <w:rsid w:val="00A627D8"/>
    <w:rsid w:val="00A63036"/>
    <w:rsid w:val="00A63182"/>
    <w:rsid w:val="00A74561"/>
    <w:rsid w:val="00A74866"/>
    <w:rsid w:val="00A74F83"/>
    <w:rsid w:val="00A80592"/>
    <w:rsid w:val="00A82045"/>
    <w:rsid w:val="00A83EB6"/>
    <w:rsid w:val="00A840A2"/>
    <w:rsid w:val="00A84971"/>
    <w:rsid w:val="00A8626F"/>
    <w:rsid w:val="00A8652F"/>
    <w:rsid w:val="00A8739D"/>
    <w:rsid w:val="00A9303B"/>
    <w:rsid w:val="00A94A33"/>
    <w:rsid w:val="00A958D7"/>
    <w:rsid w:val="00A9678E"/>
    <w:rsid w:val="00A96E1B"/>
    <w:rsid w:val="00AA0DB0"/>
    <w:rsid w:val="00AA2D97"/>
    <w:rsid w:val="00AA3BF1"/>
    <w:rsid w:val="00AA6182"/>
    <w:rsid w:val="00AA6212"/>
    <w:rsid w:val="00AA76FA"/>
    <w:rsid w:val="00AB1D85"/>
    <w:rsid w:val="00AB280B"/>
    <w:rsid w:val="00AB2D2F"/>
    <w:rsid w:val="00AB2EF6"/>
    <w:rsid w:val="00AB309D"/>
    <w:rsid w:val="00AB44E7"/>
    <w:rsid w:val="00AB5ED3"/>
    <w:rsid w:val="00AB6D81"/>
    <w:rsid w:val="00AC26EA"/>
    <w:rsid w:val="00AC27EC"/>
    <w:rsid w:val="00AC351B"/>
    <w:rsid w:val="00AC39EF"/>
    <w:rsid w:val="00AC3B67"/>
    <w:rsid w:val="00AC3D38"/>
    <w:rsid w:val="00AC4DEA"/>
    <w:rsid w:val="00AC5B40"/>
    <w:rsid w:val="00AC7249"/>
    <w:rsid w:val="00AC7DEA"/>
    <w:rsid w:val="00AD10F8"/>
    <w:rsid w:val="00AD1D44"/>
    <w:rsid w:val="00AE0F7C"/>
    <w:rsid w:val="00AE1401"/>
    <w:rsid w:val="00AE2665"/>
    <w:rsid w:val="00AE26A0"/>
    <w:rsid w:val="00AE2B51"/>
    <w:rsid w:val="00AE2EE9"/>
    <w:rsid w:val="00AE4717"/>
    <w:rsid w:val="00AE47F2"/>
    <w:rsid w:val="00AE4DFE"/>
    <w:rsid w:val="00AE5382"/>
    <w:rsid w:val="00AE55B7"/>
    <w:rsid w:val="00AE70FA"/>
    <w:rsid w:val="00AE7530"/>
    <w:rsid w:val="00AE7842"/>
    <w:rsid w:val="00AF319C"/>
    <w:rsid w:val="00AF32E4"/>
    <w:rsid w:val="00AF3591"/>
    <w:rsid w:val="00AF3761"/>
    <w:rsid w:val="00AF38F3"/>
    <w:rsid w:val="00AF3923"/>
    <w:rsid w:val="00AF3D57"/>
    <w:rsid w:val="00AF4B35"/>
    <w:rsid w:val="00AF4F3F"/>
    <w:rsid w:val="00AF5DDC"/>
    <w:rsid w:val="00AF66FE"/>
    <w:rsid w:val="00B0169D"/>
    <w:rsid w:val="00B05AE4"/>
    <w:rsid w:val="00B07C75"/>
    <w:rsid w:val="00B11B21"/>
    <w:rsid w:val="00B136FC"/>
    <w:rsid w:val="00B145DC"/>
    <w:rsid w:val="00B148F0"/>
    <w:rsid w:val="00B1520C"/>
    <w:rsid w:val="00B158A7"/>
    <w:rsid w:val="00B21253"/>
    <w:rsid w:val="00B222D8"/>
    <w:rsid w:val="00B23190"/>
    <w:rsid w:val="00B24B37"/>
    <w:rsid w:val="00B26121"/>
    <w:rsid w:val="00B271B7"/>
    <w:rsid w:val="00B277B1"/>
    <w:rsid w:val="00B27B3F"/>
    <w:rsid w:val="00B3225E"/>
    <w:rsid w:val="00B3234A"/>
    <w:rsid w:val="00B34F21"/>
    <w:rsid w:val="00B34F28"/>
    <w:rsid w:val="00B36D78"/>
    <w:rsid w:val="00B36F91"/>
    <w:rsid w:val="00B37683"/>
    <w:rsid w:val="00B40AFE"/>
    <w:rsid w:val="00B4102B"/>
    <w:rsid w:val="00B4213F"/>
    <w:rsid w:val="00B44174"/>
    <w:rsid w:val="00B44826"/>
    <w:rsid w:val="00B46477"/>
    <w:rsid w:val="00B50DE3"/>
    <w:rsid w:val="00B5199E"/>
    <w:rsid w:val="00B51CCE"/>
    <w:rsid w:val="00B52C0F"/>
    <w:rsid w:val="00B53EE8"/>
    <w:rsid w:val="00B546F3"/>
    <w:rsid w:val="00B54F64"/>
    <w:rsid w:val="00B55EF8"/>
    <w:rsid w:val="00B56979"/>
    <w:rsid w:val="00B600FC"/>
    <w:rsid w:val="00B607CB"/>
    <w:rsid w:val="00B61192"/>
    <w:rsid w:val="00B61FEC"/>
    <w:rsid w:val="00B71E82"/>
    <w:rsid w:val="00B721CD"/>
    <w:rsid w:val="00B723FB"/>
    <w:rsid w:val="00B7471C"/>
    <w:rsid w:val="00B75C11"/>
    <w:rsid w:val="00B75DA2"/>
    <w:rsid w:val="00B76B37"/>
    <w:rsid w:val="00B7787C"/>
    <w:rsid w:val="00B77993"/>
    <w:rsid w:val="00B81086"/>
    <w:rsid w:val="00B82457"/>
    <w:rsid w:val="00B84D1C"/>
    <w:rsid w:val="00B8500B"/>
    <w:rsid w:val="00B85465"/>
    <w:rsid w:val="00B86B49"/>
    <w:rsid w:val="00B8749A"/>
    <w:rsid w:val="00B93C31"/>
    <w:rsid w:val="00B9503E"/>
    <w:rsid w:val="00BA0B6E"/>
    <w:rsid w:val="00BA2B27"/>
    <w:rsid w:val="00BA4F6F"/>
    <w:rsid w:val="00BA4FB3"/>
    <w:rsid w:val="00BA50E7"/>
    <w:rsid w:val="00BA5267"/>
    <w:rsid w:val="00BB192F"/>
    <w:rsid w:val="00BB2424"/>
    <w:rsid w:val="00BB31E8"/>
    <w:rsid w:val="00BB47C1"/>
    <w:rsid w:val="00BB51F6"/>
    <w:rsid w:val="00BB61F7"/>
    <w:rsid w:val="00BB654E"/>
    <w:rsid w:val="00BC271C"/>
    <w:rsid w:val="00BC29DB"/>
    <w:rsid w:val="00BC4459"/>
    <w:rsid w:val="00BC5849"/>
    <w:rsid w:val="00BC5ECD"/>
    <w:rsid w:val="00BD2166"/>
    <w:rsid w:val="00BD24D3"/>
    <w:rsid w:val="00BD272E"/>
    <w:rsid w:val="00BD28A9"/>
    <w:rsid w:val="00BD3B3F"/>
    <w:rsid w:val="00BD5F34"/>
    <w:rsid w:val="00BD602F"/>
    <w:rsid w:val="00BD6C5D"/>
    <w:rsid w:val="00BE0B51"/>
    <w:rsid w:val="00BE2016"/>
    <w:rsid w:val="00BE2E19"/>
    <w:rsid w:val="00BE3359"/>
    <w:rsid w:val="00BE3E4F"/>
    <w:rsid w:val="00BE4757"/>
    <w:rsid w:val="00BE4A41"/>
    <w:rsid w:val="00BF01F4"/>
    <w:rsid w:val="00BF16FF"/>
    <w:rsid w:val="00BF1B27"/>
    <w:rsid w:val="00BF2519"/>
    <w:rsid w:val="00BF2F90"/>
    <w:rsid w:val="00BF3100"/>
    <w:rsid w:val="00BF7F93"/>
    <w:rsid w:val="00C038C5"/>
    <w:rsid w:val="00C04474"/>
    <w:rsid w:val="00C05232"/>
    <w:rsid w:val="00C05696"/>
    <w:rsid w:val="00C06E2E"/>
    <w:rsid w:val="00C0703A"/>
    <w:rsid w:val="00C1280B"/>
    <w:rsid w:val="00C1387C"/>
    <w:rsid w:val="00C13E60"/>
    <w:rsid w:val="00C14462"/>
    <w:rsid w:val="00C14969"/>
    <w:rsid w:val="00C15D3A"/>
    <w:rsid w:val="00C1654E"/>
    <w:rsid w:val="00C16AAA"/>
    <w:rsid w:val="00C17C89"/>
    <w:rsid w:val="00C20E8F"/>
    <w:rsid w:val="00C212DB"/>
    <w:rsid w:val="00C243B6"/>
    <w:rsid w:val="00C2779D"/>
    <w:rsid w:val="00C30E9C"/>
    <w:rsid w:val="00C32AF0"/>
    <w:rsid w:val="00C32E8E"/>
    <w:rsid w:val="00C32FD6"/>
    <w:rsid w:val="00C34B74"/>
    <w:rsid w:val="00C356E2"/>
    <w:rsid w:val="00C361DD"/>
    <w:rsid w:val="00C40BE2"/>
    <w:rsid w:val="00C421E1"/>
    <w:rsid w:val="00C437F6"/>
    <w:rsid w:val="00C45272"/>
    <w:rsid w:val="00C464F3"/>
    <w:rsid w:val="00C52044"/>
    <w:rsid w:val="00C525BF"/>
    <w:rsid w:val="00C5789E"/>
    <w:rsid w:val="00C622FF"/>
    <w:rsid w:val="00C6266A"/>
    <w:rsid w:val="00C6341C"/>
    <w:rsid w:val="00C64A88"/>
    <w:rsid w:val="00C64C49"/>
    <w:rsid w:val="00C64FFC"/>
    <w:rsid w:val="00C6522A"/>
    <w:rsid w:val="00C65502"/>
    <w:rsid w:val="00C65C03"/>
    <w:rsid w:val="00C66BA8"/>
    <w:rsid w:val="00C67484"/>
    <w:rsid w:val="00C70588"/>
    <w:rsid w:val="00C712DB"/>
    <w:rsid w:val="00C7141D"/>
    <w:rsid w:val="00C718D2"/>
    <w:rsid w:val="00C71937"/>
    <w:rsid w:val="00C72026"/>
    <w:rsid w:val="00C72927"/>
    <w:rsid w:val="00C7660D"/>
    <w:rsid w:val="00C77062"/>
    <w:rsid w:val="00C77934"/>
    <w:rsid w:val="00C77FD7"/>
    <w:rsid w:val="00C807CD"/>
    <w:rsid w:val="00C8170F"/>
    <w:rsid w:val="00C844BA"/>
    <w:rsid w:val="00C8473C"/>
    <w:rsid w:val="00C86BA4"/>
    <w:rsid w:val="00C8702D"/>
    <w:rsid w:val="00C9076E"/>
    <w:rsid w:val="00C91A7C"/>
    <w:rsid w:val="00C93278"/>
    <w:rsid w:val="00C94AE5"/>
    <w:rsid w:val="00C958D3"/>
    <w:rsid w:val="00C9596E"/>
    <w:rsid w:val="00C95A12"/>
    <w:rsid w:val="00CA0797"/>
    <w:rsid w:val="00CA1B66"/>
    <w:rsid w:val="00CA28CC"/>
    <w:rsid w:val="00CA389C"/>
    <w:rsid w:val="00CA562D"/>
    <w:rsid w:val="00CA580E"/>
    <w:rsid w:val="00CA5E42"/>
    <w:rsid w:val="00CA6A86"/>
    <w:rsid w:val="00CB1FB5"/>
    <w:rsid w:val="00CB4347"/>
    <w:rsid w:val="00CC4D0A"/>
    <w:rsid w:val="00CC7823"/>
    <w:rsid w:val="00CC78EE"/>
    <w:rsid w:val="00CD0684"/>
    <w:rsid w:val="00CD3170"/>
    <w:rsid w:val="00CD5388"/>
    <w:rsid w:val="00CD621F"/>
    <w:rsid w:val="00CD7237"/>
    <w:rsid w:val="00CE20BF"/>
    <w:rsid w:val="00CE281E"/>
    <w:rsid w:val="00CE5144"/>
    <w:rsid w:val="00CE5455"/>
    <w:rsid w:val="00CE6B85"/>
    <w:rsid w:val="00CF062C"/>
    <w:rsid w:val="00CF0F7B"/>
    <w:rsid w:val="00CF2829"/>
    <w:rsid w:val="00CF63B2"/>
    <w:rsid w:val="00D00B2C"/>
    <w:rsid w:val="00D03070"/>
    <w:rsid w:val="00D03641"/>
    <w:rsid w:val="00D052E6"/>
    <w:rsid w:val="00D07231"/>
    <w:rsid w:val="00D079C8"/>
    <w:rsid w:val="00D10EB2"/>
    <w:rsid w:val="00D119CE"/>
    <w:rsid w:val="00D119F0"/>
    <w:rsid w:val="00D11BEE"/>
    <w:rsid w:val="00D12585"/>
    <w:rsid w:val="00D12AD1"/>
    <w:rsid w:val="00D14334"/>
    <w:rsid w:val="00D14A43"/>
    <w:rsid w:val="00D1550C"/>
    <w:rsid w:val="00D16D62"/>
    <w:rsid w:val="00D20151"/>
    <w:rsid w:val="00D2067E"/>
    <w:rsid w:val="00D2131E"/>
    <w:rsid w:val="00D2210D"/>
    <w:rsid w:val="00D22FA7"/>
    <w:rsid w:val="00D23E8B"/>
    <w:rsid w:val="00D27D80"/>
    <w:rsid w:val="00D324D8"/>
    <w:rsid w:val="00D329AB"/>
    <w:rsid w:val="00D339D7"/>
    <w:rsid w:val="00D36C19"/>
    <w:rsid w:val="00D37F24"/>
    <w:rsid w:val="00D44A3C"/>
    <w:rsid w:val="00D4721F"/>
    <w:rsid w:val="00D47B92"/>
    <w:rsid w:val="00D50146"/>
    <w:rsid w:val="00D50BF6"/>
    <w:rsid w:val="00D51050"/>
    <w:rsid w:val="00D5345B"/>
    <w:rsid w:val="00D54AB9"/>
    <w:rsid w:val="00D56059"/>
    <w:rsid w:val="00D56A9F"/>
    <w:rsid w:val="00D57885"/>
    <w:rsid w:val="00D612A5"/>
    <w:rsid w:val="00D61FDC"/>
    <w:rsid w:val="00D6366D"/>
    <w:rsid w:val="00D66B02"/>
    <w:rsid w:val="00D679DE"/>
    <w:rsid w:val="00D70A04"/>
    <w:rsid w:val="00D73543"/>
    <w:rsid w:val="00D74B75"/>
    <w:rsid w:val="00D75934"/>
    <w:rsid w:val="00D84185"/>
    <w:rsid w:val="00D84BD7"/>
    <w:rsid w:val="00D85C9C"/>
    <w:rsid w:val="00D8615C"/>
    <w:rsid w:val="00D86780"/>
    <w:rsid w:val="00D86C6B"/>
    <w:rsid w:val="00D9207F"/>
    <w:rsid w:val="00D931A2"/>
    <w:rsid w:val="00D95382"/>
    <w:rsid w:val="00D96D06"/>
    <w:rsid w:val="00D9702B"/>
    <w:rsid w:val="00D97EC7"/>
    <w:rsid w:val="00DA014C"/>
    <w:rsid w:val="00DA0CCE"/>
    <w:rsid w:val="00DA20AB"/>
    <w:rsid w:val="00DA26BD"/>
    <w:rsid w:val="00DA2728"/>
    <w:rsid w:val="00DA60AA"/>
    <w:rsid w:val="00DA72A5"/>
    <w:rsid w:val="00DB0674"/>
    <w:rsid w:val="00DB32C8"/>
    <w:rsid w:val="00DB3660"/>
    <w:rsid w:val="00DB398E"/>
    <w:rsid w:val="00DB59BF"/>
    <w:rsid w:val="00DB5BDE"/>
    <w:rsid w:val="00DB7B32"/>
    <w:rsid w:val="00DC055A"/>
    <w:rsid w:val="00DC1C4F"/>
    <w:rsid w:val="00DC3385"/>
    <w:rsid w:val="00DC350C"/>
    <w:rsid w:val="00DC4E69"/>
    <w:rsid w:val="00DC63B1"/>
    <w:rsid w:val="00DC6CDC"/>
    <w:rsid w:val="00DC7BF1"/>
    <w:rsid w:val="00DD1871"/>
    <w:rsid w:val="00DD277F"/>
    <w:rsid w:val="00DD4B1D"/>
    <w:rsid w:val="00DD6766"/>
    <w:rsid w:val="00DD6F6B"/>
    <w:rsid w:val="00DD72F0"/>
    <w:rsid w:val="00DE0DE1"/>
    <w:rsid w:val="00DE37CF"/>
    <w:rsid w:val="00DE41D7"/>
    <w:rsid w:val="00DE4428"/>
    <w:rsid w:val="00DE451C"/>
    <w:rsid w:val="00DE717A"/>
    <w:rsid w:val="00DF1751"/>
    <w:rsid w:val="00DF5A47"/>
    <w:rsid w:val="00DF6585"/>
    <w:rsid w:val="00DF6A57"/>
    <w:rsid w:val="00DF726B"/>
    <w:rsid w:val="00E02002"/>
    <w:rsid w:val="00E026B0"/>
    <w:rsid w:val="00E042BD"/>
    <w:rsid w:val="00E04418"/>
    <w:rsid w:val="00E055C6"/>
    <w:rsid w:val="00E07699"/>
    <w:rsid w:val="00E07C51"/>
    <w:rsid w:val="00E1315B"/>
    <w:rsid w:val="00E14D7E"/>
    <w:rsid w:val="00E169C8"/>
    <w:rsid w:val="00E23480"/>
    <w:rsid w:val="00E249AE"/>
    <w:rsid w:val="00E25518"/>
    <w:rsid w:val="00E262CF"/>
    <w:rsid w:val="00E26C9A"/>
    <w:rsid w:val="00E30133"/>
    <w:rsid w:val="00E33A0F"/>
    <w:rsid w:val="00E34B7D"/>
    <w:rsid w:val="00E35098"/>
    <w:rsid w:val="00E35190"/>
    <w:rsid w:val="00E3556D"/>
    <w:rsid w:val="00E40E34"/>
    <w:rsid w:val="00E41540"/>
    <w:rsid w:val="00E42125"/>
    <w:rsid w:val="00E42C8C"/>
    <w:rsid w:val="00E439F5"/>
    <w:rsid w:val="00E44225"/>
    <w:rsid w:val="00E46A90"/>
    <w:rsid w:val="00E502EF"/>
    <w:rsid w:val="00E503F9"/>
    <w:rsid w:val="00E516DC"/>
    <w:rsid w:val="00E52722"/>
    <w:rsid w:val="00E54327"/>
    <w:rsid w:val="00E545CE"/>
    <w:rsid w:val="00E56435"/>
    <w:rsid w:val="00E56BF5"/>
    <w:rsid w:val="00E578EC"/>
    <w:rsid w:val="00E60446"/>
    <w:rsid w:val="00E6359B"/>
    <w:rsid w:val="00E63D80"/>
    <w:rsid w:val="00E72B71"/>
    <w:rsid w:val="00E731E3"/>
    <w:rsid w:val="00E75C5A"/>
    <w:rsid w:val="00E85D25"/>
    <w:rsid w:val="00E87C0A"/>
    <w:rsid w:val="00E90AD3"/>
    <w:rsid w:val="00E90D03"/>
    <w:rsid w:val="00E92259"/>
    <w:rsid w:val="00E945B7"/>
    <w:rsid w:val="00E95E65"/>
    <w:rsid w:val="00E96A07"/>
    <w:rsid w:val="00E96A15"/>
    <w:rsid w:val="00E97B26"/>
    <w:rsid w:val="00EA168E"/>
    <w:rsid w:val="00EA23A0"/>
    <w:rsid w:val="00EA4CC0"/>
    <w:rsid w:val="00EA5C2D"/>
    <w:rsid w:val="00EA5FF4"/>
    <w:rsid w:val="00EA624C"/>
    <w:rsid w:val="00EA687C"/>
    <w:rsid w:val="00EA7621"/>
    <w:rsid w:val="00EA7CAE"/>
    <w:rsid w:val="00EA7E9A"/>
    <w:rsid w:val="00EB2443"/>
    <w:rsid w:val="00EB2662"/>
    <w:rsid w:val="00EB28C6"/>
    <w:rsid w:val="00EB45C5"/>
    <w:rsid w:val="00EB49C5"/>
    <w:rsid w:val="00EB4BBE"/>
    <w:rsid w:val="00EC2A80"/>
    <w:rsid w:val="00EC360E"/>
    <w:rsid w:val="00EC4DB4"/>
    <w:rsid w:val="00EC62C2"/>
    <w:rsid w:val="00EC67B2"/>
    <w:rsid w:val="00ED1015"/>
    <w:rsid w:val="00ED4DF5"/>
    <w:rsid w:val="00ED54C3"/>
    <w:rsid w:val="00ED681C"/>
    <w:rsid w:val="00ED74AA"/>
    <w:rsid w:val="00EE1BD0"/>
    <w:rsid w:val="00EE1C9F"/>
    <w:rsid w:val="00EE24B3"/>
    <w:rsid w:val="00EE35DA"/>
    <w:rsid w:val="00EE4609"/>
    <w:rsid w:val="00EE78D8"/>
    <w:rsid w:val="00EF0F08"/>
    <w:rsid w:val="00EF27CD"/>
    <w:rsid w:val="00EF2956"/>
    <w:rsid w:val="00EF4A72"/>
    <w:rsid w:val="00EF4D16"/>
    <w:rsid w:val="00F009E6"/>
    <w:rsid w:val="00F00F31"/>
    <w:rsid w:val="00F02495"/>
    <w:rsid w:val="00F034B0"/>
    <w:rsid w:val="00F0420A"/>
    <w:rsid w:val="00F056AA"/>
    <w:rsid w:val="00F11DAA"/>
    <w:rsid w:val="00F125E0"/>
    <w:rsid w:val="00F125F7"/>
    <w:rsid w:val="00F13C39"/>
    <w:rsid w:val="00F14204"/>
    <w:rsid w:val="00F17C80"/>
    <w:rsid w:val="00F22904"/>
    <w:rsid w:val="00F23F0F"/>
    <w:rsid w:val="00F2478B"/>
    <w:rsid w:val="00F25314"/>
    <w:rsid w:val="00F26251"/>
    <w:rsid w:val="00F27C0E"/>
    <w:rsid w:val="00F300BE"/>
    <w:rsid w:val="00F3158D"/>
    <w:rsid w:val="00F32610"/>
    <w:rsid w:val="00F3293A"/>
    <w:rsid w:val="00F3320E"/>
    <w:rsid w:val="00F3482D"/>
    <w:rsid w:val="00F358DE"/>
    <w:rsid w:val="00F35C05"/>
    <w:rsid w:val="00F362B8"/>
    <w:rsid w:val="00F36F49"/>
    <w:rsid w:val="00F37559"/>
    <w:rsid w:val="00F3773A"/>
    <w:rsid w:val="00F37883"/>
    <w:rsid w:val="00F40D6D"/>
    <w:rsid w:val="00F42CCC"/>
    <w:rsid w:val="00F43DEA"/>
    <w:rsid w:val="00F43F5D"/>
    <w:rsid w:val="00F44A62"/>
    <w:rsid w:val="00F46638"/>
    <w:rsid w:val="00F46AC5"/>
    <w:rsid w:val="00F50313"/>
    <w:rsid w:val="00F504A0"/>
    <w:rsid w:val="00F507CB"/>
    <w:rsid w:val="00F54125"/>
    <w:rsid w:val="00F54E12"/>
    <w:rsid w:val="00F552D4"/>
    <w:rsid w:val="00F557FE"/>
    <w:rsid w:val="00F55E79"/>
    <w:rsid w:val="00F60816"/>
    <w:rsid w:val="00F60AB0"/>
    <w:rsid w:val="00F62BF4"/>
    <w:rsid w:val="00F645BD"/>
    <w:rsid w:val="00F650BE"/>
    <w:rsid w:val="00F65EE4"/>
    <w:rsid w:val="00F66FA2"/>
    <w:rsid w:val="00F672F2"/>
    <w:rsid w:val="00F67B1B"/>
    <w:rsid w:val="00F73A83"/>
    <w:rsid w:val="00F8120F"/>
    <w:rsid w:val="00F854EE"/>
    <w:rsid w:val="00F85934"/>
    <w:rsid w:val="00F86C7E"/>
    <w:rsid w:val="00F87D62"/>
    <w:rsid w:val="00F912DA"/>
    <w:rsid w:val="00F931A7"/>
    <w:rsid w:val="00F94314"/>
    <w:rsid w:val="00F9478C"/>
    <w:rsid w:val="00F97722"/>
    <w:rsid w:val="00FA14F0"/>
    <w:rsid w:val="00FA2138"/>
    <w:rsid w:val="00FA5DBE"/>
    <w:rsid w:val="00FB3212"/>
    <w:rsid w:val="00FB47A2"/>
    <w:rsid w:val="00FB564F"/>
    <w:rsid w:val="00FB5EE1"/>
    <w:rsid w:val="00FB5FE5"/>
    <w:rsid w:val="00FB62EC"/>
    <w:rsid w:val="00FB6487"/>
    <w:rsid w:val="00FC1643"/>
    <w:rsid w:val="00FC4BC0"/>
    <w:rsid w:val="00FC5432"/>
    <w:rsid w:val="00FC7D88"/>
    <w:rsid w:val="00FD4DB0"/>
    <w:rsid w:val="00FD6743"/>
    <w:rsid w:val="00FD7DF5"/>
    <w:rsid w:val="00FE2F45"/>
    <w:rsid w:val="00FE604F"/>
    <w:rsid w:val="00FE7556"/>
    <w:rsid w:val="00FF198C"/>
    <w:rsid w:val="00FF2EDC"/>
    <w:rsid w:val="00FF3B45"/>
    <w:rsid w:val="00FF5A94"/>
    <w:rsid w:val="00FF5CE9"/>
    <w:rsid w:val="00FF6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7074C"/>
    <w:pPr>
      <w:keepNext/>
      <w:spacing w:before="240" w:after="60"/>
      <w:outlineLvl w:val="0"/>
    </w:pPr>
    <w:rPr>
      <w:rFonts w:ascii="Cambria" w:hAnsi="Cambria"/>
      <w:b/>
      <w:bCs/>
      <w:kern w:val="32"/>
      <w:sz w:val="32"/>
      <w:szCs w:val="32"/>
      <w:lang/>
    </w:rPr>
  </w:style>
  <w:style w:type="paragraph" w:styleId="2">
    <w:name w:val="heading 2"/>
    <w:basedOn w:val="a"/>
    <w:next w:val="a"/>
    <w:qFormat/>
    <w:rsid w:val="007F2F29"/>
    <w:pPr>
      <w:keepNext/>
      <w:jc w:val="center"/>
      <w:outlineLvl w:val="1"/>
    </w:pPr>
    <w:rPr>
      <w:sz w:val="28"/>
      <w:szCs w:val="20"/>
    </w:rPr>
  </w:style>
  <w:style w:type="paragraph" w:styleId="4">
    <w:name w:val="heading 4"/>
    <w:basedOn w:val="a"/>
    <w:next w:val="a"/>
    <w:link w:val="40"/>
    <w:qFormat/>
    <w:rsid w:val="0077074C"/>
    <w:pPr>
      <w:keepNext/>
      <w:spacing w:before="240" w:after="60"/>
      <w:outlineLvl w:val="3"/>
    </w:pPr>
    <w:rPr>
      <w:rFonts w:ascii="Calibri" w:hAnsi="Calibri"/>
      <w:b/>
      <w:bCs/>
      <w:sz w:val="28"/>
      <w:szCs w:val="28"/>
      <w:lang/>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D50BF6"/>
    <w:pPr>
      <w:tabs>
        <w:tab w:val="center" w:pos="4677"/>
        <w:tab w:val="right" w:pos="9355"/>
      </w:tabs>
    </w:pPr>
    <w:rPr>
      <w:lang/>
    </w:rPr>
  </w:style>
  <w:style w:type="character" w:styleId="a5">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7">
    <w:name w:val="Balloon Text"/>
    <w:basedOn w:val="a"/>
    <w:semiHidden/>
    <w:rsid w:val="0064411D"/>
    <w:rPr>
      <w:rFonts w:ascii="Tahoma" w:hAnsi="Tahoma" w:cs="Tahoma"/>
      <w:sz w:val="16"/>
      <w:szCs w:val="16"/>
    </w:rPr>
  </w:style>
  <w:style w:type="paragraph" w:customStyle="1" w:styleId="1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B75C11"/>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link w:val="1"/>
    <w:rsid w:val="0077074C"/>
    <w:rPr>
      <w:rFonts w:ascii="Cambria" w:eastAsia="Times New Roman" w:hAnsi="Cambria" w:cs="Times New Roman"/>
      <w:b/>
      <w:bCs/>
      <w:kern w:val="32"/>
      <w:sz w:val="32"/>
      <w:szCs w:val="32"/>
    </w:rPr>
  </w:style>
  <w:style w:type="character" w:customStyle="1" w:styleId="40">
    <w:name w:val="Заголовок 4 Знак"/>
    <w:link w:val="4"/>
    <w:semiHidden/>
    <w:rsid w:val="0077074C"/>
    <w:rPr>
      <w:rFonts w:ascii="Calibri" w:eastAsia="Times New Roman" w:hAnsi="Calibri" w:cs="Times New Roman"/>
      <w:b/>
      <w:bCs/>
      <w:sz w:val="28"/>
      <w:szCs w:val="28"/>
    </w:rPr>
  </w:style>
  <w:style w:type="paragraph" w:styleId="a8">
    <w:name w:val="footer"/>
    <w:basedOn w:val="a"/>
    <w:link w:val="a9"/>
    <w:rsid w:val="0077074C"/>
    <w:pPr>
      <w:tabs>
        <w:tab w:val="center" w:pos="4677"/>
        <w:tab w:val="right" w:pos="9355"/>
      </w:tabs>
    </w:pPr>
    <w:rPr>
      <w:lang w:val="en-US" w:eastAsia="en-US"/>
    </w:rPr>
  </w:style>
  <w:style w:type="character" w:customStyle="1" w:styleId="a9">
    <w:name w:val="Нижний колонтитул Знак"/>
    <w:link w:val="a8"/>
    <w:rsid w:val="0077074C"/>
    <w:rPr>
      <w:sz w:val="24"/>
      <w:szCs w:val="24"/>
      <w:lang w:val="en-US" w:eastAsia="en-US"/>
    </w:rPr>
  </w:style>
  <w:style w:type="character" w:customStyle="1" w:styleId="hl41">
    <w:name w:val="hl41"/>
    <w:rsid w:val="0077074C"/>
    <w:rPr>
      <w:b/>
      <w:bCs/>
      <w:sz w:val="20"/>
      <w:szCs w:val="20"/>
    </w:rPr>
  </w:style>
  <w:style w:type="paragraph" w:customStyle="1" w:styleId="Web">
    <w:name w:val="Обычный (Web)"/>
    <w:basedOn w:val="a"/>
    <w:rsid w:val="0077074C"/>
    <w:pPr>
      <w:spacing w:before="100" w:after="100"/>
    </w:pPr>
    <w:rPr>
      <w:rFonts w:ascii="Arial Unicode MS" w:eastAsia="Arial Unicode MS" w:hAnsi="Arial Unicode MS"/>
      <w:lang w:eastAsia="en-US"/>
    </w:rPr>
  </w:style>
  <w:style w:type="paragraph" w:styleId="aa">
    <w:name w:val="Body Text"/>
    <w:basedOn w:val="a"/>
    <w:link w:val="ab"/>
    <w:rsid w:val="0077074C"/>
    <w:pPr>
      <w:spacing w:after="120"/>
    </w:pPr>
    <w:rPr>
      <w:lang w:val="en-US" w:eastAsia="en-US"/>
    </w:rPr>
  </w:style>
  <w:style w:type="character" w:customStyle="1" w:styleId="ab">
    <w:name w:val="Основной текст Знак"/>
    <w:link w:val="aa"/>
    <w:rsid w:val="0077074C"/>
    <w:rPr>
      <w:sz w:val="24"/>
      <w:szCs w:val="24"/>
      <w:lang w:val="en-US" w:eastAsia="en-US"/>
    </w:rPr>
  </w:style>
  <w:style w:type="character" w:customStyle="1" w:styleId="a4">
    <w:name w:val="Верхний колонтитул Знак"/>
    <w:link w:val="a3"/>
    <w:uiPriority w:val="99"/>
    <w:rsid w:val="00736124"/>
    <w:rPr>
      <w:sz w:val="24"/>
      <w:szCs w:val="24"/>
    </w:rPr>
  </w:style>
  <w:style w:type="table" w:styleId="ac">
    <w:name w:val="Table Grid"/>
    <w:basedOn w:val="a1"/>
    <w:rsid w:val="00EA6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761251">
      <w:bodyDiv w:val="1"/>
      <w:marLeft w:val="0"/>
      <w:marRight w:val="0"/>
      <w:marTop w:val="0"/>
      <w:marBottom w:val="0"/>
      <w:divBdr>
        <w:top w:val="none" w:sz="0" w:space="0" w:color="auto"/>
        <w:left w:val="none" w:sz="0" w:space="0" w:color="auto"/>
        <w:bottom w:val="none" w:sz="0" w:space="0" w:color="auto"/>
        <w:right w:val="none" w:sz="0" w:space="0" w:color="auto"/>
      </w:divBdr>
    </w:div>
    <w:div w:id="140971827">
      <w:bodyDiv w:val="1"/>
      <w:marLeft w:val="0"/>
      <w:marRight w:val="0"/>
      <w:marTop w:val="0"/>
      <w:marBottom w:val="0"/>
      <w:divBdr>
        <w:top w:val="none" w:sz="0" w:space="0" w:color="auto"/>
        <w:left w:val="none" w:sz="0" w:space="0" w:color="auto"/>
        <w:bottom w:val="none" w:sz="0" w:space="0" w:color="auto"/>
        <w:right w:val="none" w:sz="0" w:space="0" w:color="auto"/>
      </w:divBdr>
    </w:div>
    <w:div w:id="146559334">
      <w:bodyDiv w:val="1"/>
      <w:marLeft w:val="0"/>
      <w:marRight w:val="0"/>
      <w:marTop w:val="0"/>
      <w:marBottom w:val="0"/>
      <w:divBdr>
        <w:top w:val="none" w:sz="0" w:space="0" w:color="auto"/>
        <w:left w:val="none" w:sz="0" w:space="0" w:color="auto"/>
        <w:bottom w:val="none" w:sz="0" w:space="0" w:color="auto"/>
        <w:right w:val="none" w:sz="0" w:space="0" w:color="auto"/>
      </w:divBdr>
    </w:div>
    <w:div w:id="198710348">
      <w:bodyDiv w:val="1"/>
      <w:marLeft w:val="0"/>
      <w:marRight w:val="0"/>
      <w:marTop w:val="0"/>
      <w:marBottom w:val="0"/>
      <w:divBdr>
        <w:top w:val="none" w:sz="0" w:space="0" w:color="auto"/>
        <w:left w:val="none" w:sz="0" w:space="0" w:color="auto"/>
        <w:bottom w:val="none" w:sz="0" w:space="0" w:color="auto"/>
        <w:right w:val="none" w:sz="0" w:space="0" w:color="auto"/>
      </w:divBdr>
    </w:div>
    <w:div w:id="200168027">
      <w:bodyDiv w:val="1"/>
      <w:marLeft w:val="0"/>
      <w:marRight w:val="0"/>
      <w:marTop w:val="0"/>
      <w:marBottom w:val="0"/>
      <w:divBdr>
        <w:top w:val="none" w:sz="0" w:space="0" w:color="auto"/>
        <w:left w:val="none" w:sz="0" w:space="0" w:color="auto"/>
        <w:bottom w:val="none" w:sz="0" w:space="0" w:color="auto"/>
        <w:right w:val="none" w:sz="0" w:space="0" w:color="auto"/>
      </w:divBdr>
    </w:div>
    <w:div w:id="371807133">
      <w:bodyDiv w:val="1"/>
      <w:marLeft w:val="0"/>
      <w:marRight w:val="0"/>
      <w:marTop w:val="0"/>
      <w:marBottom w:val="0"/>
      <w:divBdr>
        <w:top w:val="none" w:sz="0" w:space="0" w:color="auto"/>
        <w:left w:val="none" w:sz="0" w:space="0" w:color="auto"/>
        <w:bottom w:val="none" w:sz="0" w:space="0" w:color="auto"/>
        <w:right w:val="none" w:sz="0" w:space="0" w:color="auto"/>
      </w:divBdr>
    </w:div>
    <w:div w:id="433594391">
      <w:bodyDiv w:val="1"/>
      <w:marLeft w:val="0"/>
      <w:marRight w:val="0"/>
      <w:marTop w:val="0"/>
      <w:marBottom w:val="0"/>
      <w:divBdr>
        <w:top w:val="none" w:sz="0" w:space="0" w:color="auto"/>
        <w:left w:val="none" w:sz="0" w:space="0" w:color="auto"/>
        <w:bottom w:val="none" w:sz="0" w:space="0" w:color="auto"/>
        <w:right w:val="none" w:sz="0" w:space="0" w:color="auto"/>
      </w:divBdr>
    </w:div>
    <w:div w:id="435177502">
      <w:bodyDiv w:val="1"/>
      <w:marLeft w:val="0"/>
      <w:marRight w:val="0"/>
      <w:marTop w:val="0"/>
      <w:marBottom w:val="0"/>
      <w:divBdr>
        <w:top w:val="none" w:sz="0" w:space="0" w:color="auto"/>
        <w:left w:val="none" w:sz="0" w:space="0" w:color="auto"/>
        <w:bottom w:val="none" w:sz="0" w:space="0" w:color="auto"/>
        <w:right w:val="none" w:sz="0" w:space="0" w:color="auto"/>
      </w:divBdr>
    </w:div>
    <w:div w:id="446778227">
      <w:bodyDiv w:val="1"/>
      <w:marLeft w:val="0"/>
      <w:marRight w:val="0"/>
      <w:marTop w:val="0"/>
      <w:marBottom w:val="0"/>
      <w:divBdr>
        <w:top w:val="none" w:sz="0" w:space="0" w:color="auto"/>
        <w:left w:val="none" w:sz="0" w:space="0" w:color="auto"/>
        <w:bottom w:val="none" w:sz="0" w:space="0" w:color="auto"/>
        <w:right w:val="none" w:sz="0" w:space="0" w:color="auto"/>
      </w:divBdr>
    </w:div>
    <w:div w:id="451555215">
      <w:bodyDiv w:val="1"/>
      <w:marLeft w:val="0"/>
      <w:marRight w:val="0"/>
      <w:marTop w:val="0"/>
      <w:marBottom w:val="0"/>
      <w:divBdr>
        <w:top w:val="none" w:sz="0" w:space="0" w:color="auto"/>
        <w:left w:val="none" w:sz="0" w:space="0" w:color="auto"/>
        <w:bottom w:val="none" w:sz="0" w:space="0" w:color="auto"/>
        <w:right w:val="none" w:sz="0" w:space="0" w:color="auto"/>
      </w:divBdr>
    </w:div>
    <w:div w:id="513308195">
      <w:bodyDiv w:val="1"/>
      <w:marLeft w:val="0"/>
      <w:marRight w:val="0"/>
      <w:marTop w:val="0"/>
      <w:marBottom w:val="0"/>
      <w:divBdr>
        <w:top w:val="none" w:sz="0" w:space="0" w:color="auto"/>
        <w:left w:val="none" w:sz="0" w:space="0" w:color="auto"/>
        <w:bottom w:val="none" w:sz="0" w:space="0" w:color="auto"/>
        <w:right w:val="none" w:sz="0" w:space="0" w:color="auto"/>
      </w:divBdr>
    </w:div>
    <w:div w:id="605309159">
      <w:bodyDiv w:val="1"/>
      <w:marLeft w:val="0"/>
      <w:marRight w:val="0"/>
      <w:marTop w:val="0"/>
      <w:marBottom w:val="0"/>
      <w:divBdr>
        <w:top w:val="none" w:sz="0" w:space="0" w:color="auto"/>
        <w:left w:val="none" w:sz="0" w:space="0" w:color="auto"/>
        <w:bottom w:val="none" w:sz="0" w:space="0" w:color="auto"/>
        <w:right w:val="none" w:sz="0" w:space="0" w:color="auto"/>
      </w:divBdr>
    </w:div>
    <w:div w:id="610624311">
      <w:bodyDiv w:val="1"/>
      <w:marLeft w:val="0"/>
      <w:marRight w:val="0"/>
      <w:marTop w:val="0"/>
      <w:marBottom w:val="0"/>
      <w:divBdr>
        <w:top w:val="none" w:sz="0" w:space="0" w:color="auto"/>
        <w:left w:val="none" w:sz="0" w:space="0" w:color="auto"/>
        <w:bottom w:val="none" w:sz="0" w:space="0" w:color="auto"/>
        <w:right w:val="none" w:sz="0" w:space="0" w:color="auto"/>
      </w:divBdr>
    </w:div>
    <w:div w:id="632444554">
      <w:bodyDiv w:val="1"/>
      <w:marLeft w:val="0"/>
      <w:marRight w:val="0"/>
      <w:marTop w:val="0"/>
      <w:marBottom w:val="0"/>
      <w:divBdr>
        <w:top w:val="none" w:sz="0" w:space="0" w:color="auto"/>
        <w:left w:val="none" w:sz="0" w:space="0" w:color="auto"/>
        <w:bottom w:val="none" w:sz="0" w:space="0" w:color="auto"/>
        <w:right w:val="none" w:sz="0" w:space="0" w:color="auto"/>
      </w:divBdr>
    </w:div>
    <w:div w:id="686444003">
      <w:bodyDiv w:val="1"/>
      <w:marLeft w:val="0"/>
      <w:marRight w:val="0"/>
      <w:marTop w:val="0"/>
      <w:marBottom w:val="0"/>
      <w:divBdr>
        <w:top w:val="none" w:sz="0" w:space="0" w:color="auto"/>
        <w:left w:val="none" w:sz="0" w:space="0" w:color="auto"/>
        <w:bottom w:val="none" w:sz="0" w:space="0" w:color="auto"/>
        <w:right w:val="none" w:sz="0" w:space="0" w:color="auto"/>
      </w:divBdr>
    </w:div>
    <w:div w:id="718556407">
      <w:bodyDiv w:val="1"/>
      <w:marLeft w:val="0"/>
      <w:marRight w:val="0"/>
      <w:marTop w:val="0"/>
      <w:marBottom w:val="0"/>
      <w:divBdr>
        <w:top w:val="none" w:sz="0" w:space="0" w:color="auto"/>
        <w:left w:val="none" w:sz="0" w:space="0" w:color="auto"/>
        <w:bottom w:val="none" w:sz="0" w:space="0" w:color="auto"/>
        <w:right w:val="none" w:sz="0" w:space="0" w:color="auto"/>
      </w:divBdr>
    </w:div>
    <w:div w:id="752162870">
      <w:bodyDiv w:val="1"/>
      <w:marLeft w:val="0"/>
      <w:marRight w:val="0"/>
      <w:marTop w:val="0"/>
      <w:marBottom w:val="0"/>
      <w:divBdr>
        <w:top w:val="none" w:sz="0" w:space="0" w:color="auto"/>
        <w:left w:val="none" w:sz="0" w:space="0" w:color="auto"/>
        <w:bottom w:val="none" w:sz="0" w:space="0" w:color="auto"/>
        <w:right w:val="none" w:sz="0" w:space="0" w:color="auto"/>
      </w:divBdr>
    </w:div>
    <w:div w:id="770199658">
      <w:bodyDiv w:val="1"/>
      <w:marLeft w:val="0"/>
      <w:marRight w:val="0"/>
      <w:marTop w:val="0"/>
      <w:marBottom w:val="0"/>
      <w:divBdr>
        <w:top w:val="none" w:sz="0" w:space="0" w:color="auto"/>
        <w:left w:val="none" w:sz="0" w:space="0" w:color="auto"/>
        <w:bottom w:val="none" w:sz="0" w:space="0" w:color="auto"/>
        <w:right w:val="none" w:sz="0" w:space="0" w:color="auto"/>
      </w:divBdr>
    </w:div>
    <w:div w:id="954171193">
      <w:bodyDiv w:val="1"/>
      <w:marLeft w:val="0"/>
      <w:marRight w:val="0"/>
      <w:marTop w:val="0"/>
      <w:marBottom w:val="0"/>
      <w:divBdr>
        <w:top w:val="none" w:sz="0" w:space="0" w:color="auto"/>
        <w:left w:val="none" w:sz="0" w:space="0" w:color="auto"/>
        <w:bottom w:val="none" w:sz="0" w:space="0" w:color="auto"/>
        <w:right w:val="none" w:sz="0" w:space="0" w:color="auto"/>
      </w:divBdr>
    </w:div>
    <w:div w:id="955018100">
      <w:bodyDiv w:val="1"/>
      <w:marLeft w:val="0"/>
      <w:marRight w:val="0"/>
      <w:marTop w:val="0"/>
      <w:marBottom w:val="0"/>
      <w:divBdr>
        <w:top w:val="none" w:sz="0" w:space="0" w:color="auto"/>
        <w:left w:val="none" w:sz="0" w:space="0" w:color="auto"/>
        <w:bottom w:val="none" w:sz="0" w:space="0" w:color="auto"/>
        <w:right w:val="none" w:sz="0" w:space="0" w:color="auto"/>
      </w:divBdr>
    </w:div>
    <w:div w:id="955521833">
      <w:bodyDiv w:val="1"/>
      <w:marLeft w:val="0"/>
      <w:marRight w:val="0"/>
      <w:marTop w:val="0"/>
      <w:marBottom w:val="0"/>
      <w:divBdr>
        <w:top w:val="none" w:sz="0" w:space="0" w:color="auto"/>
        <w:left w:val="none" w:sz="0" w:space="0" w:color="auto"/>
        <w:bottom w:val="none" w:sz="0" w:space="0" w:color="auto"/>
        <w:right w:val="none" w:sz="0" w:space="0" w:color="auto"/>
      </w:divBdr>
    </w:div>
    <w:div w:id="961154165">
      <w:bodyDiv w:val="1"/>
      <w:marLeft w:val="0"/>
      <w:marRight w:val="0"/>
      <w:marTop w:val="0"/>
      <w:marBottom w:val="0"/>
      <w:divBdr>
        <w:top w:val="none" w:sz="0" w:space="0" w:color="auto"/>
        <w:left w:val="none" w:sz="0" w:space="0" w:color="auto"/>
        <w:bottom w:val="none" w:sz="0" w:space="0" w:color="auto"/>
        <w:right w:val="none" w:sz="0" w:space="0" w:color="auto"/>
      </w:divBdr>
    </w:div>
    <w:div w:id="968165316">
      <w:bodyDiv w:val="1"/>
      <w:marLeft w:val="0"/>
      <w:marRight w:val="0"/>
      <w:marTop w:val="0"/>
      <w:marBottom w:val="0"/>
      <w:divBdr>
        <w:top w:val="none" w:sz="0" w:space="0" w:color="auto"/>
        <w:left w:val="none" w:sz="0" w:space="0" w:color="auto"/>
        <w:bottom w:val="none" w:sz="0" w:space="0" w:color="auto"/>
        <w:right w:val="none" w:sz="0" w:space="0" w:color="auto"/>
      </w:divBdr>
    </w:div>
    <w:div w:id="986477578">
      <w:bodyDiv w:val="1"/>
      <w:marLeft w:val="0"/>
      <w:marRight w:val="0"/>
      <w:marTop w:val="0"/>
      <w:marBottom w:val="0"/>
      <w:divBdr>
        <w:top w:val="none" w:sz="0" w:space="0" w:color="auto"/>
        <w:left w:val="none" w:sz="0" w:space="0" w:color="auto"/>
        <w:bottom w:val="none" w:sz="0" w:space="0" w:color="auto"/>
        <w:right w:val="none" w:sz="0" w:space="0" w:color="auto"/>
      </w:divBdr>
    </w:div>
    <w:div w:id="1022709353">
      <w:bodyDiv w:val="1"/>
      <w:marLeft w:val="0"/>
      <w:marRight w:val="0"/>
      <w:marTop w:val="0"/>
      <w:marBottom w:val="0"/>
      <w:divBdr>
        <w:top w:val="none" w:sz="0" w:space="0" w:color="auto"/>
        <w:left w:val="none" w:sz="0" w:space="0" w:color="auto"/>
        <w:bottom w:val="none" w:sz="0" w:space="0" w:color="auto"/>
        <w:right w:val="none" w:sz="0" w:space="0" w:color="auto"/>
      </w:divBdr>
    </w:div>
    <w:div w:id="1036352263">
      <w:bodyDiv w:val="1"/>
      <w:marLeft w:val="0"/>
      <w:marRight w:val="0"/>
      <w:marTop w:val="0"/>
      <w:marBottom w:val="0"/>
      <w:divBdr>
        <w:top w:val="none" w:sz="0" w:space="0" w:color="auto"/>
        <w:left w:val="none" w:sz="0" w:space="0" w:color="auto"/>
        <w:bottom w:val="none" w:sz="0" w:space="0" w:color="auto"/>
        <w:right w:val="none" w:sz="0" w:space="0" w:color="auto"/>
      </w:divBdr>
    </w:div>
    <w:div w:id="1085490735">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230117522">
      <w:bodyDiv w:val="1"/>
      <w:marLeft w:val="0"/>
      <w:marRight w:val="0"/>
      <w:marTop w:val="0"/>
      <w:marBottom w:val="0"/>
      <w:divBdr>
        <w:top w:val="none" w:sz="0" w:space="0" w:color="auto"/>
        <w:left w:val="none" w:sz="0" w:space="0" w:color="auto"/>
        <w:bottom w:val="none" w:sz="0" w:space="0" w:color="auto"/>
        <w:right w:val="none" w:sz="0" w:space="0" w:color="auto"/>
      </w:divBdr>
    </w:div>
    <w:div w:id="1326471186">
      <w:bodyDiv w:val="1"/>
      <w:marLeft w:val="0"/>
      <w:marRight w:val="0"/>
      <w:marTop w:val="0"/>
      <w:marBottom w:val="0"/>
      <w:divBdr>
        <w:top w:val="none" w:sz="0" w:space="0" w:color="auto"/>
        <w:left w:val="none" w:sz="0" w:space="0" w:color="auto"/>
        <w:bottom w:val="none" w:sz="0" w:space="0" w:color="auto"/>
        <w:right w:val="none" w:sz="0" w:space="0" w:color="auto"/>
      </w:divBdr>
    </w:div>
    <w:div w:id="1355107501">
      <w:bodyDiv w:val="1"/>
      <w:marLeft w:val="0"/>
      <w:marRight w:val="0"/>
      <w:marTop w:val="0"/>
      <w:marBottom w:val="0"/>
      <w:divBdr>
        <w:top w:val="none" w:sz="0" w:space="0" w:color="auto"/>
        <w:left w:val="none" w:sz="0" w:space="0" w:color="auto"/>
        <w:bottom w:val="none" w:sz="0" w:space="0" w:color="auto"/>
        <w:right w:val="none" w:sz="0" w:space="0" w:color="auto"/>
      </w:divBdr>
    </w:div>
    <w:div w:id="1372728786">
      <w:bodyDiv w:val="1"/>
      <w:marLeft w:val="0"/>
      <w:marRight w:val="0"/>
      <w:marTop w:val="0"/>
      <w:marBottom w:val="0"/>
      <w:divBdr>
        <w:top w:val="none" w:sz="0" w:space="0" w:color="auto"/>
        <w:left w:val="none" w:sz="0" w:space="0" w:color="auto"/>
        <w:bottom w:val="none" w:sz="0" w:space="0" w:color="auto"/>
        <w:right w:val="none" w:sz="0" w:space="0" w:color="auto"/>
      </w:divBdr>
    </w:div>
    <w:div w:id="1392580543">
      <w:bodyDiv w:val="1"/>
      <w:marLeft w:val="0"/>
      <w:marRight w:val="0"/>
      <w:marTop w:val="0"/>
      <w:marBottom w:val="0"/>
      <w:divBdr>
        <w:top w:val="none" w:sz="0" w:space="0" w:color="auto"/>
        <w:left w:val="none" w:sz="0" w:space="0" w:color="auto"/>
        <w:bottom w:val="none" w:sz="0" w:space="0" w:color="auto"/>
        <w:right w:val="none" w:sz="0" w:space="0" w:color="auto"/>
      </w:divBdr>
    </w:div>
    <w:div w:id="1406368286">
      <w:bodyDiv w:val="1"/>
      <w:marLeft w:val="0"/>
      <w:marRight w:val="0"/>
      <w:marTop w:val="0"/>
      <w:marBottom w:val="0"/>
      <w:divBdr>
        <w:top w:val="none" w:sz="0" w:space="0" w:color="auto"/>
        <w:left w:val="none" w:sz="0" w:space="0" w:color="auto"/>
        <w:bottom w:val="none" w:sz="0" w:space="0" w:color="auto"/>
        <w:right w:val="none" w:sz="0" w:space="0" w:color="auto"/>
      </w:divBdr>
    </w:div>
    <w:div w:id="1569534309">
      <w:bodyDiv w:val="1"/>
      <w:marLeft w:val="0"/>
      <w:marRight w:val="0"/>
      <w:marTop w:val="0"/>
      <w:marBottom w:val="0"/>
      <w:divBdr>
        <w:top w:val="none" w:sz="0" w:space="0" w:color="auto"/>
        <w:left w:val="none" w:sz="0" w:space="0" w:color="auto"/>
        <w:bottom w:val="none" w:sz="0" w:space="0" w:color="auto"/>
        <w:right w:val="none" w:sz="0" w:space="0" w:color="auto"/>
      </w:divBdr>
    </w:div>
    <w:div w:id="1644264399">
      <w:bodyDiv w:val="1"/>
      <w:marLeft w:val="0"/>
      <w:marRight w:val="0"/>
      <w:marTop w:val="0"/>
      <w:marBottom w:val="0"/>
      <w:divBdr>
        <w:top w:val="none" w:sz="0" w:space="0" w:color="auto"/>
        <w:left w:val="none" w:sz="0" w:space="0" w:color="auto"/>
        <w:bottom w:val="none" w:sz="0" w:space="0" w:color="auto"/>
        <w:right w:val="none" w:sz="0" w:space="0" w:color="auto"/>
      </w:divBdr>
    </w:div>
    <w:div w:id="1671103675">
      <w:bodyDiv w:val="1"/>
      <w:marLeft w:val="0"/>
      <w:marRight w:val="0"/>
      <w:marTop w:val="0"/>
      <w:marBottom w:val="0"/>
      <w:divBdr>
        <w:top w:val="none" w:sz="0" w:space="0" w:color="auto"/>
        <w:left w:val="none" w:sz="0" w:space="0" w:color="auto"/>
        <w:bottom w:val="none" w:sz="0" w:space="0" w:color="auto"/>
        <w:right w:val="none" w:sz="0" w:space="0" w:color="auto"/>
      </w:divBdr>
    </w:div>
    <w:div w:id="1699894326">
      <w:bodyDiv w:val="1"/>
      <w:marLeft w:val="0"/>
      <w:marRight w:val="0"/>
      <w:marTop w:val="0"/>
      <w:marBottom w:val="0"/>
      <w:divBdr>
        <w:top w:val="none" w:sz="0" w:space="0" w:color="auto"/>
        <w:left w:val="none" w:sz="0" w:space="0" w:color="auto"/>
        <w:bottom w:val="none" w:sz="0" w:space="0" w:color="auto"/>
        <w:right w:val="none" w:sz="0" w:space="0" w:color="auto"/>
      </w:divBdr>
    </w:div>
    <w:div w:id="1742092417">
      <w:bodyDiv w:val="1"/>
      <w:marLeft w:val="0"/>
      <w:marRight w:val="0"/>
      <w:marTop w:val="0"/>
      <w:marBottom w:val="0"/>
      <w:divBdr>
        <w:top w:val="none" w:sz="0" w:space="0" w:color="auto"/>
        <w:left w:val="none" w:sz="0" w:space="0" w:color="auto"/>
        <w:bottom w:val="none" w:sz="0" w:space="0" w:color="auto"/>
        <w:right w:val="none" w:sz="0" w:space="0" w:color="auto"/>
      </w:divBdr>
    </w:div>
    <w:div w:id="1749424139">
      <w:bodyDiv w:val="1"/>
      <w:marLeft w:val="0"/>
      <w:marRight w:val="0"/>
      <w:marTop w:val="0"/>
      <w:marBottom w:val="0"/>
      <w:divBdr>
        <w:top w:val="none" w:sz="0" w:space="0" w:color="auto"/>
        <w:left w:val="none" w:sz="0" w:space="0" w:color="auto"/>
        <w:bottom w:val="none" w:sz="0" w:space="0" w:color="auto"/>
        <w:right w:val="none" w:sz="0" w:space="0" w:color="auto"/>
      </w:divBdr>
    </w:div>
    <w:div w:id="1754617870">
      <w:bodyDiv w:val="1"/>
      <w:marLeft w:val="0"/>
      <w:marRight w:val="0"/>
      <w:marTop w:val="0"/>
      <w:marBottom w:val="0"/>
      <w:divBdr>
        <w:top w:val="none" w:sz="0" w:space="0" w:color="auto"/>
        <w:left w:val="none" w:sz="0" w:space="0" w:color="auto"/>
        <w:bottom w:val="none" w:sz="0" w:space="0" w:color="auto"/>
        <w:right w:val="none" w:sz="0" w:space="0" w:color="auto"/>
      </w:divBdr>
    </w:div>
    <w:div w:id="1766686080">
      <w:bodyDiv w:val="1"/>
      <w:marLeft w:val="0"/>
      <w:marRight w:val="0"/>
      <w:marTop w:val="0"/>
      <w:marBottom w:val="0"/>
      <w:divBdr>
        <w:top w:val="none" w:sz="0" w:space="0" w:color="auto"/>
        <w:left w:val="none" w:sz="0" w:space="0" w:color="auto"/>
        <w:bottom w:val="none" w:sz="0" w:space="0" w:color="auto"/>
        <w:right w:val="none" w:sz="0" w:space="0" w:color="auto"/>
      </w:divBdr>
    </w:div>
    <w:div w:id="1767386217">
      <w:bodyDiv w:val="1"/>
      <w:marLeft w:val="0"/>
      <w:marRight w:val="0"/>
      <w:marTop w:val="0"/>
      <w:marBottom w:val="0"/>
      <w:divBdr>
        <w:top w:val="none" w:sz="0" w:space="0" w:color="auto"/>
        <w:left w:val="none" w:sz="0" w:space="0" w:color="auto"/>
        <w:bottom w:val="none" w:sz="0" w:space="0" w:color="auto"/>
        <w:right w:val="none" w:sz="0" w:space="0" w:color="auto"/>
      </w:divBdr>
    </w:div>
    <w:div w:id="1779988878">
      <w:bodyDiv w:val="1"/>
      <w:marLeft w:val="0"/>
      <w:marRight w:val="0"/>
      <w:marTop w:val="0"/>
      <w:marBottom w:val="0"/>
      <w:divBdr>
        <w:top w:val="none" w:sz="0" w:space="0" w:color="auto"/>
        <w:left w:val="none" w:sz="0" w:space="0" w:color="auto"/>
        <w:bottom w:val="none" w:sz="0" w:space="0" w:color="auto"/>
        <w:right w:val="none" w:sz="0" w:space="0" w:color="auto"/>
      </w:divBdr>
    </w:div>
    <w:div w:id="1836989400">
      <w:bodyDiv w:val="1"/>
      <w:marLeft w:val="0"/>
      <w:marRight w:val="0"/>
      <w:marTop w:val="0"/>
      <w:marBottom w:val="0"/>
      <w:divBdr>
        <w:top w:val="none" w:sz="0" w:space="0" w:color="auto"/>
        <w:left w:val="none" w:sz="0" w:space="0" w:color="auto"/>
        <w:bottom w:val="none" w:sz="0" w:space="0" w:color="auto"/>
        <w:right w:val="none" w:sz="0" w:space="0" w:color="auto"/>
      </w:divBdr>
    </w:div>
    <w:div w:id="1849562546">
      <w:bodyDiv w:val="1"/>
      <w:marLeft w:val="0"/>
      <w:marRight w:val="0"/>
      <w:marTop w:val="0"/>
      <w:marBottom w:val="0"/>
      <w:divBdr>
        <w:top w:val="none" w:sz="0" w:space="0" w:color="auto"/>
        <w:left w:val="none" w:sz="0" w:space="0" w:color="auto"/>
        <w:bottom w:val="none" w:sz="0" w:space="0" w:color="auto"/>
        <w:right w:val="none" w:sz="0" w:space="0" w:color="auto"/>
      </w:divBdr>
    </w:div>
    <w:div w:id="1945378968">
      <w:bodyDiv w:val="1"/>
      <w:marLeft w:val="0"/>
      <w:marRight w:val="0"/>
      <w:marTop w:val="0"/>
      <w:marBottom w:val="0"/>
      <w:divBdr>
        <w:top w:val="none" w:sz="0" w:space="0" w:color="auto"/>
        <w:left w:val="none" w:sz="0" w:space="0" w:color="auto"/>
        <w:bottom w:val="none" w:sz="0" w:space="0" w:color="auto"/>
        <w:right w:val="none" w:sz="0" w:space="0" w:color="auto"/>
      </w:divBdr>
    </w:div>
    <w:div w:id="1971662423">
      <w:bodyDiv w:val="1"/>
      <w:marLeft w:val="0"/>
      <w:marRight w:val="0"/>
      <w:marTop w:val="0"/>
      <w:marBottom w:val="0"/>
      <w:divBdr>
        <w:top w:val="none" w:sz="0" w:space="0" w:color="auto"/>
        <w:left w:val="none" w:sz="0" w:space="0" w:color="auto"/>
        <w:bottom w:val="none" w:sz="0" w:space="0" w:color="auto"/>
        <w:right w:val="none" w:sz="0" w:space="0" w:color="auto"/>
      </w:divBdr>
    </w:div>
    <w:div w:id="2011326181">
      <w:bodyDiv w:val="1"/>
      <w:marLeft w:val="0"/>
      <w:marRight w:val="0"/>
      <w:marTop w:val="0"/>
      <w:marBottom w:val="0"/>
      <w:divBdr>
        <w:top w:val="none" w:sz="0" w:space="0" w:color="auto"/>
        <w:left w:val="none" w:sz="0" w:space="0" w:color="auto"/>
        <w:bottom w:val="none" w:sz="0" w:space="0" w:color="auto"/>
        <w:right w:val="none" w:sz="0" w:space="0" w:color="auto"/>
      </w:divBdr>
    </w:div>
    <w:div w:id="2011329392">
      <w:bodyDiv w:val="1"/>
      <w:marLeft w:val="0"/>
      <w:marRight w:val="0"/>
      <w:marTop w:val="0"/>
      <w:marBottom w:val="0"/>
      <w:divBdr>
        <w:top w:val="none" w:sz="0" w:space="0" w:color="auto"/>
        <w:left w:val="none" w:sz="0" w:space="0" w:color="auto"/>
        <w:bottom w:val="none" w:sz="0" w:space="0" w:color="auto"/>
        <w:right w:val="none" w:sz="0" w:space="0" w:color="auto"/>
      </w:divBdr>
    </w:div>
    <w:div w:id="2026011173">
      <w:bodyDiv w:val="1"/>
      <w:marLeft w:val="0"/>
      <w:marRight w:val="0"/>
      <w:marTop w:val="0"/>
      <w:marBottom w:val="0"/>
      <w:divBdr>
        <w:top w:val="none" w:sz="0" w:space="0" w:color="auto"/>
        <w:left w:val="none" w:sz="0" w:space="0" w:color="auto"/>
        <w:bottom w:val="none" w:sz="0" w:space="0" w:color="auto"/>
        <w:right w:val="none" w:sz="0" w:space="0" w:color="auto"/>
      </w:divBdr>
    </w:div>
    <w:div w:id="2081319576">
      <w:bodyDiv w:val="1"/>
      <w:marLeft w:val="0"/>
      <w:marRight w:val="0"/>
      <w:marTop w:val="0"/>
      <w:marBottom w:val="0"/>
      <w:divBdr>
        <w:top w:val="none" w:sz="0" w:space="0" w:color="auto"/>
        <w:left w:val="none" w:sz="0" w:space="0" w:color="auto"/>
        <w:bottom w:val="none" w:sz="0" w:space="0" w:color="auto"/>
        <w:right w:val="none" w:sz="0" w:space="0" w:color="auto"/>
      </w:divBdr>
    </w:div>
    <w:div w:id="21266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1CAD-8F60-431A-B6CE-3D42443E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11476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admin</cp:lastModifiedBy>
  <cp:revision>2</cp:revision>
  <cp:lastPrinted>2023-10-31T10:38:00Z</cp:lastPrinted>
  <dcterms:created xsi:type="dcterms:W3CDTF">2024-12-17T04:28:00Z</dcterms:created>
  <dcterms:modified xsi:type="dcterms:W3CDTF">2024-12-17T04:28:00Z</dcterms:modified>
</cp:coreProperties>
</file>