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1D" w:rsidRDefault="00014177" w:rsidP="00E80D16">
      <w:pPr>
        <w:jc w:val="center"/>
        <w:rPr>
          <w:b/>
        </w:rPr>
      </w:pPr>
      <w:r w:rsidRPr="002454A8">
        <w:rPr>
          <w:b/>
        </w:rPr>
        <w:t>СОВЕТ</w:t>
      </w:r>
    </w:p>
    <w:p w:rsidR="00014177" w:rsidRPr="002454A8" w:rsidRDefault="00014177" w:rsidP="00083258">
      <w:pPr>
        <w:jc w:val="center"/>
        <w:rPr>
          <w:b/>
        </w:rPr>
      </w:pPr>
      <w:r w:rsidRPr="002454A8">
        <w:rPr>
          <w:b/>
        </w:rPr>
        <w:t>БАКШЕЕВСКОГО СЕЛЬСКОГО ПОСЕЛЕНИЯ</w:t>
      </w:r>
    </w:p>
    <w:p w:rsidR="00014177" w:rsidRPr="002454A8" w:rsidRDefault="00014177" w:rsidP="00083258">
      <w:pPr>
        <w:jc w:val="center"/>
        <w:rPr>
          <w:b/>
        </w:rPr>
      </w:pPr>
      <w:r w:rsidRPr="002454A8">
        <w:rPr>
          <w:b/>
        </w:rPr>
        <w:t>ТЕВРИЗСКОГО МУНИЦИПАЛЬНОГО РАЙОНА</w:t>
      </w:r>
    </w:p>
    <w:p w:rsidR="00014177" w:rsidRPr="002454A8" w:rsidRDefault="00014177" w:rsidP="00083258">
      <w:pPr>
        <w:jc w:val="center"/>
        <w:rPr>
          <w:b/>
        </w:rPr>
      </w:pPr>
      <w:r w:rsidRPr="002454A8">
        <w:rPr>
          <w:b/>
        </w:rPr>
        <w:t>ОМСКОЙ ОБЛАСТИ</w:t>
      </w:r>
    </w:p>
    <w:p w:rsidR="00014177" w:rsidRPr="002454A8" w:rsidRDefault="00014177" w:rsidP="00673A31">
      <w:pPr>
        <w:jc w:val="right"/>
      </w:pPr>
    </w:p>
    <w:p w:rsidR="00083258" w:rsidRPr="002454A8" w:rsidRDefault="00083258" w:rsidP="007E1330">
      <w:pPr>
        <w:rPr>
          <w:b/>
        </w:rPr>
      </w:pPr>
    </w:p>
    <w:p w:rsidR="00014177" w:rsidRPr="002454A8" w:rsidRDefault="00014177" w:rsidP="00083258">
      <w:pPr>
        <w:jc w:val="center"/>
        <w:rPr>
          <w:b/>
        </w:rPr>
      </w:pPr>
      <w:r w:rsidRPr="002454A8">
        <w:rPr>
          <w:b/>
        </w:rPr>
        <w:t>РЕШЕНИЕ</w:t>
      </w:r>
    </w:p>
    <w:p w:rsidR="00C91EE6" w:rsidRPr="002454A8" w:rsidRDefault="00C91EE6"/>
    <w:p w:rsidR="007E1330" w:rsidRPr="00D05C43" w:rsidRDefault="00D05C43" w:rsidP="007E1330">
      <w:pPr>
        <w:ind w:left="360" w:hanging="180"/>
      </w:pPr>
      <w:r w:rsidRPr="00D05C43">
        <w:t xml:space="preserve">27 </w:t>
      </w:r>
      <w:r>
        <w:t xml:space="preserve">сентября </w:t>
      </w:r>
      <w:r w:rsidR="00521745" w:rsidRPr="002454A8">
        <w:t xml:space="preserve"> </w:t>
      </w:r>
      <w:r w:rsidR="00C91EE6" w:rsidRPr="002454A8">
        <w:t>20</w:t>
      </w:r>
      <w:r w:rsidR="00701624" w:rsidRPr="002454A8">
        <w:t>2</w:t>
      </w:r>
      <w:r w:rsidR="002059A5">
        <w:t>2</w:t>
      </w:r>
      <w:r w:rsidR="00014177" w:rsidRPr="002454A8">
        <w:t xml:space="preserve"> г</w:t>
      </w:r>
      <w:r w:rsidR="001254E9">
        <w:t>ода</w:t>
      </w:r>
      <w:r w:rsidR="00AF4FF2" w:rsidRPr="002454A8">
        <w:t xml:space="preserve">                                                         </w:t>
      </w:r>
      <w:r w:rsidR="002059A5">
        <w:t xml:space="preserve">                             </w:t>
      </w:r>
      <w:r w:rsidR="00012DE6">
        <w:t xml:space="preserve"> </w:t>
      </w:r>
      <w:r w:rsidR="00AF4FF2" w:rsidRPr="002454A8">
        <w:t xml:space="preserve">№ </w:t>
      </w:r>
      <w:r w:rsidR="00D751BB" w:rsidRPr="00D05C43">
        <w:t>110</w:t>
      </w:r>
    </w:p>
    <w:p w:rsidR="00014177" w:rsidRPr="002454A8" w:rsidRDefault="00D202C1" w:rsidP="007E1330">
      <w:pPr>
        <w:ind w:left="360" w:hanging="180"/>
        <w:jc w:val="right"/>
      </w:pPr>
      <w:r w:rsidRPr="002454A8">
        <w:t xml:space="preserve">  </w:t>
      </w:r>
      <w:r w:rsidR="00F05796" w:rsidRPr="002454A8">
        <w:t xml:space="preserve"> </w:t>
      </w:r>
      <w:r w:rsidR="00354B69" w:rsidRPr="002454A8">
        <w:t xml:space="preserve">                                                                                       </w:t>
      </w:r>
      <w:r w:rsidR="00BF2191" w:rsidRPr="002454A8">
        <w:t xml:space="preserve">        </w:t>
      </w:r>
      <w:r w:rsidR="00354B69" w:rsidRPr="002454A8">
        <w:t xml:space="preserve"> </w:t>
      </w:r>
    </w:p>
    <w:p w:rsidR="00014177" w:rsidRPr="002454A8" w:rsidRDefault="00014177"/>
    <w:p w:rsidR="00E80D16" w:rsidRPr="00E80D16" w:rsidRDefault="00837B00" w:rsidP="00E80D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454A8">
        <w:rPr>
          <w:b/>
        </w:rPr>
        <w:t>«</w:t>
      </w:r>
      <w:r w:rsidR="00014177" w:rsidRPr="002454A8">
        <w:rPr>
          <w:b/>
        </w:rPr>
        <w:t>О</w:t>
      </w:r>
      <w:r w:rsidR="00673A31" w:rsidRPr="002454A8">
        <w:rPr>
          <w:b/>
        </w:rPr>
        <w:t xml:space="preserve"> внесении изменений в Решение Совета </w:t>
      </w:r>
      <w:proofErr w:type="spellStart"/>
      <w:r w:rsidR="00673A31" w:rsidRPr="002454A8">
        <w:rPr>
          <w:b/>
        </w:rPr>
        <w:t>Бакшеевского</w:t>
      </w:r>
      <w:proofErr w:type="spellEnd"/>
      <w:r w:rsidR="00673A31" w:rsidRPr="002454A8">
        <w:rPr>
          <w:b/>
        </w:rPr>
        <w:t xml:space="preserve"> сельского поселения </w:t>
      </w:r>
      <w:proofErr w:type="spellStart"/>
      <w:r w:rsidR="00673A31" w:rsidRPr="002454A8">
        <w:rPr>
          <w:b/>
        </w:rPr>
        <w:t>Тевризского</w:t>
      </w:r>
      <w:proofErr w:type="spellEnd"/>
      <w:r w:rsidR="00673A31" w:rsidRPr="002454A8">
        <w:rPr>
          <w:b/>
        </w:rPr>
        <w:t xml:space="preserve"> муниципального района Омской области № 259-р от 22.11.2019 г.</w:t>
      </w:r>
      <w:r w:rsidR="00D05C43">
        <w:rPr>
          <w:b/>
        </w:rPr>
        <w:t xml:space="preserve">        </w:t>
      </w:r>
      <w:r w:rsidR="00673A31" w:rsidRPr="002454A8">
        <w:rPr>
          <w:b/>
        </w:rPr>
        <w:t xml:space="preserve"> «О</w:t>
      </w:r>
      <w:r w:rsidR="00AF4FF2" w:rsidRPr="002454A8">
        <w:rPr>
          <w:b/>
        </w:rPr>
        <w:t xml:space="preserve"> </w:t>
      </w:r>
      <w:r w:rsidR="00450344" w:rsidRPr="002454A8">
        <w:rPr>
          <w:b/>
        </w:rPr>
        <w:t>введении</w:t>
      </w:r>
      <w:r w:rsidR="00AF4FF2" w:rsidRPr="002454A8">
        <w:rPr>
          <w:b/>
        </w:rPr>
        <w:t xml:space="preserve"> земельного налога на территории </w:t>
      </w:r>
      <w:proofErr w:type="spellStart"/>
      <w:r w:rsidR="00AF4FF2" w:rsidRPr="002454A8">
        <w:rPr>
          <w:b/>
        </w:rPr>
        <w:t>Бакшеевского</w:t>
      </w:r>
      <w:proofErr w:type="spellEnd"/>
      <w:r w:rsidR="00AF4FF2" w:rsidRPr="002454A8">
        <w:rPr>
          <w:b/>
        </w:rPr>
        <w:t xml:space="preserve"> сельского поселения </w:t>
      </w:r>
      <w:proofErr w:type="spellStart"/>
      <w:r w:rsidR="00AF4FF2" w:rsidRPr="002454A8">
        <w:rPr>
          <w:b/>
        </w:rPr>
        <w:t>Тевризского</w:t>
      </w:r>
      <w:proofErr w:type="spellEnd"/>
      <w:r w:rsidR="00AF4FF2" w:rsidRPr="002454A8">
        <w:rPr>
          <w:b/>
        </w:rPr>
        <w:t xml:space="preserve"> муниципального района Омской области</w:t>
      </w:r>
      <w:r w:rsidR="00701624" w:rsidRPr="002454A8">
        <w:rPr>
          <w:b/>
          <w:bCs/>
        </w:rPr>
        <w:t>»</w:t>
      </w:r>
    </w:p>
    <w:p w:rsidR="00966596" w:rsidRPr="00E80D16" w:rsidRDefault="00DC06D2" w:rsidP="00E80D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454A8">
        <w:t xml:space="preserve">                            </w:t>
      </w:r>
    </w:p>
    <w:p w:rsidR="00AF4FF2" w:rsidRPr="002454A8" w:rsidRDefault="000410BB" w:rsidP="00673A31">
      <w:pPr>
        <w:ind w:firstLine="709"/>
        <w:jc w:val="both"/>
      </w:pPr>
      <w:proofErr w:type="gramStart"/>
      <w:r w:rsidRPr="002454A8">
        <w:t xml:space="preserve">В </w:t>
      </w:r>
      <w:r w:rsidR="008E7FF5" w:rsidRPr="002454A8">
        <w:t>с</w:t>
      </w:r>
      <w:r w:rsidRPr="002454A8">
        <w:t>оответстви</w:t>
      </w:r>
      <w:r w:rsidR="008E7FF5" w:rsidRPr="002454A8">
        <w:t>и</w:t>
      </w:r>
      <w:r w:rsidR="00931670" w:rsidRPr="002454A8">
        <w:t xml:space="preserve"> </w:t>
      </w:r>
      <w:r w:rsidR="009E75F4" w:rsidRPr="002454A8">
        <w:t>с</w:t>
      </w:r>
      <w:r w:rsidR="00AF4FF2" w:rsidRPr="002454A8">
        <w:t xml:space="preserve"> Налоговым кодексом</w:t>
      </w:r>
      <w:r w:rsidR="00701624" w:rsidRPr="002454A8">
        <w:t xml:space="preserve"> Российской Федерации, </w:t>
      </w:r>
      <w:r w:rsidR="00AF4FF2" w:rsidRPr="002454A8">
        <w:t xml:space="preserve">Земельным кодексом Российской Федерации, </w:t>
      </w:r>
      <w:r w:rsidR="00673A31" w:rsidRPr="002454A8">
        <w:t xml:space="preserve">на основании части 1 статьи 132 Конституции Российской Федерации, </w:t>
      </w:r>
      <w:r w:rsidR="00AF4FF2" w:rsidRPr="002454A8"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r w:rsidR="00701624" w:rsidRPr="002454A8">
        <w:t xml:space="preserve">Уставом </w:t>
      </w:r>
      <w:proofErr w:type="spellStart"/>
      <w:r w:rsidR="00701624" w:rsidRPr="002454A8">
        <w:t>Бакшеевского</w:t>
      </w:r>
      <w:proofErr w:type="spellEnd"/>
      <w:r w:rsidR="00701624" w:rsidRPr="002454A8">
        <w:t xml:space="preserve"> сельского поселения</w:t>
      </w:r>
      <w:r w:rsidR="00931670" w:rsidRPr="002454A8">
        <w:t>,</w:t>
      </w:r>
      <w:r w:rsidR="00701624" w:rsidRPr="002454A8">
        <w:t xml:space="preserve"> </w:t>
      </w:r>
      <w:r w:rsidRPr="002454A8">
        <w:t xml:space="preserve">Совет </w:t>
      </w:r>
      <w:proofErr w:type="spellStart"/>
      <w:r w:rsidRPr="002454A8">
        <w:t>Бакшеевского</w:t>
      </w:r>
      <w:proofErr w:type="spellEnd"/>
      <w:r w:rsidRPr="002454A8">
        <w:t xml:space="preserve"> сельского поселения </w:t>
      </w:r>
      <w:proofErr w:type="spellStart"/>
      <w:r w:rsidRPr="002454A8">
        <w:t>Тевризского</w:t>
      </w:r>
      <w:proofErr w:type="spellEnd"/>
      <w:r w:rsidRPr="002454A8">
        <w:t xml:space="preserve"> муниципального района Омской области</w:t>
      </w:r>
      <w:r w:rsidR="000B7A03" w:rsidRPr="002454A8">
        <w:t xml:space="preserve"> </w:t>
      </w:r>
      <w:proofErr w:type="gramEnd"/>
    </w:p>
    <w:p w:rsidR="00AF4FF2" w:rsidRPr="002454A8" w:rsidRDefault="00AF4FF2" w:rsidP="000410BB">
      <w:pPr>
        <w:jc w:val="both"/>
      </w:pPr>
      <w:r w:rsidRPr="002454A8">
        <w:t xml:space="preserve"> </w:t>
      </w:r>
    </w:p>
    <w:p w:rsidR="000410BB" w:rsidRPr="002454A8" w:rsidRDefault="00AF4FF2" w:rsidP="00AF4FF2">
      <w:pPr>
        <w:jc w:val="center"/>
      </w:pPr>
      <w:r w:rsidRPr="002454A8">
        <w:rPr>
          <w:b/>
        </w:rPr>
        <w:t>РЕ</w:t>
      </w:r>
      <w:r w:rsidR="000B7A03" w:rsidRPr="002454A8">
        <w:rPr>
          <w:b/>
        </w:rPr>
        <w:t>ШИЛ</w:t>
      </w:r>
      <w:r w:rsidR="000B7A03" w:rsidRPr="002454A8">
        <w:t>:</w:t>
      </w:r>
    </w:p>
    <w:p w:rsidR="00721CD8" w:rsidRPr="002454A8" w:rsidRDefault="000410BB" w:rsidP="00AF4FF2">
      <w:r w:rsidRPr="002454A8">
        <w:t xml:space="preserve">                                                        </w:t>
      </w:r>
      <w:r w:rsidR="00022F65" w:rsidRPr="002454A8">
        <w:tab/>
      </w:r>
    </w:p>
    <w:p w:rsidR="00701624" w:rsidRPr="002454A8" w:rsidRDefault="00B72299" w:rsidP="006F6D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2454A8">
        <w:t>Внести</w:t>
      </w:r>
      <w:r w:rsidR="00887AFE" w:rsidRPr="002454A8">
        <w:t xml:space="preserve"> </w:t>
      </w:r>
      <w:r w:rsidR="008F5E71" w:rsidRPr="002454A8">
        <w:t xml:space="preserve">в </w:t>
      </w:r>
      <w:r w:rsidRPr="002454A8">
        <w:t xml:space="preserve">Решение Совета </w:t>
      </w:r>
      <w:proofErr w:type="spellStart"/>
      <w:r w:rsidRPr="002454A8">
        <w:t>Бакшеевского</w:t>
      </w:r>
      <w:proofErr w:type="spellEnd"/>
      <w:r w:rsidRPr="002454A8">
        <w:t xml:space="preserve"> сельского поселения </w:t>
      </w:r>
      <w:proofErr w:type="spellStart"/>
      <w:r w:rsidR="006F6DAF" w:rsidRPr="002454A8">
        <w:t>Тевризского</w:t>
      </w:r>
      <w:proofErr w:type="spellEnd"/>
      <w:r w:rsidR="006F6DAF" w:rsidRPr="002454A8">
        <w:t xml:space="preserve"> муниципального района Омской области № 2</w:t>
      </w:r>
      <w:r w:rsidR="009263D5" w:rsidRPr="002454A8">
        <w:t>5</w:t>
      </w:r>
      <w:r w:rsidR="006F6DAF" w:rsidRPr="002454A8">
        <w:t xml:space="preserve">9-р от 22.11.2019 </w:t>
      </w:r>
      <w:r w:rsidR="00701624" w:rsidRPr="002454A8">
        <w:t>«</w:t>
      </w:r>
      <w:r w:rsidR="00AF4FF2" w:rsidRPr="002454A8">
        <w:t xml:space="preserve">О </w:t>
      </w:r>
      <w:r w:rsidR="00450344" w:rsidRPr="002454A8">
        <w:t>введении</w:t>
      </w:r>
      <w:r w:rsidR="00AF4FF2" w:rsidRPr="002454A8">
        <w:t xml:space="preserve"> земельного налога на территории </w:t>
      </w:r>
      <w:proofErr w:type="spellStart"/>
      <w:r w:rsidR="00AF4FF2" w:rsidRPr="002454A8">
        <w:t>Бакшеевского</w:t>
      </w:r>
      <w:proofErr w:type="spellEnd"/>
      <w:r w:rsidR="00AF4FF2" w:rsidRPr="002454A8">
        <w:t xml:space="preserve"> сельского поселения </w:t>
      </w:r>
      <w:proofErr w:type="spellStart"/>
      <w:r w:rsidR="00AF4FF2" w:rsidRPr="002454A8">
        <w:t>Тевризского</w:t>
      </w:r>
      <w:proofErr w:type="spellEnd"/>
      <w:r w:rsidR="00AF4FF2" w:rsidRPr="002454A8">
        <w:t xml:space="preserve"> муниципального района Омской области</w:t>
      </w:r>
      <w:r w:rsidR="00701624" w:rsidRPr="002454A8">
        <w:rPr>
          <w:bCs/>
        </w:rPr>
        <w:t>»</w:t>
      </w:r>
      <w:r w:rsidR="006F6DAF" w:rsidRPr="002454A8">
        <w:rPr>
          <w:bCs/>
        </w:rPr>
        <w:t xml:space="preserve"> следующие изменения</w:t>
      </w:r>
      <w:r w:rsidR="00701624" w:rsidRPr="002454A8">
        <w:rPr>
          <w:bCs/>
        </w:rPr>
        <w:t>:</w:t>
      </w:r>
    </w:p>
    <w:p w:rsidR="00AF4FF2" w:rsidRPr="002454A8" w:rsidRDefault="006F6DAF" w:rsidP="006F6DA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bCs/>
        </w:rPr>
      </w:pPr>
      <w:r w:rsidRPr="002454A8">
        <w:rPr>
          <w:bCs/>
        </w:rPr>
        <w:t>- п</w:t>
      </w:r>
      <w:r w:rsidR="00AF4FF2" w:rsidRPr="002454A8">
        <w:rPr>
          <w:bCs/>
        </w:rPr>
        <w:t>ункт 3.1</w:t>
      </w:r>
      <w:r w:rsidR="008F5E71" w:rsidRPr="002454A8">
        <w:rPr>
          <w:bCs/>
        </w:rPr>
        <w:t xml:space="preserve"> </w:t>
      </w:r>
      <w:r w:rsidR="00AF4FF2" w:rsidRPr="002454A8">
        <w:rPr>
          <w:bCs/>
        </w:rPr>
        <w:t>Решения изложить в новой редакции:</w:t>
      </w:r>
    </w:p>
    <w:p w:rsidR="00AF4FF2" w:rsidRPr="002454A8" w:rsidRDefault="00AF4FF2" w:rsidP="006F6DAF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2454A8">
        <w:rPr>
          <w:bCs/>
        </w:rPr>
        <w:t>«От уплаты земельного налога полностью освобождаются следующие категории налогоплательщиков:</w:t>
      </w:r>
    </w:p>
    <w:p w:rsidR="00AF4FF2" w:rsidRPr="002454A8" w:rsidRDefault="00AF4FF2" w:rsidP="006F6DAF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2454A8">
        <w:rPr>
          <w:bCs/>
        </w:rPr>
        <w:t xml:space="preserve">- органы местного самоуправления, </w:t>
      </w:r>
      <w:r w:rsidR="002059A5">
        <w:rPr>
          <w:bCs/>
        </w:rPr>
        <w:t>дошкольные образовательные организации</w:t>
      </w:r>
      <w:r w:rsidRPr="002454A8">
        <w:rPr>
          <w:bCs/>
        </w:rPr>
        <w:t xml:space="preserve">, </w:t>
      </w:r>
      <w:r w:rsidR="002059A5">
        <w:rPr>
          <w:bCs/>
        </w:rPr>
        <w:t xml:space="preserve">общеобразовательные организации, организации дополнительного образования, учреждения </w:t>
      </w:r>
      <w:r w:rsidRPr="002454A8">
        <w:rPr>
          <w:bCs/>
        </w:rPr>
        <w:t>молодежной политики, культуры, физической культуры и спорта</w:t>
      </w:r>
      <w:r w:rsidR="00621274">
        <w:rPr>
          <w:bCs/>
        </w:rPr>
        <w:t xml:space="preserve"> – в отношении</w:t>
      </w:r>
      <w:r w:rsidR="00351224">
        <w:rPr>
          <w:bCs/>
        </w:rPr>
        <w:t xml:space="preserve"> земельных участков, находящихся в собственности, постоянном (бессрочном) пользовании этих учреждений и органов</w:t>
      </w:r>
      <w:proofErr w:type="gramStart"/>
      <w:r w:rsidR="00351224">
        <w:rPr>
          <w:bCs/>
        </w:rPr>
        <w:t>.»</w:t>
      </w:r>
      <w:r w:rsidR="00621274">
        <w:rPr>
          <w:bCs/>
        </w:rPr>
        <w:t xml:space="preserve"> </w:t>
      </w:r>
      <w:proofErr w:type="gramEnd"/>
    </w:p>
    <w:p w:rsidR="00673A31" w:rsidRPr="002454A8" w:rsidRDefault="00673A31" w:rsidP="006F6D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2454A8">
        <w:rPr>
          <w:bCs/>
        </w:rPr>
        <w:t>Настоящее решение вступает в силу не ранее даты официального опубликования и распространяется на правоотношения, возникшие с 01 января 2020 года.</w:t>
      </w:r>
    </w:p>
    <w:p w:rsidR="008E7FF5" w:rsidRPr="00E80D16" w:rsidRDefault="008302B4" w:rsidP="006F6D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2454A8">
        <w:t xml:space="preserve">Настоящее решение опубликовать </w:t>
      </w:r>
      <w:r w:rsidR="008E7FF5" w:rsidRPr="002454A8">
        <w:t xml:space="preserve">в </w:t>
      </w:r>
      <w:r w:rsidR="00B72299" w:rsidRPr="002454A8">
        <w:t>печатно</w:t>
      </w:r>
      <w:r w:rsidRPr="002454A8">
        <w:t>м</w:t>
      </w:r>
      <w:r w:rsidR="00B72299" w:rsidRPr="002454A8">
        <w:t xml:space="preserve"> средств</w:t>
      </w:r>
      <w:r w:rsidRPr="002454A8">
        <w:t>е</w:t>
      </w:r>
      <w:r w:rsidR="00B72299" w:rsidRPr="002454A8">
        <w:t xml:space="preserve"> массовой информации «Официальный бюллетень органов местного самоуправления </w:t>
      </w:r>
      <w:proofErr w:type="spellStart"/>
      <w:r w:rsidR="00B72299" w:rsidRPr="002454A8">
        <w:t>Бакшеевского</w:t>
      </w:r>
      <w:proofErr w:type="spellEnd"/>
      <w:r w:rsidR="00B72299" w:rsidRPr="002454A8">
        <w:t xml:space="preserve"> сельского поселения </w:t>
      </w:r>
      <w:proofErr w:type="spellStart"/>
      <w:r w:rsidR="00B72299" w:rsidRPr="002454A8">
        <w:t>Тевризского</w:t>
      </w:r>
      <w:proofErr w:type="spellEnd"/>
      <w:r w:rsidR="00B72299" w:rsidRPr="002454A8">
        <w:t xml:space="preserve"> муниципального района Омской области»</w:t>
      </w:r>
      <w:r w:rsidR="00673A31" w:rsidRPr="002454A8">
        <w:t>.</w:t>
      </w:r>
      <w:r w:rsidR="00B72299" w:rsidRPr="002454A8">
        <w:t xml:space="preserve">                                </w:t>
      </w:r>
    </w:p>
    <w:p w:rsidR="00E80D16" w:rsidRPr="00E80D16" w:rsidRDefault="00E80D16" w:rsidP="00E80D16">
      <w:pPr>
        <w:spacing w:line="276" w:lineRule="auto"/>
      </w:pPr>
      <w:r w:rsidRPr="00E80D16">
        <w:t xml:space="preserve">Председатель Совета </w:t>
      </w:r>
    </w:p>
    <w:p w:rsidR="00E80D16" w:rsidRPr="00E80D16" w:rsidRDefault="00E80D16" w:rsidP="00E80D16">
      <w:pPr>
        <w:spacing w:line="276" w:lineRule="auto"/>
      </w:pPr>
      <w:proofErr w:type="spellStart"/>
      <w:r w:rsidRPr="00E80D16">
        <w:t>Бакшеевского</w:t>
      </w:r>
      <w:proofErr w:type="spellEnd"/>
      <w:r w:rsidRPr="00E80D16">
        <w:t xml:space="preserve"> сельского поселения</w:t>
      </w:r>
    </w:p>
    <w:p w:rsidR="00E80D16" w:rsidRPr="00E80D16" w:rsidRDefault="00E80D16" w:rsidP="00E80D16">
      <w:pPr>
        <w:spacing w:line="276" w:lineRule="auto"/>
      </w:pPr>
      <w:proofErr w:type="spellStart"/>
      <w:r w:rsidRPr="00E80D16">
        <w:t>Тевризского</w:t>
      </w:r>
      <w:proofErr w:type="spellEnd"/>
      <w:r w:rsidRPr="00E80D16">
        <w:t xml:space="preserve"> муниципального района</w:t>
      </w:r>
    </w:p>
    <w:p w:rsidR="00E80D16" w:rsidRPr="00E80D16" w:rsidRDefault="00E80D16" w:rsidP="00E80D16">
      <w:pPr>
        <w:spacing w:after="120"/>
        <w:jc w:val="both"/>
        <w:rPr>
          <w:lang w:val="en-US"/>
        </w:rPr>
      </w:pPr>
      <w:r w:rsidRPr="00E80D16">
        <w:t xml:space="preserve">Омской области                                                                                         </w:t>
      </w:r>
      <w:r>
        <w:rPr>
          <w:lang w:val="en-US"/>
        </w:rPr>
        <w:t xml:space="preserve">             </w:t>
      </w:r>
      <w:bookmarkStart w:id="0" w:name="_GoBack"/>
      <w:bookmarkEnd w:id="0"/>
      <w:r w:rsidRPr="00E80D16">
        <w:t xml:space="preserve"> О.В. Денисова</w:t>
      </w:r>
    </w:p>
    <w:p w:rsidR="005D4723" w:rsidRPr="002454A8" w:rsidRDefault="005D4723" w:rsidP="007C6B2F">
      <w:pPr>
        <w:jc w:val="both"/>
      </w:pPr>
      <w:r w:rsidRPr="002454A8">
        <w:t>Глав</w:t>
      </w:r>
      <w:r w:rsidR="00673A31" w:rsidRPr="002454A8">
        <w:t>а</w:t>
      </w:r>
      <w:r w:rsidRPr="002454A8">
        <w:t xml:space="preserve"> </w:t>
      </w:r>
      <w:proofErr w:type="spellStart"/>
      <w:r w:rsidRPr="002454A8">
        <w:t>Бакшеевского</w:t>
      </w:r>
      <w:proofErr w:type="spellEnd"/>
      <w:r w:rsidRPr="002454A8">
        <w:t xml:space="preserve"> сельского поселения</w:t>
      </w:r>
    </w:p>
    <w:p w:rsidR="005D4723" w:rsidRPr="002454A8" w:rsidRDefault="005D4723" w:rsidP="007C6B2F">
      <w:pPr>
        <w:jc w:val="both"/>
      </w:pPr>
      <w:proofErr w:type="spellStart"/>
      <w:r w:rsidRPr="002454A8">
        <w:t>Тевризского</w:t>
      </w:r>
      <w:proofErr w:type="spellEnd"/>
      <w:r w:rsidRPr="002454A8">
        <w:t xml:space="preserve"> муниципального района</w:t>
      </w:r>
    </w:p>
    <w:p w:rsidR="0033491D" w:rsidRPr="00E80D16" w:rsidRDefault="00FD0CBF" w:rsidP="008143CE">
      <w:pPr>
        <w:jc w:val="both"/>
      </w:pPr>
      <w:r w:rsidRPr="002454A8">
        <w:t>О</w:t>
      </w:r>
      <w:r w:rsidR="00644F74" w:rsidRPr="002454A8">
        <w:t>мской облас</w:t>
      </w:r>
      <w:r w:rsidR="005D4723" w:rsidRPr="002454A8">
        <w:t xml:space="preserve">ти                                                      </w:t>
      </w:r>
      <w:r w:rsidR="00673A31" w:rsidRPr="002454A8">
        <w:t xml:space="preserve">          </w:t>
      </w:r>
      <w:r w:rsidR="002454A8">
        <w:t xml:space="preserve">                       </w:t>
      </w:r>
      <w:r w:rsidR="001647D8">
        <w:t xml:space="preserve">     </w:t>
      </w:r>
      <w:r w:rsidR="00673A31" w:rsidRPr="002454A8">
        <w:t xml:space="preserve">           А</w:t>
      </w:r>
      <w:r w:rsidR="00406227" w:rsidRPr="002454A8">
        <w:t>.</w:t>
      </w:r>
      <w:r w:rsidR="00673A31" w:rsidRPr="002454A8">
        <w:t>М</w:t>
      </w:r>
      <w:r w:rsidR="00406227" w:rsidRPr="002454A8">
        <w:t>.</w:t>
      </w:r>
      <w:r w:rsidR="001647D8">
        <w:t xml:space="preserve"> </w:t>
      </w:r>
      <w:r w:rsidR="00673A31" w:rsidRPr="002454A8">
        <w:t>Захаро</w:t>
      </w:r>
      <w:r w:rsidR="00406227" w:rsidRPr="002454A8">
        <w:t>ва</w:t>
      </w:r>
    </w:p>
    <w:sectPr w:rsidR="0033491D" w:rsidRPr="00E80D16" w:rsidSect="009263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E8" w:rsidRDefault="00B935E8">
      <w:r>
        <w:separator/>
      </w:r>
    </w:p>
  </w:endnote>
  <w:endnote w:type="continuationSeparator" w:id="0">
    <w:p w:rsidR="00B935E8" w:rsidRDefault="00B9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E8" w:rsidRDefault="00B935E8">
      <w:r>
        <w:separator/>
      </w:r>
    </w:p>
  </w:footnote>
  <w:footnote w:type="continuationSeparator" w:id="0">
    <w:p w:rsidR="00B935E8" w:rsidRDefault="00B9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642"/>
    <w:multiLevelType w:val="hybridMultilevel"/>
    <w:tmpl w:val="0C66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64F5"/>
    <w:multiLevelType w:val="hybridMultilevel"/>
    <w:tmpl w:val="9D7C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6A3"/>
    <w:multiLevelType w:val="hybridMultilevel"/>
    <w:tmpl w:val="5116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177"/>
    <w:rsid w:val="00005565"/>
    <w:rsid w:val="00006FF8"/>
    <w:rsid w:val="00012DE6"/>
    <w:rsid w:val="00014177"/>
    <w:rsid w:val="00022F65"/>
    <w:rsid w:val="00032318"/>
    <w:rsid w:val="000331AE"/>
    <w:rsid w:val="000410BB"/>
    <w:rsid w:val="000818E4"/>
    <w:rsid w:val="00082414"/>
    <w:rsid w:val="00083258"/>
    <w:rsid w:val="000928C7"/>
    <w:rsid w:val="000B7A03"/>
    <w:rsid w:val="000C0A67"/>
    <w:rsid w:val="000F6F3B"/>
    <w:rsid w:val="00115A31"/>
    <w:rsid w:val="001254E9"/>
    <w:rsid w:val="001527A7"/>
    <w:rsid w:val="0015568C"/>
    <w:rsid w:val="001647D8"/>
    <w:rsid w:val="00170472"/>
    <w:rsid w:val="00185D96"/>
    <w:rsid w:val="001A37DB"/>
    <w:rsid w:val="001F0186"/>
    <w:rsid w:val="00204207"/>
    <w:rsid w:val="002059A5"/>
    <w:rsid w:val="00215B48"/>
    <w:rsid w:val="002454A8"/>
    <w:rsid w:val="00271514"/>
    <w:rsid w:val="002720CE"/>
    <w:rsid w:val="002756E4"/>
    <w:rsid w:val="00280DAB"/>
    <w:rsid w:val="002A292B"/>
    <w:rsid w:val="002A493B"/>
    <w:rsid w:val="002A6C0A"/>
    <w:rsid w:val="002E1839"/>
    <w:rsid w:val="002E3A99"/>
    <w:rsid w:val="002E7C66"/>
    <w:rsid w:val="002F6B8D"/>
    <w:rsid w:val="003156A6"/>
    <w:rsid w:val="00321934"/>
    <w:rsid w:val="0033491D"/>
    <w:rsid w:val="0033641D"/>
    <w:rsid w:val="00351224"/>
    <w:rsid w:val="00353331"/>
    <w:rsid w:val="00354B69"/>
    <w:rsid w:val="003713BE"/>
    <w:rsid w:val="00371835"/>
    <w:rsid w:val="00373CBE"/>
    <w:rsid w:val="003D3E20"/>
    <w:rsid w:val="00403F78"/>
    <w:rsid w:val="00406227"/>
    <w:rsid w:val="00450344"/>
    <w:rsid w:val="00461E35"/>
    <w:rsid w:val="00471559"/>
    <w:rsid w:val="00473265"/>
    <w:rsid w:val="004B34C6"/>
    <w:rsid w:val="004B6268"/>
    <w:rsid w:val="004B6365"/>
    <w:rsid w:val="00521745"/>
    <w:rsid w:val="005262E0"/>
    <w:rsid w:val="005B36F3"/>
    <w:rsid w:val="005C1D2D"/>
    <w:rsid w:val="005D4723"/>
    <w:rsid w:val="00621274"/>
    <w:rsid w:val="00634589"/>
    <w:rsid w:val="00644F74"/>
    <w:rsid w:val="00653143"/>
    <w:rsid w:val="006620CB"/>
    <w:rsid w:val="006670B0"/>
    <w:rsid w:val="00673A31"/>
    <w:rsid w:val="006847B7"/>
    <w:rsid w:val="00686B73"/>
    <w:rsid w:val="006B5B94"/>
    <w:rsid w:val="006C2D45"/>
    <w:rsid w:val="006E1E13"/>
    <w:rsid w:val="006E7BB6"/>
    <w:rsid w:val="006F6DAF"/>
    <w:rsid w:val="00701624"/>
    <w:rsid w:val="00721CD8"/>
    <w:rsid w:val="00731C46"/>
    <w:rsid w:val="00754823"/>
    <w:rsid w:val="007C6B2F"/>
    <w:rsid w:val="007E1330"/>
    <w:rsid w:val="007E2897"/>
    <w:rsid w:val="008143CE"/>
    <w:rsid w:val="008302B4"/>
    <w:rsid w:val="00834CE8"/>
    <w:rsid w:val="00837B00"/>
    <w:rsid w:val="00846963"/>
    <w:rsid w:val="00887AFE"/>
    <w:rsid w:val="008A70AE"/>
    <w:rsid w:val="008B14F2"/>
    <w:rsid w:val="008E0F3C"/>
    <w:rsid w:val="008E7FF5"/>
    <w:rsid w:val="008F5E71"/>
    <w:rsid w:val="009263D5"/>
    <w:rsid w:val="00931670"/>
    <w:rsid w:val="00966596"/>
    <w:rsid w:val="00994B91"/>
    <w:rsid w:val="00995BBE"/>
    <w:rsid w:val="009B7374"/>
    <w:rsid w:val="009C5803"/>
    <w:rsid w:val="009E75F4"/>
    <w:rsid w:val="00A06BB5"/>
    <w:rsid w:val="00A173BA"/>
    <w:rsid w:val="00A20682"/>
    <w:rsid w:val="00A60645"/>
    <w:rsid w:val="00AA364F"/>
    <w:rsid w:val="00AB1BE5"/>
    <w:rsid w:val="00AB25D4"/>
    <w:rsid w:val="00AB38F1"/>
    <w:rsid w:val="00AF4FF2"/>
    <w:rsid w:val="00B02F36"/>
    <w:rsid w:val="00B25CF2"/>
    <w:rsid w:val="00B326C5"/>
    <w:rsid w:val="00B4170F"/>
    <w:rsid w:val="00B72299"/>
    <w:rsid w:val="00B935E8"/>
    <w:rsid w:val="00BA3BC6"/>
    <w:rsid w:val="00BC4809"/>
    <w:rsid w:val="00BF2191"/>
    <w:rsid w:val="00BF4737"/>
    <w:rsid w:val="00BF5306"/>
    <w:rsid w:val="00C008B8"/>
    <w:rsid w:val="00C11E33"/>
    <w:rsid w:val="00C1677A"/>
    <w:rsid w:val="00C32838"/>
    <w:rsid w:val="00C63BF0"/>
    <w:rsid w:val="00C806D7"/>
    <w:rsid w:val="00C91EE6"/>
    <w:rsid w:val="00CC78D5"/>
    <w:rsid w:val="00CD74A4"/>
    <w:rsid w:val="00CF47E1"/>
    <w:rsid w:val="00D05C43"/>
    <w:rsid w:val="00D202C1"/>
    <w:rsid w:val="00D243A7"/>
    <w:rsid w:val="00D32CC8"/>
    <w:rsid w:val="00D751BB"/>
    <w:rsid w:val="00DA6E5A"/>
    <w:rsid w:val="00DB6EF3"/>
    <w:rsid w:val="00DB7C79"/>
    <w:rsid w:val="00DC06D2"/>
    <w:rsid w:val="00DC1462"/>
    <w:rsid w:val="00DD1324"/>
    <w:rsid w:val="00E11997"/>
    <w:rsid w:val="00E3399B"/>
    <w:rsid w:val="00E63DFE"/>
    <w:rsid w:val="00E80D16"/>
    <w:rsid w:val="00EB41AD"/>
    <w:rsid w:val="00EB7D68"/>
    <w:rsid w:val="00ED66F6"/>
    <w:rsid w:val="00EF24D9"/>
    <w:rsid w:val="00F05796"/>
    <w:rsid w:val="00F31F37"/>
    <w:rsid w:val="00F37330"/>
    <w:rsid w:val="00FB3103"/>
    <w:rsid w:val="00FB7EA3"/>
    <w:rsid w:val="00FD0CBF"/>
    <w:rsid w:val="00FE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D0CBF"/>
    <w:rPr>
      <w:sz w:val="20"/>
      <w:szCs w:val="20"/>
    </w:rPr>
  </w:style>
  <w:style w:type="paragraph" w:styleId="2">
    <w:name w:val="Body Text Indent 2"/>
    <w:basedOn w:val="a"/>
    <w:rsid w:val="00FD0CBF"/>
    <w:pPr>
      <w:ind w:firstLine="708"/>
    </w:pPr>
    <w:rPr>
      <w:sz w:val="28"/>
    </w:rPr>
  </w:style>
  <w:style w:type="character" w:styleId="a4">
    <w:name w:val="footnote reference"/>
    <w:basedOn w:val="a0"/>
    <w:semiHidden/>
    <w:rsid w:val="00FD0CBF"/>
    <w:rPr>
      <w:vertAlign w:val="superscript"/>
    </w:rPr>
  </w:style>
  <w:style w:type="paragraph" w:styleId="a5">
    <w:name w:val="Body Text"/>
    <w:basedOn w:val="a"/>
    <w:rsid w:val="00CD74A4"/>
    <w:pPr>
      <w:spacing w:after="120"/>
    </w:pPr>
  </w:style>
  <w:style w:type="paragraph" w:styleId="a6">
    <w:name w:val="header"/>
    <w:basedOn w:val="a"/>
    <w:link w:val="a7"/>
    <w:rsid w:val="00E80D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0D16"/>
    <w:rPr>
      <w:sz w:val="24"/>
      <w:szCs w:val="24"/>
    </w:rPr>
  </w:style>
  <w:style w:type="paragraph" w:styleId="a8">
    <w:name w:val="footer"/>
    <w:basedOn w:val="a"/>
    <w:link w:val="a9"/>
    <w:rsid w:val="00E80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0D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A309-F402-409E-88D2-189204E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БАКШЕЕВСКОГО СЕЛЬСКОГО ПОСЕЛЕНИЯ</vt:lpstr>
    </vt:vector>
  </TitlesOfParts>
  <Company>Управление делами Правительства Омской области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БАКШЕЕВСКОГО СЕЛЬСКОГО ПОСЕЛЕНИЯ</dc:title>
  <dc:creator>USER</dc:creator>
  <cp:lastModifiedBy>admin</cp:lastModifiedBy>
  <cp:revision>2</cp:revision>
  <cp:lastPrinted>2022-09-29T10:41:00Z</cp:lastPrinted>
  <dcterms:created xsi:type="dcterms:W3CDTF">2024-01-16T05:10:00Z</dcterms:created>
  <dcterms:modified xsi:type="dcterms:W3CDTF">2024-01-16T05:10:00Z</dcterms:modified>
</cp:coreProperties>
</file>