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4E" w:rsidRPr="004D08BF" w:rsidRDefault="00FE6F4E" w:rsidP="00FE6F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D08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Порядок поступления на муниципальную службу, ее прохождения и прекращения</w:t>
      </w:r>
    </w:p>
    <w:p w:rsidR="00FE6F4E" w:rsidRPr="004D08BF" w:rsidRDefault="00FE6F4E" w:rsidP="004D08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поступления на муниципальную службу в </w:t>
      </w:r>
      <w:r w:rsidR="00C23CA6" w:rsidRPr="004D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Бакшеевском сельском поселении </w:t>
      </w:r>
      <w:r w:rsidRPr="004D08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</w:t>
      </w:r>
      <w:r w:rsidR="00C23CA6" w:rsidRPr="004D08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D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C23CA6" w:rsidRPr="004D08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D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C23CA6" w:rsidRPr="004D08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 определен Главой 3 Положения </w:t>
      </w:r>
      <w:r w:rsidR="00C23CA6" w:rsidRPr="004D08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08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Тевризском муниципальном районе Омской области</w:t>
      </w:r>
      <w:r w:rsidR="004D08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Решением Совета </w:t>
      </w:r>
      <w:r w:rsidR="004D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Бакшеевского сельского поселения </w:t>
      </w:r>
      <w:r w:rsidRPr="004D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Тевризского муниципального района Омской области № </w:t>
      </w:r>
      <w:r w:rsidR="004D08BF"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  <w:r w:rsidRPr="004D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 от </w:t>
      </w:r>
      <w:r w:rsidR="004D08B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4D08B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.12.2007</w:t>
      </w:r>
      <w:r w:rsidR="004D08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F4E" w:rsidRPr="004D08BF" w:rsidRDefault="00FE6F4E" w:rsidP="00FE6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8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08BF" w:rsidRPr="004D08BF" w:rsidRDefault="004D08BF" w:rsidP="004D08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8BF">
        <w:rPr>
          <w:rFonts w:ascii="Times New Roman" w:hAnsi="Times New Roman" w:cs="Times New Roman"/>
          <w:b/>
          <w:sz w:val="28"/>
          <w:szCs w:val="28"/>
        </w:rPr>
        <w:t>Глава 3. ПОРЯДОК ПОСТУПЛЕНИЯ НА МУНИЦИПАЛЬНУЮ СЛУЖБУ, ЕЕ ПРОХОЖДЕНИЯ И ПРЕКРАЩЕНИЯ</w:t>
      </w:r>
    </w:p>
    <w:p w:rsidR="004D08BF" w:rsidRPr="004D08BF" w:rsidRDefault="004D08BF" w:rsidP="004D08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08BF" w:rsidRPr="004D08BF" w:rsidRDefault="004D08BF" w:rsidP="004D08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8BF">
        <w:rPr>
          <w:rFonts w:ascii="Times New Roman" w:hAnsi="Times New Roman" w:cs="Times New Roman"/>
          <w:b/>
          <w:sz w:val="28"/>
          <w:szCs w:val="28"/>
        </w:rPr>
        <w:t xml:space="preserve">          Статья 17. Поступление на муниципальную службу</w:t>
      </w:r>
    </w:p>
    <w:p w:rsidR="004D08BF" w:rsidRPr="004D08BF" w:rsidRDefault="004D08BF" w:rsidP="004D08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08BF" w:rsidRPr="004D08BF" w:rsidRDefault="004D08BF" w:rsidP="004D08BF">
      <w:pPr>
        <w:jc w:val="both"/>
        <w:rPr>
          <w:rFonts w:ascii="Times New Roman" w:hAnsi="Times New Roman" w:cs="Times New Roman"/>
          <w:sz w:val="28"/>
          <w:szCs w:val="28"/>
        </w:rPr>
      </w:pPr>
      <w:r w:rsidRPr="004D08BF">
        <w:rPr>
          <w:rFonts w:ascii="Times New Roman" w:hAnsi="Times New Roman" w:cs="Times New Roman"/>
          <w:sz w:val="28"/>
          <w:szCs w:val="28"/>
        </w:rPr>
        <w:t xml:space="preserve">          1. На муниципальную службу Бакшеевского  сельского  поселения Тевризского муниципального района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Положением для замещения должностей муниципальной службы Бакшеевского  сельского  поселения Тевризского муниципального района, при отсутствии обстоятельств, указанных в статье 9 настоящего Положения в качестве ограничений, связанных с муниципальной службой.</w:t>
      </w:r>
    </w:p>
    <w:p w:rsidR="004D08BF" w:rsidRPr="004D08BF" w:rsidRDefault="004D08BF" w:rsidP="004D08BF">
      <w:pPr>
        <w:jc w:val="both"/>
        <w:rPr>
          <w:rFonts w:ascii="Times New Roman" w:hAnsi="Times New Roman" w:cs="Times New Roman"/>
          <w:sz w:val="28"/>
          <w:szCs w:val="28"/>
        </w:rPr>
      </w:pPr>
      <w:r w:rsidRPr="004D08BF">
        <w:rPr>
          <w:rFonts w:ascii="Times New Roman" w:hAnsi="Times New Roman" w:cs="Times New Roman"/>
          <w:sz w:val="28"/>
          <w:szCs w:val="28"/>
        </w:rPr>
        <w:t xml:space="preserve">          2. При поступлении на муниципальную службу Бакшеевского  сельского  поселения Тевризского муниципального района,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обстоятельств, не связанных с профессиональными и деловыми качествами муниципального служащего.</w:t>
      </w:r>
    </w:p>
    <w:p w:rsidR="004D08BF" w:rsidRPr="004D08BF" w:rsidRDefault="004D08BF" w:rsidP="004D08BF">
      <w:pPr>
        <w:jc w:val="both"/>
        <w:rPr>
          <w:rFonts w:ascii="Times New Roman" w:hAnsi="Times New Roman" w:cs="Times New Roman"/>
          <w:sz w:val="28"/>
          <w:szCs w:val="28"/>
        </w:rPr>
      </w:pPr>
      <w:r w:rsidRPr="004D08BF">
        <w:rPr>
          <w:rFonts w:ascii="Times New Roman" w:hAnsi="Times New Roman" w:cs="Times New Roman"/>
          <w:sz w:val="28"/>
          <w:szCs w:val="28"/>
        </w:rPr>
        <w:t xml:space="preserve">          3. При поступлении на муниципальную службу гражданин представляет:</w:t>
      </w:r>
    </w:p>
    <w:p w:rsidR="004D08BF" w:rsidRPr="004D08BF" w:rsidRDefault="004D08BF" w:rsidP="004D08BF">
      <w:pPr>
        <w:jc w:val="both"/>
        <w:rPr>
          <w:rFonts w:ascii="Times New Roman" w:hAnsi="Times New Roman" w:cs="Times New Roman"/>
          <w:sz w:val="28"/>
          <w:szCs w:val="28"/>
        </w:rPr>
      </w:pPr>
      <w:r w:rsidRPr="004D08BF">
        <w:rPr>
          <w:rFonts w:ascii="Times New Roman" w:hAnsi="Times New Roman" w:cs="Times New Roman"/>
          <w:sz w:val="28"/>
          <w:szCs w:val="28"/>
        </w:rPr>
        <w:lastRenderedPageBreak/>
        <w:t xml:space="preserve">          1) заявление с просьбой о поступлении на муниципальную службу и замещении должности муниципальной службы;</w:t>
      </w:r>
    </w:p>
    <w:p w:rsidR="004D08BF" w:rsidRPr="004D08BF" w:rsidRDefault="004D08BF" w:rsidP="004D08BF">
      <w:pPr>
        <w:jc w:val="both"/>
        <w:rPr>
          <w:rFonts w:ascii="Times New Roman" w:hAnsi="Times New Roman" w:cs="Times New Roman"/>
          <w:sz w:val="28"/>
          <w:szCs w:val="28"/>
        </w:rPr>
      </w:pPr>
      <w:r w:rsidRPr="004D08BF">
        <w:rPr>
          <w:rFonts w:ascii="Times New Roman" w:hAnsi="Times New Roman" w:cs="Times New Roman"/>
          <w:sz w:val="28"/>
          <w:szCs w:val="28"/>
        </w:rPr>
        <w:t xml:space="preserve">          2) собственноручно заполненную анкету по форме, установленной Правительством Российской Федерации;</w:t>
      </w:r>
    </w:p>
    <w:p w:rsidR="004D08BF" w:rsidRPr="004D08BF" w:rsidRDefault="004D08BF" w:rsidP="004D08BF">
      <w:pPr>
        <w:jc w:val="both"/>
        <w:rPr>
          <w:rFonts w:ascii="Times New Roman" w:hAnsi="Times New Roman" w:cs="Times New Roman"/>
          <w:sz w:val="28"/>
          <w:szCs w:val="28"/>
        </w:rPr>
      </w:pPr>
      <w:r w:rsidRPr="004D08BF">
        <w:rPr>
          <w:rFonts w:ascii="Times New Roman" w:hAnsi="Times New Roman" w:cs="Times New Roman"/>
          <w:sz w:val="28"/>
          <w:szCs w:val="28"/>
        </w:rPr>
        <w:t xml:space="preserve">          3) паспорт;</w:t>
      </w:r>
    </w:p>
    <w:p w:rsidR="004D08BF" w:rsidRPr="004D08BF" w:rsidRDefault="004D08BF" w:rsidP="004D08BF">
      <w:pPr>
        <w:jc w:val="both"/>
        <w:rPr>
          <w:rFonts w:ascii="Times New Roman" w:hAnsi="Times New Roman" w:cs="Times New Roman"/>
          <w:sz w:val="28"/>
          <w:szCs w:val="28"/>
        </w:rPr>
      </w:pPr>
      <w:r w:rsidRPr="004D08BF">
        <w:rPr>
          <w:rFonts w:ascii="Times New Roman" w:hAnsi="Times New Roman" w:cs="Times New Roman"/>
          <w:sz w:val="28"/>
          <w:szCs w:val="28"/>
        </w:rPr>
        <w:t xml:space="preserve">          4) трудовую книжку, за исключением случаев, когда трудовой договор (контракт) заключается впервые;</w:t>
      </w:r>
    </w:p>
    <w:p w:rsidR="004D08BF" w:rsidRPr="004D08BF" w:rsidRDefault="004D08BF" w:rsidP="004D08BF">
      <w:pPr>
        <w:jc w:val="both"/>
        <w:rPr>
          <w:rFonts w:ascii="Times New Roman" w:hAnsi="Times New Roman" w:cs="Times New Roman"/>
          <w:sz w:val="28"/>
          <w:szCs w:val="28"/>
        </w:rPr>
      </w:pPr>
      <w:r w:rsidRPr="004D08BF">
        <w:rPr>
          <w:rFonts w:ascii="Times New Roman" w:hAnsi="Times New Roman" w:cs="Times New Roman"/>
          <w:sz w:val="28"/>
          <w:szCs w:val="28"/>
        </w:rPr>
        <w:t xml:space="preserve">          5) документ об образовании;</w:t>
      </w:r>
    </w:p>
    <w:p w:rsidR="004D08BF" w:rsidRPr="004D08BF" w:rsidRDefault="004D08BF" w:rsidP="004D08BF">
      <w:pPr>
        <w:jc w:val="both"/>
        <w:rPr>
          <w:rFonts w:ascii="Times New Roman" w:hAnsi="Times New Roman" w:cs="Times New Roman"/>
          <w:sz w:val="28"/>
          <w:szCs w:val="28"/>
        </w:rPr>
      </w:pPr>
      <w:r w:rsidRPr="004D08BF">
        <w:rPr>
          <w:rFonts w:ascii="Times New Roman" w:hAnsi="Times New Roman" w:cs="Times New Roman"/>
          <w:sz w:val="28"/>
          <w:szCs w:val="28"/>
        </w:rPr>
        <w:t xml:space="preserve">          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4D08BF" w:rsidRPr="004D08BF" w:rsidRDefault="004D08BF" w:rsidP="004D08BF">
      <w:pPr>
        <w:jc w:val="both"/>
        <w:rPr>
          <w:rFonts w:ascii="Times New Roman" w:hAnsi="Times New Roman" w:cs="Times New Roman"/>
          <w:sz w:val="28"/>
          <w:szCs w:val="28"/>
        </w:rPr>
      </w:pPr>
      <w:r w:rsidRPr="004D08BF">
        <w:rPr>
          <w:rFonts w:ascii="Times New Roman" w:hAnsi="Times New Roman" w:cs="Times New Roman"/>
          <w:sz w:val="28"/>
          <w:szCs w:val="28"/>
        </w:rPr>
        <w:t xml:space="preserve">          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4D08BF" w:rsidRPr="004D08BF" w:rsidRDefault="004D08BF" w:rsidP="004D08BF">
      <w:pPr>
        <w:jc w:val="both"/>
        <w:rPr>
          <w:rFonts w:ascii="Times New Roman" w:hAnsi="Times New Roman" w:cs="Times New Roman"/>
          <w:sz w:val="28"/>
          <w:szCs w:val="28"/>
        </w:rPr>
      </w:pPr>
      <w:r w:rsidRPr="004D08BF">
        <w:rPr>
          <w:rFonts w:ascii="Times New Roman" w:hAnsi="Times New Roman" w:cs="Times New Roman"/>
          <w:sz w:val="28"/>
          <w:szCs w:val="28"/>
        </w:rPr>
        <w:t xml:space="preserve">          8) документы воинского учета – для военнообязанных и лиц, подлежащих призыву на военную службу;</w:t>
      </w:r>
    </w:p>
    <w:p w:rsidR="004D08BF" w:rsidRPr="004D08BF" w:rsidRDefault="004D08BF" w:rsidP="004D08BF">
      <w:pPr>
        <w:jc w:val="both"/>
        <w:rPr>
          <w:rFonts w:ascii="Times New Roman" w:hAnsi="Times New Roman" w:cs="Times New Roman"/>
          <w:sz w:val="28"/>
          <w:szCs w:val="28"/>
        </w:rPr>
      </w:pPr>
      <w:r w:rsidRPr="004D08BF">
        <w:rPr>
          <w:rFonts w:ascii="Times New Roman" w:hAnsi="Times New Roman" w:cs="Times New Roman"/>
          <w:sz w:val="28"/>
          <w:szCs w:val="28"/>
        </w:rPr>
        <w:t xml:space="preserve">          9) заключение медицинского учреждения об отсутствии заболевания, препятствующего поступлению на муниципальную службу;</w:t>
      </w:r>
    </w:p>
    <w:p w:rsidR="004D08BF" w:rsidRPr="004D08BF" w:rsidRDefault="004D08BF" w:rsidP="004D08BF">
      <w:pPr>
        <w:jc w:val="both"/>
        <w:rPr>
          <w:rFonts w:ascii="Times New Roman" w:hAnsi="Times New Roman" w:cs="Times New Roman"/>
          <w:sz w:val="28"/>
          <w:szCs w:val="28"/>
        </w:rPr>
      </w:pPr>
      <w:r w:rsidRPr="004D08BF">
        <w:rPr>
          <w:rFonts w:ascii="Times New Roman" w:hAnsi="Times New Roman" w:cs="Times New Roman"/>
          <w:sz w:val="28"/>
          <w:szCs w:val="28"/>
        </w:rPr>
        <w:t xml:space="preserve">         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4D08BF" w:rsidRPr="004D08BF" w:rsidRDefault="004D08BF" w:rsidP="004D08BF">
      <w:pPr>
        <w:jc w:val="both"/>
        <w:rPr>
          <w:rFonts w:ascii="Times New Roman" w:hAnsi="Times New Roman" w:cs="Times New Roman"/>
          <w:sz w:val="28"/>
          <w:szCs w:val="28"/>
        </w:rPr>
      </w:pPr>
      <w:r w:rsidRPr="004D08BF">
        <w:rPr>
          <w:rFonts w:ascii="Times New Roman" w:hAnsi="Times New Roman" w:cs="Times New Roman"/>
          <w:sz w:val="28"/>
          <w:szCs w:val="28"/>
        </w:rPr>
        <w:t xml:space="preserve">          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4D08BF" w:rsidRPr="004D08BF" w:rsidRDefault="004D08BF" w:rsidP="004D08BF">
      <w:pPr>
        <w:jc w:val="both"/>
        <w:rPr>
          <w:rFonts w:ascii="Times New Roman" w:hAnsi="Times New Roman" w:cs="Times New Roman"/>
          <w:sz w:val="28"/>
          <w:szCs w:val="28"/>
        </w:rPr>
      </w:pPr>
      <w:r w:rsidRPr="004D08BF">
        <w:rPr>
          <w:rFonts w:ascii="Times New Roman" w:hAnsi="Times New Roman" w:cs="Times New Roman"/>
          <w:sz w:val="28"/>
          <w:szCs w:val="28"/>
        </w:rPr>
        <w:t xml:space="preserve">          4. Сведения, представленные в соответствии с настоящим Положением гражданином при поступлении на муниципальную службу, могут подвергаться проверке в установленном федеральными законами порядке.</w:t>
      </w:r>
    </w:p>
    <w:p w:rsidR="004D08BF" w:rsidRPr="004D08BF" w:rsidRDefault="004D08BF" w:rsidP="004D08BF">
      <w:pPr>
        <w:jc w:val="both"/>
        <w:rPr>
          <w:rFonts w:ascii="Times New Roman" w:hAnsi="Times New Roman" w:cs="Times New Roman"/>
          <w:sz w:val="28"/>
          <w:szCs w:val="28"/>
        </w:rPr>
      </w:pPr>
      <w:r w:rsidRPr="004D08BF">
        <w:rPr>
          <w:rFonts w:ascii="Times New Roman" w:hAnsi="Times New Roman" w:cs="Times New Roman"/>
          <w:sz w:val="28"/>
          <w:szCs w:val="28"/>
        </w:rPr>
        <w:t xml:space="preserve">          5. В случае установления в процессе проверки, предусмотренной частью 4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4D08BF" w:rsidRPr="004D08BF" w:rsidRDefault="004D08BF" w:rsidP="004D08BF">
      <w:pPr>
        <w:jc w:val="both"/>
        <w:rPr>
          <w:rFonts w:ascii="Times New Roman" w:hAnsi="Times New Roman" w:cs="Times New Roman"/>
          <w:sz w:val="28"/>
          <w:szCs w:val="28"/>
        </w:rPr>
      </w:pPr>
      <w:r w:rsidRPr="004D08BF">
        <w:rPr>
          <w:rFonts w:ascii="Times New Roman" w:hAnsi="Times New Roman" w:cs="Times New Roman"/>
          <w:sz w:val="28"/>
          <w:szCs w:val="28"/>
        </w:rPr>
        <w:lastRenderedPageBreak/>
        <w:t xml:space="preserve">          6.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особенностей, предусмотренных настоящим Положением.</w:t>
      </w:r>
    </w:p>
    <w:p w:rsidR="004D08BF" w:rsidRPr="004D08BF" w:rsidRDefault="004D08BF" w:rsidP="004D08BF">
      <w:pPr>
        <w:jc w:val="both"/>
        <w:rPr>
          <w:rFonts w:ascii="Times New Roman" w:hAnsi="Times New Roman" w:cs="Times New Roman"/>
          <w:sz w:val="28"/>
          <w:szCs w:val="28"/>
        </w:rPr>
      </w:pPr>
      <w:r w:rsidRPr="004D08BF">
        <w:rPr>
          <w:rFonts w:ascii="Times New Roman" w:hAnsi="Times New Roman" w:cs="Times New Roman"/>
          <w:sz w:val="28"/>
          <w:szCs w:val="28"/>
        </w:rPr>
        <w:t xml:space="preserve">           7. Гражданин, поступающий на должность главы администрации Бакшеевского  сельского  поселения  Тевризского муниципального района по результатам конкурса на замещение указанной должности, заключает контракт.</w:t>
      </w:r>
    </w:p>
    <w:p w:rsidR="004D08BF" w:rsidRPr="004D08BF" w:rsidRDefault="004D08BF" w:rsidP="004D08BF">
      <w:pPr>
        <w:jc w:val="both"/>
        <w:rPr>
          <w:rFonts w:ascii="Times New Roman" w:hAnsi="Times New Roman" w:cs="Times New Roman"/>
          <w:sz w:val="28"/>
          <w:szCs w:val="28"/>
        </w:rPr>
      </w:pPr>
      <w:r w:rsidRPr="004D08BF">
        <w:rPr>
          <w:rFonts w:ascii="Times New Roman" w:hAnsi="Times New Roman" w:cs="Times New Roman"/>
          <w:sz w:val="28"/>
          <w:szCs w:val="28"/>
        </w:rPr>
        <w:t xml:space="preserve">           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4D08BF" w:rsidRPr="004D08BF" w:rsidRDefault="004D08BF" w:rsidP="004D08BF">
      <w:pPr>
        <w:jc w:val="both"/>
        <w:rPr>
          <w:rFonts w:ascii="Times New Roman" w:hAnsi="Times New Roman" w:cs="Times New Roman"/>
          <w:sz w:val="28"/>
          <w:szCs w:val="28"/>
        </w:rPr>
      </w:pPr>
      <w:r w:rsidRPr="004D08BF">
        <w:rPr>
          <w:rFonts w:ascii="Times New Roman" w:hAnsi="Times New Roman" w:cs="Times New Roman"/>
          <w:sz w:val="28"/>
          <w:szCs w:val="28"/>
        </w:rPr>
        <w:t xml:space="preserve">           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E628DB" w:rsidRPr="004D08BF" w:rsidRDefault="0095519E">
      <w:pPr>
        <w:rPr>
          <w:rFonts w:ascii="Times New Roman" w:hAnsi="Times New Roman" w:cs="Times New Roman"/>
          <w:sz w:val="28"/>
          <w:szCs w:val="28"/>
        </w:rPr>
      </w:pPr>
    </w:p>
    <w:sectPr w:rsidR="00E628DB" w:rsidRPr="004D08BF" w:rsidSect="00A12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E6F4E"/>
    <w:rsid w:val="001F0C19"/>
    <w:rsid w:val="004D08BF"/>
    <w:rsid w:val="005B4FF4"/>
    <w:rsid w:val="00924BAB"/>
    <w:rsid w:val="0095519E"/>
    <w:rsid w:val="00A12695"/>
    <w:rsid w:val="00C23CA6"/>
    <w:rsid w:val="00C419B8"/>
    <w:rsid w:val="00FD1366"/>
    <w:rsid w:val="00FE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95"/>
  </w:style>
  <w:style w:type="paragraph" w:styleId="1">
    <w:name w:val="heading 1"/>
    <w:basedOn w:val="a"/>
    <w:link w:val="10"/>
    <w:uiPriority w:val="9"/>
    <w:qFormat/>
    <w:rsid w:val="00FE6F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F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1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99F79-01AF-44DC-9511-6EFBAEBF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3673</Characters>
  <Application>Microsoft Office Word</Application>
  <DocSecurity>0</DocSecurity>
  <Lines>30</Lines>
  <Paragraphs>8</Paragraphs>
  <ScaleCrop>false</ScaleCrop>
  <Company>Grizli777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2024-01-16T04:16:00Z</dcterms:created>
  <dcterms:modified xsi:type="dcterms:W3CDTF">2024-01-16T04:16:00Z</dcterms:modified>
</cp:coreProperties>
</file>